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8D8" w:rsidRPr="005B07D2" w:rsidRDefault="00745F05" w:rsidP="00057FF7">
      <w:pPr>
        <w:tabs>
          <w:tab w:val="left" w:leader="dot" w:pos="9072"/>
        </w:tabs>
        <w:spacing w:before="120"/>
        <w:rPr>
          <w:rFonts w:ascii="Times New Roman" w:hAnsi="Times New Roman"/>
          <w:b/>
          <w:sz w:val="24"/>
          <w:szCs w:val="24"/>
        </w:rPr>
      </w:pPr>
      <w:r>
        <w:rPr>
          <w:rFonts w:ascii="Times New Roman" w:hAnsi="Times New Roman"/>
          <w:b/>
          <w:sz w:val="28"/>
        </w:rPr>
        <w:t xml:space="preserve"> </w:t>
      </w:r>
      <w:r w:rsidR="00C918D8">
        <w:rPr>
          <w:rFonts w:ascii="Times New Roman" w:hAnsi="Times New Roman"/>
          <w:b/>
          <w:sz w:val="28"/>
        </w:rPr>
        <w:t xml:space="preserve"> </w:t>
      </w:r>
      <w:r w:rsidR="00C918D8" w:rsidRPr="005B07D2">
        <w:rPr>
          <w:rFonts w:ascii="Times New Roman" w:hAnsi="Times New Roman"/>
          <w:b/>
          <w:sz w:val="24"/>
          <w:szCs w:val="24"/>
        </w:rPr>
        <w:t xml:space="preserve">BỘ GIÁO DỤC VÀ ĐÀO TẠO                                                  </w:t>
      </w:r>
      <w:r w:rsidR="005B07D2">
        <w:rPr>
          <w:rFonts w:ascii="Times New Roman" w:hAnsi="Times New Roman"/>
          <w:b/>
          <w:sz w:val="24"/>
          <w:szCs w:val="24"/>
        </w:rPr>
        <w:t xml:space="preserve">            </w:t>
      </w:r>
      <w:r w:rsidR="00C918D8" w:rsidRPr="005B07D2">
        <w:rPr>
          <w:rFonts w:ascii="Times New Roman" w:hAnsi="Times New Roman"/>
          <w:b/>
          <w:sz w:val="24"/>
          <w:szCs w:val="24"/>
        </w:rPr>
        <w:t xml:space="preserve"> BỘ Y TẾ</w:t>
      </w:r>
    </w:p>
    <w:p w:rsidR="004B71D2" w:rsidRDefault="004B71D2" w:rsidP="004B71D2">
      <w:pPr>
        <w:tabs>
          <w:tab w:val="left" w:leader="dot" w:pos="9072"/>
        </w:tabs>
        <w:spacing w:before="120"/>
        <w:ind w:left="360" w:hanging="360"/>
        <w:jc w:val="center"/>
        <w:rPr>
          <w:rFonts w:ascii="Times New Roman" w:hAnsi="Times New Roman"/>
          <w:b/>
          <w:sz w:val="24"/>
          <w:szCs w:val="24"/>
        </w:rPr>
      </w:pPr>
      <w:r>
        <w:rPr>
          <w:rFonts w:ascii="Times New Roman" w:hAnsi="Times New Roman"/>
          <w:b/>
          <w:sz w:val="24"/>
          <w:szCs w:val="24"/>
        </w:rPr>
        <w:t>VIỆN DINH DƯỠNG</w:t>
      </w:r>
    </w:p>
    <w:p w:rsidR="00C918D8" w:rsidRPr="004B71D2" w:rsidRDefault="004B71D2" w:rsidP="004B71D2">
      <w:pPr>
        <w:tabs>
          <w:tab w:val="left" w:leader="dot" w:pos="9072"/>
        </w:tabs>
        <w:spacing w:before="120"/>
        <w:ind w:left="360" w:hanging="360"/>
        <w:jc w:val="center"/>
        <w:rPr>
          <w:rFonts w:ascii="Times New Roman" w:hAnsi="Times New Roman"/>
          <w:b/>
          <w:sz w:val="24"/>
          <w:szCs w:val="24"/>
        </w:rPr>
      </w:pPr>
      <w:r>
        <w:rPr>
          <w:rFonts w:ascii="Times New Roman" w:hAnsi="Times New Roman"/>
          <w:sz w:val="28"/>
        </w:rPr>
        <w:t>--------------------</w:t>
      </w:r>
    </w:p>
    <w:p w:rsidR="00181A79" w:rsidRDefault="00181A79">
      <w:pPr>
        <w:tabs>
          <w:tab w:val="left" w:leader="dot" w:pos="9072"/>
        </w:tabs>
        <w:spacing w:before="120" w:line="360" w:lineRule="auto"/>
        <w:ind w:left="720"/>
        <w:jc w:val="center"/>
        <w:rPr>
          <w:rFonts w:ascii="Times New Roman" w:hAnsi="Times New Roman"/>
          <w:sz w:val="28"/>
        </w:rPr>
      </w:pPr>
    </w:p>
    <w:p w:rsidR="00181A79" w:rsidRDefault="00181A79">
      <w:pPr>
        <w:tabs>
          <w:tab w:val="left" w:leader="dot" w:pos="9072"/>
        </w:tabs>
        <w:spacing w:before="120" w:line="360" w:lineRule="auto"/>
        <w:ind w:left="720"/>
        <w:jc w:val="center"/>
        <w:rPr>
          <w:rFonts w:ascii="Times New Roman" w:hAnsi="Times New Roman"/>
          <w:sz w:val="28"/>
        </w:rPr>
      </w:pPr>
    </w:p>
    <w:p w:rsidR="00C918D8" w:rsidRDefault="00C918D8">
      <w:pPr>
        <w:tabs>
          <w:tab w:val="left" w:leader="dot" w:pos="9072"/>
        </w:tabs>
        <w:spacing w:before="120" w:line="360" w:lineRule="auto"/>
        <w:ind w:left="360" w:hanging="360"/>
        <w:jc w:val="center"/>
        <w:rPr>
          <w:rFonts w:ascii="Times New Roman" w:hAnsi="Times New Roman"/>
          <w:b/>
          <w:sz w:val="24"/>
          <w:szCs w:val="24"/>
        </w:rPr>
      </w:pPr>
      <w:r w:rsidRPr="005B07D2">
        <w:rPr>
          <w:rFonts w:ascii="Times New Roman" w:hAnsi="Times New Roman"/>
          <w:b/>
          <w:sz w:val="24"/>
          <w:szCs w:val="24"/>
        </w:rPr>
        <w:t>TRẦN ĐÌNH THOAN</w:t>
      </w:r>
    </w:p>
    <w:p w:rsidR="00181A79" w:rsidRDefault="00181A79">
      <w:pPr>
        <w:tabs>
          <w:tab w:val="left" w:leader="dot" w:pos="9072"/>
        </w:tabs>
        <w:spacing w:before="120" w:line="360" w:lineRule="auto"/>
        <w:ind w:left="360" w:hanging="360"/>
        <w:jc w:val="center"/>
        <w:rPr>
          <w:rFonts w:ascii="Times New Roman" w:hAnsi="Times New Roman"/>
          <w:b/>
          <w:sz w:val="24"/>
          <w:szCs w:val="24"/>
        </w:rPr>
      </w:pPr>
    </w:p>
    <w:p w:rsidR="00181A79" w:rsidRDefault="00181A79">
      <w:pPr>
        <w:tabs>
          <w:tab w:val="left" w:leader="dot" w:pos="9072"/>
        </w:tabs>
        <w:spacing w:before="120" w:line="360" w:lineRule="auto"/>
        <w:ind w:left="360" w:hanging="360"/>
        <w:jc w:val="center"/>
        <w:rPr>
          <w:rFonts w:ascii="Times New Roman" w:hAnsi="Times New Roman"/>
          <w:b/>
          <w:sz w:val="24"/>
          <w:szCs w:val="24"/>
        </w:rPr>
      </w:pPr>
    </w:p>
    <w:p w:rsidR="00181A79" w:rsidRPr="005B07D2" w:rsidRDefault="00181A79">
      <w:pPr>
        <w:tabs>
          <w:tab w:val="left" w:leader="dot" w:pos="9072"/>
        </w:tabs>
        <w:spacing w:before="120" w:line="360" w:lineRule="auto"/>
        <w:ind w:left="360" w:hanging="360"/>
        <w:jc w:val="center"/>
        <w:rPr>
          <w:rFonts w:ascii="Times New Roman" w:hAnsi="Times New Roman"/>
          <w:b/>
          <w:sz w:val="24"/>
          <w:szCs w:val="24"/>
        </w:rPr>
      </w:pPr>
    </w:p>
    <w:p w:rsidR="00C918D8" w:rsidRPr="004B71D2" w:rsidRDefault="00C918D8" w:rsidP="004B71D2">
      <w:pPr>
        <w:spacing w:before="120" w:line="288" w:lineRule="auto"/>
        <w:ind w:right="-475" w:hanging="360"/>
        <w:jc w:val="center"/>
        <w:rPr>
          <w:rFonts w:ascii="Times New Roman" w:hAnsi="Times New Roman"/>
          <w:b/>
          <w:sz w:val="24"/>
          <w:szCs w:val="24"/>
        </w:rPr>
      </w:pPr>
      <w:r w:rsidRPr="004B71D2">
        <w:rPr>
          <w:rFonts w:ascii="Times New Roman" w:hAnsi="Times New Roman"/>
          <w:b/>
          <w:sz w:val="24"/>
          <w:szCs w:val="24"/>
        </w:rPr>
        <w:t>HIỆU QUẢ</w:t>
      </w:r>
      <w:r w:rsidR="000A4490" w:rsidRPr="004B71D2">
        <w:rPr>
          <w:rFonts w:ascii="Times New Roman" w:hAnsi="Times New Roman"/>
          <w:b/>
          <w:sz w:val="24"/>
          <w:szCs w:val="24"/>
        </w:rPr>
        <w:t xml:space="preserve"> </w:t>
      </w:r>
      <w:r w:rsidR="00192C68" w:rsidRPr="004B71D2">
        <w:rPr>
          <w:rFonts w:ascii="Times New Roman" w:hAnsi="Times New Roman"/>
          <w:b/>
          <w:sz w:val="24"/>
          <w:szCs w:val="24"/>
        </w:rPr>
        <w:t>TRUYỀN THÔNG TÍCH CỰC</w:t>
      </w:r>
      <w:r w:rsidRPr="004B71D2">
        <w:rPr>
          <w:rFonts w:ascii="Times New Roman" w:hAnsi="Times New Roman"/>
          <w:b/>
          <w:sz w:val="24"/>
          <w:szCs w:val="24"/>
        </w:rPr>
        <w:t xml:space="preserve"> CAN THIỆP </w:t>
      </w:r>
      <w:r w:rsidR="00AE13BA" w:rsidRPr="004B71D2">
        <w:rPr>
          <w:rFonts w:ascii="Times New Roman" w:hAnsi="Times New Roman"/>
          <w:b/>
          <w:sz w:val="24"/>
          <w:szCs w:val="24"/>
        </w:rPr>
        <w:t xml:space="preserve">CHẾ ĐỘ ĂN </w:t>
      </w:r>
      <w:r w:rsidR="000A4490" w:rsidRPr="004B71D2">
        <w:rPr>
          <w:rFonts w:ascii="Times New Roman" w:hAnsi="Times New Roman"/>
          <w:b/>
          <w:sz w:val="24"/>
          <w:szCs w:val="24"/>
        </w:rPr>
        <w:t xml:space="preserve"> </w:t>
      </w:r>
    </w:p>
    <w:p w:rsidR="004B71D2" w:rsidRPr="004B71D2" w:rsidRDefault="00C918D8" w:rsidP="00833141">
      <w:pPr>
        <w:spacing w:before="120" w:line="288" w:lineRule="auto"/>
        <w:ind w:right="-475" w:hanging="360"/>
        <w:jc w:val="center"/>
        <w:rPr>
          <w:rFonts w:ascii="Times New Roman" w:hAnsi="Times New Roman"/>
          <w:b/>
          <w:sz w:val="24"/>
          <w:szCs w:val="24"/>
        </w:rPr>
      </w:pPr>
      <w:r w:rsidRPr="004B71D2">
        <w:rPr>
          <w:rFonts w:ascii="Times New Roman" w:hAnsi="Times New Roman"/>
          <w:b/>
          <w:sz w:val="24"/>
          <w:szCs w:val="24"/>
        </w:rPr>
        <w:t xml:space="preserve">CẢI THIỆN TÌNH TRẠNG RỐI LOẠN </w:t>
      </w:r>
      <w:r w:rsidR="00C37193" w:rsidRPr="004B71D2">
        <w:rPr>
          <w:rFonts w:ascii="Times New Roman" w:hAnsi="Times New Roman"/>
          <w:b/>
          <w:sz w:val="24"/>
          <w:szCs w:val="24"/>
        </w:rPr>
        <w:t xml:space="preserve"> LIPID MÁU </w:t>
      </w:r>
    </w:p>
    <w:p w:rsidR="00C918D8" w:rsidRPr="004B71D2" w:rsidRDefault="00C37193" w:rsidP="004B71D2">
      <w:pPr>
        <w:spacing w:before="120" w:line="288" w:lineRule="auto"/>
        <w:ind w:right="-475" w:hanging="360"/>
        <w:jc w:val="center"/>
        <w:rPr>
          <w:rFonts w:ascii="Times New Roman" w:hAnsi="Times New Roman"/>
          <w:b/>
          <w:sz w:val="24"/>
          <w:szCs w:val="24"/>
          <w:lang w:val="vi-VN"/>
        </w:rPr>
      </w:pPr>
      <w:r w:rsidRPr="004B71D2">
        <w:rPr>
          <w:rFonts w:ascii="Times New Roman" w:hAnsi="Times New Roman"/>
          <w:b/>
          <w:sz w:val="24"/>
          <w:szCs w:val="24"/>
        </w:rPr>
        <w:t xml:space="preserve">Ở </w:t>
      </w:r>
      <w:r w:rsidR="00C918D8" w:rsidRPr="004B71D2">
        <w:rPr>
          <w:rFonts w:ascii="Times New Roman" w:hAnsi="Times New Roman"/>
          <w:b/>
          <w:sz w:val="24"/>
          <w:szCs w:val="24"/>
        </w:rPr>
        <w:t>NGƯỜI CAO TUỐI TẠI</w:t>
      </w:r>
      <w:r w:rsidR="00C918D8" w:rsidRPr="004B71D2">
        <w:rPr>
          <w:rFonts w:ascii="Times New Roman" w:hAnsi="Times New Roman"/>
          <w:b/>
          <w:spacing w:val="-14"/>
          <w:sz w:val="24"/>
          <w:szCs w:val="24"/>
        </w:rPr>
        <w:t xml:space="preserve"> </w:t>
      </w:r>
      <w:r w:rsidR="00192C68" w:rsidRPr="004B71D2">
        <w:rPr>
          <w:rFonts w:ascii="Times New Roman" w:hAnsi="Times New Roman"/>
          <w:b/>
          <w:spacing w:val="-14"/>
          <w:sz w:val="24"/>
          <w:szCs w:val="24"/>
        </w:rPr>
        <w:t>NÔNG THÔN</w:t>
      </w:r>
      <w:r w:rsidR="00C918D8" w:rsidRPr="004B71D2">
        <w:rPr>
          <w:rFonts w:ascii="Times New Roman" w:hAnsi="Times New Roman"/>
          <w:b/>
          <w:spacing w:val="-14"/>
          <w:sz w:val="24"/>
          <w:szCs w:val="24"/>
        </w:rPr>
        <w:t xml:space="preserve"> </w:t>
      </w:r>
      <w:r w:rsidR="00DB78C7" w:rsidRPr="004B71D2">
        <w:rPr>
          <w:rFonts w:ascii="Times New Roman" w:hAnsi="Times New Roman"/>
          <w:b/>
          <w:spacing w:val="-14"/>
          <w:sz w:val="24"/>
          <w:szCs w:val="24"/>
        </w:rPr>
        <w:t>-</w:t>
      </w:r>
      <w:r w:rsidR="00C918D8" w:rsidRPr="004B71D2">
        <w:rPr>
          <w:rFonts w:ascii="Times New Roman" w:hAnsi="Times New Roman"/>
          <w:b/>
          <w:spacing w:val="-14"/>
          <w:sz w:val="24"/>
          <w:szCs w:val="24"/>
        </w:rPr>
        <w:t xml:space="preserve">THÁI BÌNH </w:t>
      </w:r>
      <w:r w:rsidR="00C918D8" w:rsidRPr="004B71D2">
        <w:rPr>
          <w:rFonts w:ascii="Times New Roman" w:hAnsi="Times New Roman"/>
          <w:b/>
          <w:sz w:val="24"/>
          <w:szCs w:val="24"/>
        </w:rPr>
        <w:t xml:space="preserve"> </w:t>
      </w:r>
      <w:r w:rsidR="000A4490" w:rsidRPr="004B71D2">
        <w:rPr>
          <w:rFonts w:ascii="Times New Roman" w:hAnsi="Times New Roman"/>
          <w:b/>
          <w:sz w:val="24"/>
          <w:szCs w:val="24"/>
        </w:rPr>
        <w:t xml:space="preserve"> </w:t>
      </w:r>
    </w:p>
    <w:p w:rsidR="00C918D8" w:rsidRDefault="00C918D8">
      <w:pPr>
        <w:tabs>
          <w:tab w:val="left" w:leader="dot" w:pos="9072"/>
        </w:tabs>
        <w:spacing w:before="120" w:line="360" w:lineRule="auto"/>
        <w:ind w:left="360" w:hanging="360"/>
        <w:jc w:val="center"/>
        <w:rPr>
          <w:rFonts w:ascii="Times New Roman" w:hAnsi="Times New Roman"/>
          <w:sz w:val="28"/>
        </w:rPr>
      </w:pPr>
    </w:p>
    <w:p w:rsidR="004B71D2" w:rsidRPr="004B71D2" w:rsidRDefault="004B71D2">
      <w:pPr>
        <w:tabs>
          <w:tab w:val="left" w:leader="dot" w:pos="9072"/>
        </w:tabs>
        <w:spacing w:before="120" w:line="360" w:lineRule="auto"/>
        <w:ind w:left="360" w:hanging="360"/>
        <w:jc w:val="center"/>
        <w:rPr>
          <w:rFonts w:ascii="Times New Roman" w:hAnsi="Times New Roman"/>
          <w:sz w:val="28"/>
        </w:rPr>
      </w:pPr>
    </w:p>
    <w:p w:rsidR="00C918D8" w:rsidRPr="005B07D2" w:rsidRDefault="00C918D8">
      <w:pPr>
        <w:tabs>
          <w:tab w:val="left" w:leader="dot" w:pos="9072"/>
        </w:tabs>
        <w:spacing w:before="120" w:line="360" w:lineRule="auto"/>
        <w:ind w:left="360" w:hanging="360"/>
        <w:jc w:val="center"/>
        <w:rPr>
          <w:rFonts w:ascii="Times New Roman" w:hAnsi="Times New Roman"/>
          <w:sz w:val="24"/>
          <w:szCs w:val="24"/>
        </w:rPr>
      </w:pPr>
      <w:r w:rsidRPr="005B07D2">
        <w:rPr>
          <w:rFonts w:ascii="Times New Roman" w:hAnsi="Times New Roman"/>
          <w:b/>
          <w:sz w:val="24"/>
          <w:szCs w:val="24"/>
        </w:rPr>
        <w:t>CHUYÊN NGÀNH</w:t>
      </w:r>
      <w:r w:rsidRPr="005B07D2">
        <w:rPr>
          <w:rFonts w:ascii="Times New Roman" w:hAnsi="Times New Roman"/>
          <w:sz w:val="24"/>
          <w:szCs w:val="24"/>
        </w:rPr>
        <w:t xml:space="preserve">: </w:t>
      </w:r>
      <w:r w:rsidRPr="005B07D2">
        <w:rPr>
          <w:rFonts w:ascii="Times New Roman" w:hAnsi="Times New Roman"/>
          <w:b/>
          <w:sz w:val="24"/>
          <w:szCs w:val="24"/>
        </w:rPr>
        <w:t>DINH DƯỠNG</w:t>
      </w:r>
    </w:p>
    <w:p w:rsidR="00C918D8" w:rsidRDefault="00C918D8">
      <w:pPr>
        <w:tabs>
          <w:tab w:val="left" w:leader="dot" w:pos="9072"/>
        </w:tabs>
        <w:spacing w:before="120" w:line="360" w:lineRule="auto"/>
        <w:ind w:left="360" w:hanging="360"/>
        <w:jc w:val="center"/>
        <w:rPr>
          <w:rFonts w:ascii="Times New Roman" w:hAnsi="Times New Roman"/>
          <w:b/>
          <w:sz w:val="24"/>
          <w:szCs w:val="24"/>
        </w:rPr>
      </w:pPr>
      <w:r w:rsidRPr="005B07D2">
        <w:rPr>
          <w:rFonts w:ascii="Times New Roman" w:hAnsi="Times New Roman"/>
          <w:b/>
          <w:sz w:val="24"/>
          <w:szCs w:val="24"/>
        </w:rPr>
        <w:t>MÃ SỐ:</w:t>
      </w:r>
      <w:r w:rsidRPr="005B07D2">
        <w:rPr>
          <w:rFonts w:ascii="Times New Roman" w:hAnsi="Times New Roman"/>
          <w:sz w:val="24"/>
          <w:szCs w:val="24"/>
        </w:rPr>
        <w:t xml:space="preserve"> </w:t>
      </w:r>
      <w:r w:rsidR="00FA2F9E" w:rsidRPr="005B07D2">
        <w:rPr>
          <w:rFonts w:ascii="Times New Roman" w:hAnsi="Times New Roman"/>
          <w:b/>
          <w:sz w:val="24"/>
          <w:szCs w:val="24"/>
        </w:rPr>
        <w:t>9720401</w:t>
      </w:r>
    </w:p>
    <w:p w:rsidR="004B71D2" w:rsidRDefault="004B71D2">
      <w:pPr>
        <w:tabs>
          <w:tab w:val="left" w:leader="dot" w:pos="9072"/>
        </w:tabs>
        <w:spacing w:before="120" w:line="360" w:lineRule="auto"/>
        <w:ind w:left="360" w:hanging="360"/>
        <w:jc w:val="center"/>
        <w:rPr>
          <w:rFonts w:ascii="Times New Roman" w:hAnsi="Times New Roman"/>
          <w:b/>
          <w:sz w:val="24"/>
          <w:szCs w:val="24"/>
        </w:rPr>
      </w:pPr>
    </w:p>
    <w:p w:rsidR="004B71D2" w:rsidRDefault="004B71D2">
      <w:pPr>
        <w:tabs>
          <w:tab w:val="left" w:leader="dot" w:pos="9072"/>
        </w:tabs>
        <w:spacing w:before="120" w:line="360" w:lineRule="auto"/>
        <w:ind w:left="360" w:hanging="360"/>
        <w:jc w:val="center"/>
        <w:rPr>
          <w:rFonts w:ascii="Times New Roman" w:hAnsi="Times New Roman"/>
          <w:b/>
          <w:sz w:val="24"/>
          <w:szCs w:val="24"/>
        </w:rPr>
      </w:pPr>
    </w:p>
    <w:p w:rsidR="004B71D2" w:rsidRDefault="004B71D2">
      <w:pPr>
        <w:tabs>
          <w:tab w:val="left" w:leader="dot" w:pos="9072"/>
        </w:tabs>
        <w:spacing w:before="120" w:line="360" w:lineRule="auto"/>
        <w:ind w:left="360" w:hanging="360"/>
        <w:jc w:val="center"/>
        <w:rPr>
          <w:rFonts w:ascii="Times New Roman" w:hAnsi="Times New Roman"/>
          <w:b/>
          <w:sz w:val="24"/>
          <w:szCs w:val="24"/>
        </w:rPr>
      </w:pPr>
      <w:r>
        <w:rPr>
          <w:rFonts w:ascii="Times New Roman" w:hAnsi="Times New Roman"/>
          <w:b/>
          <w:sz w:val="24"/>
          <w:szCs w:val="24"/>
        </w:rPr>
        <w:t>TÓM TẮT LUẬN ÁN TIẾN SỸ DINH DƯỠNG</w:t>
      </w:r>
    </w:p>
    <w:p w:rsidR="004B71D2" w:rsidRDefault="004B71D2">
      <w:pPr>
        <w:tabs>
          <w:tab w:val="left" w:leader="dot" w:pos="9072"/>
        </w:tabs>
        <w:spacing w:before="120" w:line="360" w:lineRule="auto"/>
        <w:ind w:left="360" w:hanging="360"/>
        <w:jc w:val="center"/>
        <w:rPr>
          <w:rFonts w:ascii="Times New Roman" w:hAnsi="Times New Roman"/>
          <w:b/>
          <w:sz w:val="24"/>
          <w:szCs w:val="24"/>
        </w:rPr>
      </w:pPr>
    </w:p>
    <w:p w:rsidR="00BD4445" w:rsidRPr="005B07D2" w:rsidRDefault="00833141" w:rsidP="00833141">
      <w:pPr>
        <w:tabs>
          <w:tab w:val="left" w:leader="dot" w:pos="9072"/>
        </w:tabs>
        <w:spacing w:before="120" w:line="288" w:lineRule="auto"/>
        <w:ind w:right="-475" w:hanging="360"/>
        <w:jc w:val="center"/>
        <w:rPr>
          <w:rFonts w:ascii="Times New Roman" w:hAnsi="Times New Roman"/>
          <w:b/>
          <w:sz w:val="24"/>
          <w:szCs w:val="24"/>
          <w:lang w:val="vi-VN"/>
        </w:rPr>
      </w:pPr>
      <w:r w:rsidRPr="005B07D2">
        <w:rPr>
          <w:rFonts w:ascii="Times New Roman" w:hAnsi="Times New Roman"/>
          <w:b/>
          <w:sz w:val="24"/>
          <w:szCs w:val="24"/>
          <w:lang w:val="vi-VN"/>
        </w:rPr>
        <w:t>Hướng dẫn khoa học:</w:t>
      </w:r>
    </w:p>
    <w:p w:rsidR="00833141" w:rsidRPr="005B07D2" w:rsidRDefault="00833141" w:rsidP="00833141">
      <w:pPr>
        <w:tabs>
          <w:tab w:val="left" w:leader="dot" w:pos="9072"/>
        </w:tabs>
        <w:spacing w:before="120" w:line="288" w:lineRule="auto"/>
        <w:ind w:left="2520" w:right="-475" w:hanging="360"/>
        <w:jc w:val="center"/>
        <w:rPr>
          <w:rFonts w:ascii="Times New Roman" w:hAnsi="Times New Roman"/>
          <w:b/>
          <w:sz w:val="24"/>
          <w:szCs w:val="24"/>
          <w:lang w:val="vi-VN"/>
        </w:rPr>
      </w:pPr>
      <w:r w:rsidRPr="005B07D2">
        <w:rPr>
          <w:rFonts w:ascii="Times New Roman" w:hAnsi="Times New Roman"/>
          <w:b/>
          <w:sz w:val="24"/>
          <w:szCs w:val="24"/>
          <w:lang w:val="vi-VN"/>
        </w:rPr>
        <w:t>PGS. Ts. Bs. Lê Bạch Mai</w:t>
      </w:r>
    </w:p>
    <w:p w:rsidR="00833141" w:rsidRPr="005B07D2" w:rsidRDefault="00833141" w:rsidP="00833141">
      <w:pPr>
        <w:tabs>
          <w:tab w:val="left" w:leader="dot" w:pos="9072"/>
        </w:tabs>
        <w:spacing w:before="120" w:line="288" w:lineRule="auto"/>
        <w:ind w:left="2520" w:right="-475" w:hanging="360"/>
        <w:jc w:val="center"/>
        <w:rPr>
          <w:rFonts w:ascii="Times New Roman" w:hAnsi="Times New Roman"/>
          <w:b/>
          <w:sz w:val="24"/>
          <w:szCs w:val="24"/>
          <w:lang w:val="vi-VN"/>
        </w:rPr>
      </w:pPr>
      <w:r w:rsidRPr="005B07D2">
        <w:rPr>
          <w:rFonts w:ascii="Times New Roman" w:hAnsi="Times New Roman"/>
          <w:b/>
          <w:sz w:val="24"/>
          <w:szCs w:val="24"/>
          <w:lang w:val="vi-VN"/>
        </w:rPr>
        <w:t>Ts. Bs. Nguyễn Hồng Sơn</w:t>
      </w:r>
    </w:p>
    <w:p w:rsidR="00C0239C" w:rsidRPr="00FA2F9E" w:rsidRDefault="00C0239C">
      <w:pPr>
        <w:tabs>
          <w:tab w:val="left" w:leader="dot" w:pos="9072"/>
        </w:tabs>
        <w:spacing w:before="120" w:line="360" w:lineRule="auto"/>
        <w:jc w:val="center"/>
        <w:rPr>
          <w:rFonts w:ascii="Times New Roman" w:hAnsi="Times New Roman"/>
          <w:b/>
          <w:sz w:val="28"/>
          <w:lang w:val="vi-VN"/>
        </w:rPr>
      </w:pPr>
    </w:p>
    <w:p w:rsidR="00C0239C" w:rsidRPr="00A57760" w:rsidRDefault="00C918D8">
      <w:pPr>
        <w:tabs>
          <w:tab w:val="left" w:leader="dot" w:pos="9072"/>
        </w:tabs>
        <w:spacing w:before="120" w:line="360" w:lineRule="auto"/>
        <w:jc w:val="center"/>
        <w:rPr>
          <w:rFonts w:ascii="Times New Roman" w:hAnsi="Times New Roman"/>
          <w:b/>
          <w:sz w:val="24"/>
          <w:szCs w:val="24"/>
          <w:lang w:val="vi-VN"/>
        </w:rPr>
      </w:pPr>
      <w:r w:rsidRPr="005B07D2">
        <w:rPr>
          <w:rFonts w:ascii="Times New Roman" w:hAnsi="Times New Roman"/>
          <w:b/>
          <w:sz w:val="24"/>
          <w:szCs w:val="24"/>
          <w:lang w:val="vi-VN"/>
        </w:rPr>
        <w:t xml:space="preserve">Hà Nội </w:t>
      </w:r>
      <w:r w:rsidR="00C0239C" w:rsidRPr="005B07D2">
        <w:rPr>
          <w:rFonts w:ascii="Times New Roman" w:hAnsi="Times New Roman"/>
          <w:b/>
          <w:sz w:val="24"/>
          <w:szCs w:val="24"/>
          <w:lang w:val="vi-VN"/>
        </w:rPr>
        <w:t>–</w:t>
      </w:r>
      <w:r w:rsidRPr="005B07D2">
        <w:rPr>
          <w:rFonts w:ascii="Times New Roman" w:hAnsi="Times New Roman"/>
          <w:b/>
          <w:sz w:val="24"/>
          <w:szCs w:val="24"/>
          <w:lang w:val="vi-VN"/>
        </w:rPr>
        <w:t xml:space="preserve"> 20</w:t>
      </w:r>
      <w:r w:rsidR="00184831" w:rsidRPr="005B07D2">
        <w:rPr>
          <w:rFonts w:ascii="Times New Roman" w:hAnsi="Times New Roman"/>
          <w:b/>
          <w:sz w:val="24"/>
          <w:szCs w:val="24"/>
          <w:lang w:val="vi-VN"/>
        </w:rPr>
        <w:t>2</w:t>
      </w:r>
      <w:r w:rsidR="00FA2F9E" w:rsidRPr="005B07D2">
        <w:rPr>
          <w:rFonts w:ascii="Times New Roman" w:hAnsi="Times New Roman"/>
          <w:b/>
          <w:sz w:val="24"/>
          <w:szCs w:val="24"/>
          <w:lang w:val="vi-VN"/>
        </w:rPr>
        <w:t>1</w:t>
      </w:r>
    </w:p>
    <w:p w:rsidR="00DE7AF3" w:rsidRPr="00A57760" w:rsidRDefault="00DE7AF3" w:rsidP="00DE7AF3">
      <w:pPr>
        <w:tabs>
          <w:tab w:val="left" w:leader="dot" w:pos="9072"/>
        </w:tabs>
        <w:spacing w:before="120" w:line="288" w:lineRule="auto"/>
        <w:ind w:right="-475" w:hanging="360"/>
        <w:jc w:val="center"/>
        <w:rPr>
          <w:rFonts w:ascii="Times New Roman" w:hAnsi="Times New Roman"/>
          <w:b/>
          <w:sz w:val="24"/>
          <w:szCs w:val="24"/>
          <w:lang w:val="vi-VN"/>
        </w:rPr>
      </w:pPr>
    </w:p>
    <w:p w:rsidR="00A57760" w:rsidRPr="00A57760" w:rsidRDefault="00A57760" w:rsidP="00DE7AF3">
      <w:pPr>
        <w:tabs>
          <w:tab w:val="left" w:leader="dot" w:pos="9072"/>
        </w:tabs>
        <w:spacing w:before="120" w:line="288" w:lineRule="auto"/>
        <w:ind w:right="-475" w:hanging="360"/>
        <w:jc w:val="center"/>
        <w:rPr>
          <w:rFonts w:ascii="Times New Roman" w:hAnsi="Times New Roman"/>
          <w:b/>
          <w:sz w:val="24"/>
          <w:szCs w:val="24"/>
          <w:lang w:val="vi-VN"/>
        </w:rPr>
      </w:pPr>
    </w:p>
    <w:p w:rsidR="00DE7AF3" w:rsidRPr="00A57760" w:rsidRDefault="00DE7AF3" w:rsidP="00DE7AF3">
      <w:pPr>
        <w:tabs>
          <w:tab w:val="left" w:leader="dot" w:pos="9072"/>
        </w:tabs>
        <w:spacing w:before="120" w:line="288" w:lineRule="auto"/>
        <w:ind w:right="-475" w:hanging="360"/>
        <w:jc w:val="center"/>
        <w:rPr>
          <w:rFonts w:ascii="Times New Roman" w:hAnsi="Times New Roman"/>
          <w:b/>
          <w:sz w:val="24"/>
          <w:szCs w:val="24"/>
          <w:lang w:val="vi-VN"/>
        </w:rPr>
      </w:pPr>
    </w:p>
    <w:p w:rsidR="00DE7AF3" w:rsidRPr="005B07D2" w:rsidRDefault="00DE7AF3" w:rsidP="00DE7AF3">
      <w:pPr>
        <w:tabs>
          <w:tab w:val="left" w:leader="dot" w:pos="9072"/>
        </w:tabs>
        <w:spacing w:before="120" w:line="288" w:lineRule="auto"/>
        <w:ind w:right="-475" w:hanging="360"/>
        <w:jc w:val="center"/>
        <w:rPr>
          <w:rFonts w:ascii="Times New Roman" w:hAnsi="Times New Roman"/>
          <w:b/>
          <w:sz w:val="24"/>
          <w:szCs w:val="24"/>
          <w:lang w:val="vi-VN"/>
        </w:rPr>
      </w:pPr>
      <w:r w:rsidRPr="005B07D2">
        <w:rPr>
          <w:rFonts w:ascii="Times New Roman" w:hAnsi="Times New Roman"/>
          <w:b/>
          <w:sz w:val="24"/>
          <w:szCs w:val="24"/>
          <w:lang w:val="vi-VN"/>
        </w:rPr>
        <w:lastRenderedPageBreak/>
        <w:t>Hướng dẫn khoa học:</w:t>
      </w:r>
    </w:p>
    <w:p w:rsidR="00DE7AF3" w:rsidRPr="005B07D2" w:rsidRDefault="00DE7AF3" w:rsidP="00DE7AF3">
      <w:pPr>
        <w:tabs>
          <w:tab w:val="left" w:leader="dot" w:pos="9072"/>
        </w:tabs>
        <w:spacing w:before="120" w:line="288" w:lineRule="auto"/>
        <w:ind w:left="2520" w:right="-475" w:hanging="360"/>
        <w:jc w:val="center"/>
        <w:rPr>
          <w:rFonts w:ascii="Times New Roman" w:hAnsi="Times New Roman"/>
          <w:b/>
          <w:sz w:val="24"/>
          <w:szCs w:val="24"/>
          <w:lang w:val="vi-VN"/>
        </w:rPr>
      </w:pPr>
      <w:r w:rsidRPr="005B07D2">
        <w:rPr>
          <w:rFonts w:ascii="Times New Roman" w:hAnsi="Times New Roman"/>
          <w:b/>
          <w:sz w:val="24"/>
          <w:szCs w:val="24"/>
          <w:lang w:val="vi-VN"/>
        </w:rPr>
        <w:t>PGS. Ts. Bs. Lê Bạch Mai</w:t>
      </w:r>
    </w:p>
    <w:p w:rsidR="00DE7AF3" w:rsidRPr="005B07D2" w:rsidRDefault="00DE7AF3" w:rsidP="00DE7AF3">
      <w:pPr>
        <w:tabs>
          <w:tab w:val="left" w:leader="dot" w:pos="9072"/>
        </w:tabs>
        <w:spacing w:before="120" w:line="288" w:lineRule="auto"/>
        <w:ind w:left="2520" w:right="-475" w:hanging="360"/>
        <w:jc w:val="center"/>
        <w:rPr>
          <w:rFonts w:ascii="Times New Roman" w:hAnsi="Times New Roman"/>
          <w:b/>
          <w:sz w:val="24"/>
          <w:szCs w:val="24"/>
          <w:lang w:val="vi-VN"/>
        </w:rPr>
      </w:pPr>
      <w:r w:rsidRPr="005B07D2">
        <w:rPr>
          <w:rFonts w:ascii="Times New Roman" w:hAnsi="Times New Roman"/>
          <w:b/>
          <w:sz w:val="24"/>
          <w:szCs w:val="24"/>
          <w:lang w:val="vi-VN"/>
        </w:rPr>
        <w:t>Ts. Bs. Nguyễn Hồng Sơn</w:t>
      </w:r>
    </w:p>
    <w:p w:rsidR="00DE7AF3" w:rsidRPr="00A57760" w:rsidRDefault="00DE7AF3">
      <w:pPr>
        <w:tabs>
          <w:tab w:val="left" w:leader="dot" w:pos="9072"/>
        </w:tabs>
        <w:spacing w:before="120" w:line="360" w:lineRule="auto"/>
        <w:jc w:val="center"/>
        <w:rPr>
          <w:rFonts w:ascii="Times New Roman" w:hAnsi="Times New Roman"/>
          <w:b/>
          <w:sz w:val="24"/>
          <w:szCs w:val="24"/>
          <w:lang w:val="vi-VN"/>
        </w:rPr>
      </w:pPr>
    </w:p>
    <w:p w:rsidR="00F778E8" w:rsidRPr="00A57760" w:rsidRDefault="00F778E8">
      <w:pPr>
        <w:tabs>
          <w:tab w:val="left" w:leader="dot" w:pos="9072"/>
        </w:tabs>
        <w:spacing w:before="120" w:line="360" w:lineRule="auto"/>
        <w:jc w:val="center"/>
        <w:rPr>
          <w:rFonts w:ascii="Times New Roman" w:hAnsi="Times New Roman"/>
          <w:b/>
          <w:sz w:val="24"/>
          <w:szCs w:val="24"/>
          <w:lang w:val="vi-VN"/>
        </w:rPr>
      </w:pPr>
    </w:p>
    <w:p w:rsidR="00F778E8" w:rsidRPr="00A57760" w:rsidRDefault="00F778E8">
      <w:pPr>
        <w:tabs>
          <w:tab w:val="left" w:leader="dot" w:pos="9072"/>
        </w:tabs>
        <w:spacing w:before="120" w:line="360" w:lineRule="auto"/>
        <w:jc w:val="center"/>
        <w:rPr>
          <w:rFonts w:ascii="Times New Roman" w:hAnsi="Times New Roman"/>
          <w:b/>
          <w:sz w:val="24"/>
          <w:szCs w:val="24"/>
          <w:lang w:val="vi-VN"/>
        </w:rPr>
      </w:pPr>
    </w:p>
    <w:p w:rsidR="00F778E8" w:rsidRPr="00A57760" w:rsidRDefault="00F778E8">
      <w:pPr>
        <w:tabs>
          <w:tab w:val="left" w:leader="dot" w:pos="9072"/>
        </w:tabs>
        <w:spacing w:before="120" w:line="360" w:lineRule="auto"/>
        <w:jc w:val="center"/>
        <w:rPr>
          <w:rFonts w:ascii="Times New Roman" w:hAnsi="Times New Roman"/>
          <w:b/>
          <w:sz w:val="24"/>
          <w:szCs w:val="24"/>
          <w:lang w:val="vi-VN"/>
        </w:rPr>
      </w:pPr>
    </w:p>
    <w:p w:rsidR="00F778E8" w:rsidRPr="00A57760" w:rsidRDefault="00F778E8">
      <w:pPr>
        <w:tabs>
          <w:tab w:val="left" w:leader="dot" w:pos="9072"/>
        </w:tabs>
        <w:spacing w:before="120" w:line="360" w:lineRule="auto"/>
        <w:jc w:val="center"/>
        <w:rPr>
          <w:rFonts w:ascii="Times New Roman" w:hAnsi="Times New Roman"/>
          <w:b/>
          <w:sz w:val="24"/>
          <w:szCs w:val="24"/>
          <w:lang w:val="vi-VN"/>
        </w:rPr>
      </w:pPr>
    </w:p>
    <w:p w:rsidR="00F778E8" w:rsidRPr="00A57760" w:rsidRDefault="00F778E8">
      <w:pPr>
        <w:tabs>
          <w:tab w:val="left" w:leader="dot" w:pos="9072"/>
        </w:tabs>
        <w:spacing w:before="120" w:line="360" w:lineRule="auto"/>
        <w:jc w:val="center"/>
        <w:rPr>
          <w:rFonts w:ascii="Times New Roman" w:hAnsi="Times New Roman"/>
          <w:b/>
          <w:sz w:val="24"/>
          <w:szCs w:val="24"/>
          <w:lang w:val="vi-VN"/>
        </w:rPr>
      </w:pPr>
    </w:p>
    <w:p w:rsidR="00F778E8" w:rsidRPr="00A57760" w:rsidRDefault="00F778E8">
      <w:pPr>
        <w:tabs>
          <w:tab w:val="left" w:leader="dot" w:pos="9072"/>
        </w:tabs>
        <w:spacing w:before="120" w:line="360" w:lineRule="auto"/>
        <w:jc w:val="center"/>
        <w:rPr>
          <w:rFonts w:ascii="Times New Roman" w:hAnsi="Times New Roman"/>
          <w:b/>
          <w:sz w:val="24"/>
          <w:szCs w:val="24"/>
          <w:lang w:val="vi-VN"/>
        </w:rPr>
      </w:pPr>
    </w:p>
    <w:p w:rsidR="00F778E8" w:rsidRPr="00A57760" w:rsidRDefault="00F778E8">
      <w:pPr>
        <w:tabs>
          <w:tab w:val="left" w:leader="dot" w:pos="9072"/>
        </w:tabs>
        <w:spacing w:before="120" w:line="360" w:lineRule="auto"/>
        <w:jc w:val="center"/>
        <w:rPr>
          <w:rFonts w:ascii="Times New Roman" w:hAnsi="Times New Roman"/>
          <w:b/>
          <w:sz w:val="24"/>
          <w:szCs w:val="24"/>
          <w:lang w:val="vi-VN"/>
        </w:rPr>
      </w:pPr>
    </w:p>
    <w:p w:rsidR="00F778E8" w:rsidRPr="00A57760" w:rsidRDefault="00F778E8">
      <w:pPr>
        <w:tabs>
          <w:tab w:val="left" w:leader="dot" w:pos="9072"/>
        </w:tabs>
        <w:spacing w:before="120" w:line="360" w:lineRule="auto"/>
        <w:jc w:val="center"/>
        <w:rPr>
          <w:rFonts w:ascii="Times New Roman" w:hAnsi="Times New Roman"/>
          <w:b/>
          <w:sz w:val="24"/>
          <w:szCs w:val="24"/>
          <w:lang w:val="vi-VN"/>
        </w:rPr>
      </w:pPr>
    </w:p>
    <w:p w:rsidR="00F778E8" w:rsidRPr="00A57760" w:rsidRDefault="00F778E8">
      <w:pPr>
        <w:tabs>
          <w:tab w:val="left" w:leader="dot" w:pos="9072"/>
        </w:tabs>
        <w:spacing w:before="120" w:line="360" w:lineRule="auto"/>
        <w:jc w:val="center"/>
        <w:rPr>
          <w:rFonts w:ascii="Times New Roman" w:hAnsi="Times New Roman"/>
          <w:b/>
          <w:sz w:val="24"/>
          <w:szCs w:val="24"/>
          <w:lang w:val="vi-VN"/>
        </w:rPr>
      </w:pPr>
    </w:p>
    <w:p w:rsidR="00F778E8" w:rsidRPr="00A57760" w:rsidRDefault="00F778E8">
      <w:pPr>
        <w:tabs>
          <w:tab w:val="left" w:leader="dot" w:pos="9072"/>
        </w:tabs>
        <w:spacing w:before="120" w:line="360" w:lineRule="auto"/>
        <w:jc w:val="center"/>
        <w:rPr>
          <w:rFonts w:ascii="Times New Roman" w:hAnsi="Times New Roman"/>
          <w:b/>
          <w:sz w:val="24"/>
          <w:szCs w:val="24"/>
          <w:lang w:val="vi-VN"/>
        </w:rPr>
      </w:pPr>
    </w:p>
    <w:p w:rsidR="00F778E8" w:rsidRPr="00A57760" w:rsidRDefault="00F778E8">
      <w:pPr>
        <w:tabs>
          <w:tab w:val="left" w:leader="dot" w:pos="9072"/>
        </w:tabs>
        <w:spacing w:before="120" w:line="360" w:lineRule="auto"/>
        <w:jc w:val="center"/>
        <w:rPr>
          <w:rFonts w:ascii="Times New Roman" w:hAnsi="Times New Roman"/>
          <w:b/>
          <w:sz w:val="24"/>
          <w:szCs w:val="24"/>
          <w:lang w:val="vi-VN"/>
        </w:rPr>
      </w:pPr>
    </w:p>
    <w:p w:rsidR="00F778E8" w:rsidRPr="00A57760" w:rsidRDefault="00F778E8">
      <w:pPr>
        <w:tabs>
          <w:tab w:val="left" w:leader="dot" w:pos="9072"/>
        </w:tabs>
        <w:spacing w:before="120" w:line="360" w:lineRule="auto"/>
        <w:jc w:val="center"/>
        <w:rPr>
          <w:rFonts w:ascii="Times New Roman" w:hAnsi="Times New Roman"/>
          <w:b/>
          <w:sz w:val="24"/>
          <w:szCs w:val="24"/>
          <w:lang w:val="vi-VN"/>
        </w:rPr>
      </w:pPr>
    </w:p>
    <w:p w:rsidR="00F778E8" w:rsidRPr="00A57760" w:rsidRDefault="00F778E8">
      <w:pPr>
        <w:tabs>
          <w:tab w:val="left" w:leader="dot" w:pos="9072"/>
        </w:tabs>
        <w:spacing w:before="120" w:line="360" w:lineRule="auto"/>
        <w:jc w:val="center"/>
        <w:rPr>
          <w:rFonts w:ascii="Times New Roman" w:hAnsi="Times New Roman"/>
          <w:b/>
          <w:sz w:val="24"/>
          <w:szCs w:val="24"/>
          <w:lang w:val="vi-VN"/>
        </w:rPr>
      </w:pPr>
    </w:p>
    <w:p w:rsidR="00F778E8" w:rsidRPr="00A57760" w:rsidRDefault="00F778E8">
      <w:pPr>
        <w:tabs>
          <w:tab w:val="left" w:leader="dot" w:pos="9072"/>
        </w:tabs>
        <w:spacing w:before="120" w:line="360" w:lineRule="auto"/>
        <w:jc w:val="center"/>
        <w:rPr>
          <w:rFonts w:ascii="Times New Roman" w:hAnsi="Times New Roman"/>
          <w:b/>
          <w:sz w:val="24"/>
          <w:szCs w:val="24"/>
          <w:lang w:val="vi-VN"/>
        </w:rPr>
      </w:pPr>
    </w:p>
    <w:p w:rsidR="00F778E8" w:rsidRPr="00A57760" w:rsidRDefault="00F778E8">
      <w:pPr>
        <w:tabs>
          <w:tab w:val="left" w:leader="dot" w:pos="9072"/>
        </w:tabs>
        <w:spacing w:before="120" w:line="360" w:lineRule="auto"/>
        <w:jc w:val="center"/>
        <w:rPr>
          <w:rFonts w:ascii="Times New Roman" w:hAnsi="Times New Roman"/>
          <w:b/>
          <w:sz w:val="24"/>
          <w:szCs w:val="24"/>
          <w:lang w:val="vi-VN"/>
        </w:rPr>
      </w:pPr>
    </w:p>
    <w:p w:rsidR="00F778E8" w:rsidRPr="00A57760" w:rsidRDefault="00F778E8">
      <w:pPr>
        <w:tabs>
          <w:tab w:val="left" w:leader="dot" w:pos="9072"/>
        </w:tabs>
        <w:spacing w:before="120" w:line="360" w:lineRule="auto"/>
        <w:jc w:val="center"/>
        <w:rPr>
          <w:rFonts w:ascii="Times New Roman" w:hAnsi="Times New Roman"/>
          <w:b/>
          <w:sz w:val="24"/>
          <w:szCs w:val="24"/>
          <w:lang w:val="vi-VN"/>
        </w:rPr>
      </w:pPr>
    </w:p>
    <w:p w:rsidR="00F778E8" w:rsidRPr="00A57760" w:rsidRDefault="00F778E8">
      <w:pPr>
        <w:tabs>
          <w:tab w:val="left" w:leader="dot" w:pos="9072"/>
        </w:tabs>
        <w:spacing w:before="120" w:line="360" w:lineRule="auto"/>
        <w:jc w:val="center"/>
        <w:rPr>
          <w:rFonts w:ascii="Times New Roman" w:hAnsi="Times New Roman"/>
          <w:b/>
          <w:sz w:val="24"/>
          <w:szCs w:val="24"/>
          <w:lang w:val="vi-VN"/>
        </w:rPr>
      </w:pPr>
    </w:p>
    <w:p w:rsidR="00F778E8" w:rsidRPr="00A57760" w:rsidRDefault="00F778E8">
      <w:pPr>
        <w:tabs>
          <w:tab w:val="left" w:leader="dot" w:pos="9072"/>
        </w:tabs>
        <w:spacing w:before="120" w:line="360" w:lineRule="auto"/>
        <w:jc w:val="center"/>
        <w:rPr>
          <w:rFonts w:ascii="Times New Roman" w:hAnsi="Times New Roman"/>
          <w:b/>
          <w:sz w:val="24"/>
          <w:szCs w:val="24"/>
          <w:lang w:val="vi-VN"/>
        </w:rPr>
      </w:pPr>
    </w:p>
    <w:p w:rsidR="00F778E8" w:rsidRPr="00A57760" w:rsidRDefault="00F778E8">
      <w:pPr>
        <w:tabs>
          <w:tab w:val="left" w:leader="dot" w:pos="9072"/>
        </w:tabs>
        <w:spacing w:before="120" w:line="360" w:lineRule="auto"/>
        <w:jc w:val="center"/>
        <w:rPr>
          <w:rFonts w:ascii="Times New Roman" w:hAnsi="Times New Roman"/>
          <w:b/>
          <w:sz w:val="24"/>
          <w:szCs w:val="24"/>
          <w:lang w:val="vi-VN"/>
        </w:rPr>
      </w:pPr>
    </w:p>
    <w:p w:rsidR="00F778E8" w:rsidRPr="00A57760" w:rsidRDefault="00F778E8">
      <w:pPr>
        <w:tabs>
          <w:tab w:val="left" w:leader="dot" w:pos="9072"/>
        </w:tabs>
        <w:spacing w:before="120" w:line="360" w:lineRule="auto"/>
        <w:jc w:val="center"/>
        <w:rPr>
          <w:rFonts w:ascii="Times New Roman" w:hAnsi="Times New Roman"/>
          <w:b/>
          <w:sz w:val="24"/>
          <w:szCs w:val="24"/>
          <w:lang w:val="vi-VN"/>
        </w:rPr>
      </w:pPr>
    </w:p>
    <w:p w:rsidR="00055B33" w:rsidRPr="00A57760" w:rsidRDefault="00055B33">
      <w:pPr>
        <w:tabs>
          <w:tab w:val="left" w:leader="dot" w:pos="9072"/>
        </w:tabs>
        <w:spacing w:before="120" w:line="360" w:lineRule="auto"/>
        <w:jc w:val="center"/>
        <w:rPr>
          <w:rFonts w:ascii="Times New Roman" w:hAnsi="Times New Roman"/>
          <w:b/>
          <w:sz w:val="24"/>
          <w:szCs w:val="24"/>
          <w:lang w:val="vi-VN"/>
        </w:rPr>
      </w:pPr>
    </w:p>
    <w:p w:rsidR="00F44B33" w:rsidRDefault="00F44B33" w:rsidP="00F778E8">
      <w:pPr>
        <w:pStyle w:val="HTMLPreformatted"/>
        <w:spacing w:line="360" w:lineRule="auto"/>
        <w:ind w:right="-2"/>
        <w:jc w:val="center"/>
        <w:rPr>
          <w:rFonts w:ascii="Times New Roman" w:hAnsi="Times New Roman" w:cs="Times New Roman"/>
          <w:b/>
          <w:sz w:val="24"/>
          <w:szCs w:val="24"/>
          <w:lang w:val="es-ES"/>
        </w:rPr>
      </w:pPr>
    </w:p>
    <w:p w:rsidR="00F44B33" w:rsidRDefault="00F44B33" w:rsidP="00F778E8">
      <w:pPr>
        <w:pStyle w:val="HTMLPreformatted"/>
        <w:spacing w:line="360" w:lineRule="auto"/>
        <w:ind w:right="-2"/>
        <w:jc w:val="center"/>
        <w:rPr>
          <w:rFonts w:ascii="Times New Roman" w:hAnsi="Times New Roman" w:cs="Times New Roman"/>
          <w:b/>
          <w:sz w:val="24"/>
          <w:szCs w:val="24"/>
          <w:lang w:val="es-ES"/>
        </w:rPr>
      </w:pPr>
    </w:p>
    <w:p w:rsidR="00F44B33" w:rsidRDefault="00F44B33" w:rsidP="00F778E8">
      <w:pPr>
        <w:pStyle w:val="HTMLPreformatted"/>
        <w:spacing w:line="360" w:lineRule="auto"/>
        <w:ind w:right="-2"/>
        <w:jc w:val="center"/>
        <w:rPr>
          <w:rFonts w:ascii="Times New Roman" w:hAnsi="Times New Roman" w:cs="Times New Roman"/>
          <w:b/>
          <w:sz w:val="24"/>
          <w:szCs w:val="24"/>
          <w:lang w:val="es-ES"/>
        </w:rPr>
      </w:pPr>
    </w:p>
    <w:p w:rsidR="00F778E8" w:rsidRPr="004B505B" w:rsidRDefault="00F778E8" w:rsidP="00F778E8">
      <w:pPr>
        <w:pStyle w:val="HTMLPreformatted"/>
        <w:spacing w:line="360" w:lineRule="auto"/>
        <w:ind w:right="-2"/>
        <w:jc w:val="center"/>
        <w:rPr>
          <w:rFonts w:ascii="Times New Roman" w:hAnsi="Times New Roman" w:cs="Times New Roman"/>
          <w:b/>
          <w:sz w:val="24"/>
          <w:szCs w:val="24"/>
          <w:lang w:val="es-ES"/>
        </w:rPr>
      </w:pPr>
      <w:r w:rsidRPr="004B505B">
        <w:rPr>
          <w:rFonts w:ascii="Times New Roman" w:hAnsi="Times New Roman" w:cs="Times New Roman"/>
          <w:b/>
          <w:sz w:val="24"/>
          <w:szCs w:val="24"/>
          <w:lang w:val="es-ES"/>
        </w:rPr>
        <w:lastRenderedPageBreak/>
        <w:t>DANH  MỤC  CÁC CHỮ VIẾT TẮT</w:t>
      </w:r>
    </w:p>
    <w:tbl>
      <w:tblPr>
        <w:tblStyle w:val="TableGrid"/>
        <w:tblW w:w="900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918"/>
      </w:tblGrid>
      <w:tr w:rsidR="00F778E8" w:rsidRPr="009A5768" w:rsidTr="00A57760">
        <w:tc>
          <w:tcPr>
            <w:tcW w:w="3085" w:type="dxa"/>
          </w:tcPr>
          <w:p w:rsidR="00F778E8" w:rsidRPr="00055B33" w:rsidRDefault="00F778E8" w:rsidP="00A57760">
            <w:pPr>
              <w:spacing w:line="360" w:lineRule="auto"/>
              <w:ind w:right="-2"/>
              <w:rPr>
                <w:rFonts w:ascii="Times New Roman" w:hAnsi="Times New Roman"/>
                <w:szCs w:val="24"/>
              </w:rPr>
            </w:pPr>
            <w:r w:rsidRPr="00055B33">
              <w:rPr>
                <w:rFonts w:ascii="Times New Roman" w:hAnsi="Times New Roman"/>
                <w:szCs w:val="24"/>
              </w:rPr>
              <w:t>ARR</w:t>
            </w:r>
          </w:p>
        </w:tc>
        <w:tc>
          <w:tcPr>
            <w:tcW w:w="5918" w:type="dxa"/>
          </w:tcPr>
          <w:p w:rsidR="00F778E8" w:rsidRPr="00055B33" w:rsidRDefault="00F778E8" w:rsidP="00A57760">
            <w:pPr>
              <w:tabs>
                <w:tab w:val="left" w:pos="1289"/>
              </w:tabs>
              <w:spacing w:line="360" w:lineRule="auto"/>
              <w:ind w:right="-2"/>
              <w:rPr>
                <w:rFonts w:ascii="Times New Roman" w:hAnsi="Times New Roman"/>
                <w:szCs w:val="24"/>
              </w:rPr>
            </w:pPr>
            <w:r w:rsidRPr="00055B33">
              <w:rPr>
                <w:rFonts w:ascii="Times New Roman" w:hAnsi="Times New Roman"/>
                <w:szCs w:val="24"/>
              </w:rPr>
              <w:t>Absolute Risk Reduction - giảm nguy cơ tuyệt đối</w:t>
            </w:r>
          </w:p>
        </w:tc>
      </w:tr>
      <w:tr w:rsidR="00F778E8" w:rsidRPr="009A5768" w:rsidTr="00A57760">
        <w:tc>
          <w:tcPr>
            <w:tcW w:w="3085" w:type="dxa"/>
          </w:tcPr>
          <w:p w:rsidR="00F778E8" w:rsidRPr="00055B33" w:rsidRDefault="00F778E8" w:rsidP="00A57760">
            <w:pPr>
              <w:spacing w:line="360" w:lineRule="auto"/>
              <w:ind w:right="-2"/>
              <w:rPr>
                <w:rFonts w:ascii="Times New Roman" w:hAnsi="Times New Roman"/>
                <w:szCs w:val="24"/>
              </w:rPr>
            </w:pPr>
            <w:r w:rsidRPr="00055B33">
              <w:rPr>
                <w:rFonts w:ascii="Times New Roman" w:hAnsi="Times New Roman"/>
                <w:szCs w:val="24"/>
              </w:rPr>
              <w:t>ASEAN</w:t>
            </w:r>
          </w:p>
        </w:tc>
        <w:tc>
          <w:tcPr>
            <w:tcW w:w="5918" w:type="dxa"/>
          </w:tcPr>
          <w:p w:rsidR="00F778E8" w:rsidRPr="00055B33" w:rsidRDefault="00F778E8" w:rsidP="00A57760">
            <w:pPr>
              <w:spacing w:line="360" w:lineRule="auto"/>
              <w:ind w:right="-2"/>
              <w:rPr>
                <w:rFonts w:ascii="Times New Roman" w:hAnsi="Times New Roman"/>
                <w:szCs w:val="24"/>
              </w:rPr>
            </w:pPr>
            <w:r w:rsidRPr="00055B33">
              <w:rPr>
                <w:rFonts w:ascii="Times New Roman" w:hAnsi="Times New Roman"/>
                <w:szCs w:val="24"/>
                <w:lang w:val="en"/>
              </w:rPr>
              <w:t>Association of Southeast Asian Nations</w:t>
            </w:r>
          </w:p>
        </w:tc>
      </w:tr>
      <w:tr w:rsidR="00F778E8" w:rsidRPr="009A5768" w:rsidTr="00A57760">
        <w:tc>
          <w:tcPr>
            <w:tcW w:w="3085" w:type="dxa"/>
          </w:tcPr>
          <w:p w:rsidR="00F778E8" w:rsidRPr="00055B33" w:rsidRDefault="00F778E8" w:rsidP="00A57760">
            <w:pPr>
              <w:spacing w:line="360" w:lineRule="auto"/>
              <w:ind w:right="-2"/>
              <w:rPr>
                <w:rFonts w:ascii="Times New Roman" w:hAnsi="Times New Roman"/>
                <w:szCs w:val="24"/>
              </w:rPr>
            </w:pPr>
            <w:r w:rsidRPr="00055B33">
              <w:rPr>
                <w:rFonts w:ascii="Times New Roman" w:hAnsi="Times New Roman"/>
                <w:szCs w:val="24"/>
              </w:rPr>
              <w:t>BASNEF</w:t>
            </w:r>
          </w:p>
        </w:tc>
        <w:tc>
          <w:tcPr>
            <w:tcW w:w="5918" w:type="dxa"/>
          </w:tcPr>
          <w:p w:rsidR="00F778E8" w:rsidRPr="00055B33" w:rsidRDefault="00F778E8" w:rsidP="00A57760">
            <w:pPr>
              <w:spacing w:line="360" w:lineRule="auto"/>
              <w:ind w:right="-2"/>
              <w:rPr>
                <w:rFonts w:ascii="Times New Roman" w:hAnsi="Times New Roman"/>
                <w:szCs w:val="24"/>
              </w:rPr>
            </w:pPr>
            <w:r w:rsidRPr="00055B33">
              <w:rPr>
                <w:rFonts w:ascii="Times New Roman" w:hAnsi="Times New Roman"/>
                <w:szCs w:val="24"/>
              </w:rPr>
              <w:t>Beliefe, Attiude, Subject Norm, Enabling Factors</w:t>
            </w:r>
          </w:p>
        </w:tc>
      </w:tr>
      <w:tr w:rsidR="00F778E8" w:rsidRPr="009A5768" w:rsidTr="00A57760">
        <w:tc>
          <w:tcPr>
            <w:tcW w:w="3085" w:type="dxa"/>
          </w:tcPr>
          <w:p w:rsidR="00F778E8" w:rsidRPr="00055B33" w:rsidRDefault="00F778E8" w:rsidP="00A57760">
            <w:pPr>
              <w:spacing w:line="360" w:lineRule="auto"/>
              <w:ind w:right="-2"/>
              <w:rPr>
                <w:rFonts w:ascii="Times New Roman" w:hAnsi="Times New Roman"/>
                <w:szCs w:val="24"/>
              </w:rPr>
            </w:pPr>
            <w:r w:rsidRPr="00055B33">
              <w:rPr>
                <w:rFonts w:ascii="Times New Roman" w:hAnsi="Times New Roman"/>
                <w:szCs w:val="24"/>
              </w:rPr>
              <w:t>BMI</w:t>
            </w:r>
          </w:p>
        </w:tc>
        <w:tc>
          <w:tcPr>
            <w:tcW w:w="5918" w:type="dxa"/>
          </w:tcPr>
          <w:p w:rsidR="00F778E8" w:rsidRPr="00055B33" w:rsidRDefault="00F778E8" w:rsidP="00A57760">
            <w:pPr>
              <w:spacing w:line="360" w:lineRule="auto"/>
              <w:ind w:right="-2"/>
              <w:rPr>
                <w:rFonts w:ascii="Times New Roman" w:hAnsi="Times New Roman"/>
                <w:szCs w:val="24"/>
              </w:rPr>
            </w:pPr>
            <w:r w:rsidRPr="00055B33">
              <w:rPr>
                <w:rFonts w:ascii="Times New Roman" w:hAnsi="Times New Roman"/>
                <w:szCs w:val="24"/>
              </w:rPr>
              <w:t>Body Mass Index - Chỉ số khối cơ thể</w:t>
            </w:r>
          </w:p>
        </w:tc>
      </w:tr>
      <w:tr w:rsidR="00F778E8" w:rsidRPr="009A5768" w:rsidTr="00A57760">
        <w:tc>
          <w:tcPr>
            <w:tcW w:w="3085" w:type="dxa"/>
          </w:tcPr>
          <w:p w:rsidR="00F778E8" w:rsidRPr="00055B33" w:rsidRDefault="00F778E8" w:rsidP="00A57760">
            <w:pPr>
              <w:spacing w:line="360" w:lineRule="auto"/>
              <w:ind w:right="-2"/>
              <w:rPr>
                <w:rFonts w:ascii="Times New Roman" w:hAnsi="Times New Roman"/>
                <w:szCs w:val="24"/>
              </w:rPr>
            </w:pPr>
            <w:r w:rsidRPr="00055B33">
              <w:rPr>
                <w:rFonts w:ascii="Times New Roman" w:hAnsi="Times New Roman"/>
                <w:szCs w:val="24"/>
              </w:rPr>
              <w:t>CED</w:t>
            </w:r>
          </w:p>
        </w:tc>
        <w:tc>
          <w:tcPr>
            <w:tcW w:w="5918" w:type="dxa"/>
          </w:tcPr>
          <w:p w:rsidR="00F778E8" w:rsidRPr="00055B33" w:rsidRDefault="00F778E8" w:rsidP="00A57760">
            <w:pPr>
              <w:spacing w:line="360" w:lineRule="auto"/>
              <w:ind w:right="-2"/>
              <w:rPr>
                <w:rFonts w:ascii="Times New Roman" w:hAnsi="Times New Roman"/>
                <w:szCs w:val="24"/>
              </w:rPr>
            </w:pPr>
            <w:r w:rsidRPr="00055B33">
              <w:rPr>
                <w:rFonts w:ascii="Times New Roman" w:hAnsi="Times New Roman"/>
                <w:szCs w:val="24"/>
                <w:shd w:val="clear" w:color="auto" w:fill="FFFFFF"/>
              </w:rPr>
              <w:t>Chronic Energy Deficiency</w:t>
            </w:r>
          </w:p>
        </w:tc>
      </w:tr>
      <w:tr w:rsidR="00F778E8" w:rsidRPr="009A5768" w:rsidTr="00A57760">
        <w:tc>
          <w:tcPr>
            <w:tcW w:w="3085" w:type="dxa"/>
          </w:tcPr>
          <w:p w:rsidR="00F778E8" w:rsidRPr="00055B33" w:rsidRDefault="00F778E8" w:rsidP="00A57760">
            <w:pPr>
              <w:spacing w:line="360" w:lineRule="auto"/>
              <w:ind w:right="-2"/>
              <w:rPr>
                <w:rFonts w:ascii="Times New Roman" w:hAnsi="Times New Roman"/>
                <w:szCs w:val="24"/>
              </w:rPr>
            </w:pPr>
            <w:r w:rsidRPr="00055B33">
              <w:rPr>
                <w:rFonts w:ascii="Times New Roman" w:hAnsi="Times New Roman"/>
                <w:szCs w:val="24"/>
              </w:rPr>
              <w:t>CI</w:t>
            </w:r>
          </w:p>
        </w:tc>
        <w:tc>
          <w:tcPr>
            <w:tcW w:w="5918" w:type="dxa"/>
          </w:tcPr>
          <w:p w:rsidR="00F778E8" w:rsidRPr="00055B33" w:rsidRDefault="00F778E8" w:rsidP="00A57760">
            <w:pPr>
              <w:spacing w:line="360" w:lineRule="auto"/>
              <w:ind w:right="-2"/>
              <w:jc w:val="both"/>
              <w:rPr>
                <w:rFonts w:ascii="Times New Roman" w:hAnsi="Times New Roman"/>
                <w:szCs w:val="24"/>
              </w:rPr>
            </w:pPr>
            <w:r w:rsidRPr="00055B33">
              <w:rPr>
                <w:rFonts w:ascii="Times New Roman" w:hAnsi="Times New Roman"/>
                <w:szCs w:val="24"/>
              </w:rPr>
              <w:t>Confidence Interal (Khoảng tin cậy)</w:t>
            </w:r>
          </w:p>
        </w:tc>
      </w:tr>
      <w:tr w:rsidR="00F778E8" w:rsidRPr="009A5768" w:rsidTr="00A57760">
        <w:tc>
          <w:tcPr>
            <w:tcW w:w="3085" w:type="dxa"/>
          </w:tcPr>
          <w:p w:rsidR="00F778E8" w:rsidRPr="00055B33" w:rsidRDefault="00F778E8" w:rsidP="00A57760">
            <w:pPr>
              <w:spacing w:line="360" w:lineRule="auto"/>
              <w:ind w:right="-2"/>
              <w:rPr>
                <w:rFonts w:ascii="Times New Roman" w:hAnsi="Times New Roman"/>
                <w:szCs w:val="24"/>
              </w:rPr>
            </w:pPr>
            <w:r w:rsidRPr="00055B33">
              <w:rPr>
                <w:rFonts w:ascii="Times New Roman" w:hAnsi="Times New Roman"/>
                <w:szCs w:val="24"/>
              </w:rPr>
              <w:t>CLB</w:t>
            </w:r>
          </w:p>
        </w:tc>
        <w:tc>
          <w:tcPr>
            <w:tcW w:w="5918" w:type="dxa"/>
          </w:tcPr>
          <w:p w:rsidR="00F778E8" w:rsidRPr="00055B33" w:rsidRDefault="00F778E8" w:rsidP="00A57760">
            <w:pPr>
              <w:spacing w:line="360" w:lineRule="auto"/>
              <w:ind w:right="-2"/>
              <w:jc w:val="both"/>
              <w:rPr>
                <w:rFonts w:ascii="Times New Roman" w:hAnsi="Times New Roman"/>
                <w:szCs w:val="24"/>
              </w:rPr>
            </w:pPr>
            <w:r w:rsidRPr="00055B33">
              <w:rPr>
                <w:rFonts w:ascii="Times New Roman" w:hAnsi="Times New Roman"/>
                <w:szCs w:val="24"/>
              </w:rPr>
              <w:t>Câu lạc bộ</w:t>
            </w:r>
          </w:p>
        </w:tc>
      </w:tr>
      <w:tr w:rsidR="00F778E8" w:rsidRPr="009A5768" w:rsidTr="00A57760">
        <w:tc>
          <w:tcPr>
            <w:tcW w:w="3085" w:type="dxa"/>
          </w:tcPr>
          <w:p w:rsidR="00F778E8" w:rsidRPr="00055B33" w:rsidRDefault="00F778E8" w:rsidP="00A57760">
            <w:pPr>
              <w:spacing w:line="360" w:lineRule="auto"/>
              <w:ind w:right="-2"/>
              <w:jc w:val="both"/>
              <w:rPr>
                <w:rFonts w:ascii="Times New Roman" w:hAnsi="Times New Roman"/>
                <w:szCs w:val="24"/>
              </w:rPr>
            </w:pPr>
            <w:r w:rsidRPr="00055B33">
              <w:rPr>
                <w:rFonts w:ascii="Times New Roman" w:hAnsi="Times New Roman"/>
                <w:szCs w:val="24"/>
              </w:rPr>
              <w:t>CSSK</w:t>
            </w:r>
          </w:p>
        </w:tc>
        <w:tc>
          <w:tcPr>
            <w:tcW w:w="5918" w:type="dxa"/>
          </w:tcPr>
          <w:p w:rsidR="00F778E8" w:rsidRPr="00055B33" w:rsidRDefault="00F778E8" w:rsidP="00A57760">
            <w:pPr>
              <w:spacing w:line="360" w:lineRule="auto"/>
              <w:ind w:right="-2"/>
              <w:rPr>
                <w:rFonts w:ascii="Times New Roman" w:hAnsi="Times New Roman"/>
                <w:szCs w:val="24"/>
              </w:rPr>
            </w:pPr>
            <w:r w:rsidRPr="00055B33">
              <w:rPr>
                <w:rFonts w:ascii="Times New Roman" w:hAnsi="Times New Roman"/>
                <w:szCs w:val="24"/>
              </w:rPr>
              <w:t>Chăm sóc sức khỏe</w:t>
            </w:r>
          </w:p>
        </w:tc>
      </w:tr>
      <w:tr w:rsidR="00F778E8" w:rsidRPr="009A5768" w:rsidTr="00A57760">
        <w:tc>
          <w:tcPr>
            <w:tcW w:w="3085" w:type="dxa"/>
          </w:tcPr>
          <w:p w:rsidR="00F778E8" w:rsidRPr="00055B33" w:rsidRDefault="00F778E8" w:rsidP="00A57760">
            <w:pPr>
              <w:spacing w:line="360" w:lineRule="auto"/>
              <w:ind w:right="-2"/>
              <w:rPr>
                <w:rFonts w:ascii="Times New Roman" w:hAnsi="Times New Roman"/>
                <w:szCs w:val="24"/>
              </w:rPr>
            </w:pPr>
            <w:r w:rsidRPr="00055B33">
              <w:rPr>
                <w:rFonts w:ascii="Times New Roman" w:hAnsi="Times New Roman"/>
                <w:szCs w:val="24"/>
              </w:rPr>
              <w:t>CT</w:t>
            </w:r>
          </w:p>
        </w:tc>
        <w:tc>
          <w:tcPr>
            <w:tcW w:w="5918" w:type="dxa"/>
          </w:tcPr>
          <w:p w:rsidR="00F778E8" w:rsidRPr="00055B33" w:rsidRDefault="00F778E8" w:rsidP="00A57760">
            <w:pPr>
              <w:spacing w:line="360" w:lineRule="auto"/>
              <w:ind w:right="-2"/>
              <w:jc w:val="both"/>
              <w:rPr>
                <w:rFonts w:ascii="Times New Roman" w:hAnsi="Times New Roman"/>
                <w:szCs w:val="24"/>
              </w:rPr>
            </w:pPr>
            <w:r w:rsidRPr="00055B33">
              <w:rPr>
                <w:rFonts w:ascii="Times New Roman" w:hAnsi="Times New Roman"/>
                <w:szCs w:val="24"/>
              </w:rPr>
              <w:t xml:space="preserve">Cholesterol toàn phần </w:t>
            </w:r>
          </w:p>
        </w:tc>
      </w:tr>
      <w:tr w:rsidR="00F778E8" w:rsidRPr="009A5768" w:rsidTr="00A57760">
        <w:tc>
          <w:tcPr>
            <w:tcW w:w="3085" w:type="dxa"/>
          </w:tcPr>
          <w:p w:rsidR="00F778E8" w:rsidRPr="00055B33" w:rsidRDefault="00F778E8" w:rsidP="00A57760">
            <w:pPr>
              <w:spacing w:line="360" w:lineRule="auto"/>
              <w:ind w:right="-2"/>
              <w:rPr>
                <w:rFonts w:ascii="Times New Roman" w:hAnsi="Times New Roman"/>
                <w:szCs w:val="24"/>
              </w:rPr>
            </w:pPr>
            <w:r w:rsidRPr="00055B33">
              <w:rPr>
                <w:rFonts w:ascii="Times New Roman" w:hAnsi="Times New Roman"/>
                <w:szCs w:val="24"/>
              </w:rPr>
              <w:t>ĐC</w:t>
            </w:r>
          </w:p>
        </w:tc>
        <w:tc>
          <w:tcPr>
            <w:tcW w:w="5918" w:type="dxa"/>
          </w:tcPr>
          <w:p w:rsidR="00F778E8" w:rsidRPr="00055B33" w:rsidRDefault="00F778E8" w:rsidP="00A57760">
            <w:pPr>
              <w:spacing w:line="360" w:lineRule="auto"/>
              <w:ind w:right="-2"/>
              <w:rPr>
                <w:rFonts w:ascii="Times New Roman" w:hAnsi="Times New Roman"/>
                <w:szCs w:val="24"/>
              </w:rPr>
            </w:pPr>
            <w:r w:rsidRPr="00055B33">
              <w:rPr>
                <w:rFonts w:ascii="Times New Roman" w:hAnsi="Times New Roman"/>
                <w:szCs w:val="24"/>
              </w:rPr>
              <w:t>Đối chứng</w:t>
            </w:r>
          </w:p>
        </w:tc>
      </w:tr>
      <w:tr w:rsidR="00F778E8" w:rsidRPr="009A5768" w:rsidTr="00A57760">
        <w:tc>
          <w:tcPr>
            <w:tcW w:w="3085" w:type="dxa"/>
          </w:tcPr>
          <w:p w:rsidR="00F778E8" w:rsidRPr="00055B33" w:rsidRDefault="00F778E8" w:rsidP="00A57760">
            <w:pPr>
              <w:spacing w:line="360" w:lineRule="auto"/>
              <w:ind w:right="-2"/>
              <w:rPr>
                <w:rFonts w:ascii="Times New Roman" w:hAnsi="Times New Roman"/>
                <w:szCs w:val="24"/>
              </w:rPr>
            </w:pPr>
            <w:r w:rsidRPr="00055B33">
              <w:rPr>
                <w:rFonts w:ascii="Times New Roman" w:hAnsi="Times New Roman"/>
                <w:szCs w:val="24"/>
              </w:rPr>
              <w:t>ĐTĐ</w:t>
            </w:r>
          </w:p>
        </w:tc>
        <w:tc>
          <w:tcPr>
            <w:tcW w:w="5918" w:type="dxa"/>
          </w:tcPr>
          <w:p w:rsidR="00F778E8" w:rsidRPr="00055B33" w:rsidRDefault="00F778E8" w:rsidP="00A57760">
            <w:pPr>
              <w:spacing w:line="360" w:lineRule="auto"/>
              <w:ind w:right="-2"/>
              <w:rPr>
                <w:rFonts w:ascii="Times New Roman" w:hAnsi="Times New Roman"/>
                <w:szCs w:val="24"/>
              </w:rPr>
            </w:pPr>
            <w:r w:rsidRPr="00055B33">
              <w:rPr>
                <w:rFonts w:ascii="Times New Roman" w:hAnsi="Times New Roman"/>
                <w:szCs w:val="24"/>
              </w:rPr>
              <w:t>Đái tháo đường</w:t>
            </w:r>
          </w:p>
        </w:tc>
      </w:tr>
      <w:tr w:rsidR="00F778E8" w:rsidRPr="009A5768" w:rsidTr="00A57760">
        <w:tc>
          <w:tcPr>
            <w:tcW w:w="3085" w:type="dxa"/>
          </w:tcPr>
          <w:p w:rsidR="00F778E8" w:rsidRPr="00055B33" w:rsidRDefault="00F778E8" w:rsidP="00A57760">
            <w:pPr>
              <w:spacing w:line="360" w:lineRule="auto"/>
              <w:ind w:right="-2"/>
              <w:rPr>
                <w:rFonts w:ascii="Times New Roman" w:hAnsi="Times New Roman"/>
                <w:szCs w:val="24"/>
              </w:rPr>
            </w:pPr>
            <w:r w:rsidRPr="00055B33">
              <w:rPr>
                <w:rFonts w:ascii="Times New Roman" w:hAnsi="Times New Roman"/>
                <w:szCs w:val="24"/>
              </w:rPr>
              <w:t>GDSK</w:t>
            </w:r>
          </w:p>
        </w:tc>
        <w:tc>
          <w:tcPr>
            <w:tcW w:w="5918" w:type="dxa"/>
          </w:tcPr>
          <w:p w:rsidR="00F778E8" w:rsidRPr="00055B33" w:rsidRDefault="00F778E8" w:rsidP="00A57760">
            <w:pPr>
              <w:spacing w:line="360" w:lineRule="auto"/>
              <w:ind w:right="-2"/>
              <w:rPr>
                <w:rFonts w:ascii="Times New Roman" w:hAnsi="Times New Roman"/>
                <w:szCs w:val="24"/>
              </w:rPr>
            </w:pPr>
            <w:r w:rsidRPr="00055B33">
              <w:rPr>
                <w:rFonts w:ascii="Times New Roman" w:hAnsi="Times New Roman"/>
                <w:szCs w:val="24"/>
              </w:rPr>
              <w:t>Giáo dục sức khỏe</w:t>
            </w:r>
          </w:p>
        </w:tc>
      </w:tr>
      <w:tr w:rsidR="00F778E8" w:rsidRPr="009A5768" w:rsidTr="00A57760">
        <w:tc>
          <w:tcPr>
            <w:tcW w:w="3085" w:type="dxa"/>
          </w:tcPr>
          <w:p w:rsidR="00F778E8" w:rsidRPr="00055B33" w:rsidRDefault="00F778E8" w:rsidP="00A57760">
            <w:pPr>
              <w:spacing w:line="360" w:lineRule="auto"/>
              <w:ind w:right="-2"/>
              <w:rPr>
                <w:rFonts w:ascii="Times New Roman" w:hAnsi="Times New Roman"/>
                <w:szCs w:val="24"/>
              </w:rPr>
            </w:pPr>
            <w:r w:rsidRPr="00055B33">
              <w:rPr>
                <w:rFonts w:ascii="Times New Roman" w:hAnsi="Times New Roman"/>
                <w:szCs w:val="24"/>
              </w:rPr>
              <w:t>HA</w:t>
            </w:r>
          </w:p>
        </w:tc>
        <w:tc>
          <w:tcPr>
            <w:tcW w:w="5918" w:type="dxa"/>
          </w:tcPr>
          <w:p w:rsidR="00F778E8" w:rsidRPr="00055B33" w:rsidRDefault="00F778E8" w:rsidP="00A57760">
            <w:pPr>
              <w:spacing w:line="360" w:lineRule="auto"/>
              <w:ind w:right="-2"/>
              <w:rPr>
                <w:rFonts w:ascii="Times New Roman" w:hAnsi="Times New Roman"/>
                <w:szCs w:val="24"/>
              </w:rPr>
            </w:pPr>
            <w:r w:rsidRPr="00055B33">
              <w:rPr>
                <w:rFonts w:ascii="Times New Roman" w:hAnsi="Times New Roman"/>
                <w:szCs w:val="24"/>
              </w:rPr>
              <w:t>Huyết áp</w:t>
            </w:r>
          </w:p>
        </w:tc>
      </w:tr>
      <w:tr w:rsidR="00F778E8" w:rsidRPr="009A5768" w:rsidTr="00A57760">
        <w:tc>
          <w:tcPr>
            <w:tcW w:w="3085" w:type="dxa"/>
          </w:tcPr>
          <w:p w:rsidR="00F778E8" w:rsidRPr="00055B33" w:rsidRDefault="00F778E8" w:rsidP="00A57760">
            <w:pPr>
              <w:spacing w:line="360" w:lineRule="auto"/>
              <w:ind w:right="-2"/>
              <w:rPr>
                <w:rFonts w:ascii="Times New Roman" w:hAnsi="Times New Roman"/>
                <w:szCs w:val="24"/>
              </w:rPr>
            </w:pPr>
            <w:r w:rsidRPr="00055B33">
              <w:rPr>
                <w:rFonts w:ascii="Times New Roman" w:hAnsi="Times New Roman"/>
                <w:szCs w:val="24"/>
              </w:rPr>
              <w:t>HCCH</w:t>
            </w:r>
          </w:p>
        </w:tc>
        <w:tc>
          <w:tcPr>
            <w:tcW w:w="5918" w:type="dxa"/>
          </w:tcPr>
          <w:p w:rsidR="00F778E8" w:rsidRPr="00055B33" w:rsidRDefault="00F778E8" w:rsidP="00A57760">
            <w:pPr>
              <w:spacing w:line="360" w:lineRule="auto"/>
              <w:ind w:right="-2"/>
              <w:rPr>
                <w:rFonts w:ascii="Times New Roman" w:hAnsi="Times New Roman"/>
                <w:szCs w:val="24"/>
              </w:rPr>
            </w:pPr>
            <w:r w:rsidRPr="00055B33">
              <w:rPr>
                <w:rFonts w:ascii="Times New Roman" w:hAnsi="Times New Roman"/>
                <w:szCs w:val="24"/>
              </w:rPr>
              <w:t>Hội chứng chuyển hóa</w:t>
            </w:r>
          </w:p>
        </w:tc>
      </w:tr>
      <w:tr w:rsidR="00F778E8" w:rsidRPr="009A5768" w:rsidTr="00A57760">
        <w:tc>
          <w:tcPr>
            <w:tcW w:w="3085" w:type="dxa"/>
          </w:tcPr>
          <w:p w:rsidR="00F778E8" w:rsidRPr="00055B33" w:rsidRDefault="00F778E8" w:rsidP="00A57760">
            <w:pPr>
              <w:spacing w:line="360" w:lineRule="auto"/>
              <w:ind w:right="-2"/>
              <w:rPr>
                <w:rFonts w:ascii="Times New Roman" w:hAnsi="Times New Roman"/>
                <w:szCs w:val="24"/>
              </w:rPr>
            </w:pPr>
            <w:r w:rsidRPr="00055B33">
              <w:rPr>
                <w:rFonts w:ascii="Times New Roman" w:hAnsi="Times New Roman"/>
                <w:szCs w:val="24"/>
              </w:rPr>
              <w:t>HDL-C</w:t>
            </w:r>
          </w:p>
        </w:tc>
        <w:tc>
          <w:tcPr>
            <w:tcW w:w="5918" w:type="dxa"/>
          </w:tcPr>
          <w:p w:rsidR="00F778E8" w:rsidRPr="00055B33" w:rsidRDefault="00F778E8" w:rsidP="00A57760">
            <w:pPr>
              <w:spacing w:line="360" w:lineRule="auto"/>
              <w:ind w:right="-2"/>
              <w:rPr>
                <w:rFonts w:ascii="Times New Roman" w:hAnsi="Times New Roman"/>
                <w:szCs w:val="24"/>
              </w:rPr>
            </w:pPr>
            <w:r w:rsidRPr="00055B33">
              <w:rPr>
                <w:rFonts w:ascii="Times New Roman" w:hAnsi="Times New Roman"/>
                <w:szCs w:val="24"/>
              </w:rPr>
              <w:t xml:space="preserve">High Density Lipoprotein Cholesterol - Cholesterol </w:t>
            </w:r>
          </w:p>
        </w:tc>
      </w:tr>
      <w:tr w:rsidR="00F778E8" w:rsidRPr="009A5768" w:rsidTr="00A57760">
        <w:tc>
          <w:tcPr>
            <w:tcW w:w="3085" w:type="dxa"/>
          </w:tcPr>
          <w:p w:rsidR="00F778E8" w:rsidRPr="00055B33" w:rsidRDefault="00F778E8" w:rsidP="00A57760">
            <w:pPr>
              <w:spacing w:line="360" w:lineRule="auto"/>
              <w:ind w:right="-2"/>
              <w:rPr>
                <w:rFonts w:ascii="Times New Roman" w:hAnsi="Times New Roman"/>
                <w:szCs w:val="24"/>
              </w:rPr>
            </w:pPr>
            <w:r w:rsidRPr="00055B33">
              <w:rPr>
                <w:rFonts w:ascii="Times New Roman" w:hAnsi="Times New Roman"/>
                <w:szCs w:val="24"/>
              </w:rPr>
              <w:t>HIV/AIDS</w:t>
            </w:r>
          </w:p>
        </w:tc>
        <w:tc>
          <w:tcPr>
            <w:tcW w:w="5918" w:type="dxa"/>
          </w:tcPr>
          <w:p w:rsidR="00F778E8" w:rsidRPr="00055B33" w:rsidRDefault="00F778E8" w:rsidP="00A57760">
            <w:pPr>
              <w:spacing w:line="360" w:lineRule="auto"/>
              <w:ind w:right="-2"/>
              <w:rPr>
                <w:rFonts w:ascii="Times New Roman" w:hAnsi="Times New Roman"/>
                <w:szCs w:val="24"/>
              </w:rPr>
            </w:pPr>
            <w:r w:rsidRPr="00055B33">
              <w:rPr>
                <w:rFonts w:ascii="Times New Roman" w:hAnsi="Times New Roman"/>
                <w:iCs/>
                <w:szCs w:val="24"/>
                <w:shd w:val="clear" w:color="auto" w:fill="FFFFFF"/>
                <w:lang w:val="en"/>
              </w:rPr>
              <w:t xml:space="preserve">Human Immunodeficiency Virus infection / Acquired </w:t>
            </w:r>
          </w:p>
        </w:tc>
      </w:tr>
      <w:tr w:rsidR="00F778E8" w:rsidRPr="009A5768" w:rsidTr="00A57760">
        <w:tc>
          <w:tcPr>
            <w:tcW w:w="3085" w:type="dxa"/>
          </w:tcPr>
          <w:p w:rsidR="00F778E8" w:rsidRPr="00055B33" w:rsidRDefault="00F778E8" w:rsidP="00A57760">
            <w:pPr>
              <w:spacing w:line="360" w:lineRule="auto"/>
              <w:ind w:right="-2"/>
              <w:rPr>
                <w:rFonts w:ascii="Times New Roman" w:hAnsi="Times New Roman"/>
                <w:szCs w:val="24"/>
              </w:rPr>
            </w:pPr>
            <w:r w:rsidRPr="00055B33">
              <w:rPr>
                <w:rFonts w:ascii="Times New Roman" w:hAnsi="Times New Roman"/>
                <w:szCs w:val="24"/>
              </w:rPr>
              <w:t>HQCT</w:t>
            </w:r>
          </w:p>
        </w:tc>
        <w:tc>
          <w:tcPr>
            <w:tcW w:w="5918" w:type="dxa"/>
          </w:tcPr>
          <w:p w:rsidR="00F778E8" w:rsidRPr="00055B33" w:rsidRDefault="00F778E8" w:rsidP="00A57760">
            <w:pPr>
              <w:spacing w:line="360" w:lineRule="auto"/>
              <w:ind w:right="-2"/>
              <w:rPr>
                <w:rFonts w:ascii="Times New Roman" w:hAnsi="Times New Roman"/>
                <w:szCs w:val="24"/>
              </w:rPr>
            </w:pPr>
            <w:r w:rsidRPr="00055B33">
              <w:rPr>
                <w:rFonts w:ascii="Times New Roman" w:hAnsi="Times New Roman"/>
                <w:szCs w:val="24"/>
              </w:rPr>
              <w:t>Hiệu quả can thiệp</w:t>
            </w:r>
          </w:p>
        </w:tc>
      </w:tr>
      <w:tr w:rsidR="00F778E8" w:rsidRPr="009A5768" w:rsidTr="00A57760">
        <w:tc>
          <w:tcPr>
            <w:tcW w:w="3085" w:type="dxa"/>
          </w:tcPr>
          <w:p w:rsidR="00F778E8" w:rsidRPr="00055B33" w:rsidRDefault="00F778E8" w:rsidP="00A57760">
            <w:pPr>
              <w:spacing w:line="360" w:lineRule="auto"/>
              <w:ind w:right="-2"/>
              <w:rPr>
                <w:rFonts w:ascii="Times New Roman" w:hAnsi="Times New Roman"/>
                <w:szCs w:val="24"/>
              </w:rPr>
            </w:pPr>
            <w:r w:rsidRPr="00055B33">
              <w:rPr>
                <w:rFonts w:ascii="Times New Roman" w:hAnsi="Times New Roman"/>
                <w:szCs w:val="24"/>
              </w:rPr>
              <w:t>LDL-C</w:t>
            </w:r>
          </w:p>
        </w:tc>
        <w:tc>
          <w:tcPr>
            <w:tcW w:w="5918" w:type="dxa"/>
          </w:tcPr>
          <w:p w:rsidR="00F778E8" w:rsidRPr="00055B33" w:rsidRDefault="00F778E8" w:rsidP="00A57760">
            <w:pPr>
              <w:spacing w:line="360" w:lineRule="auto"/>
              <w:ind w:right="-2"/>
              <w:rPr>
                <w:rFonts w:ascii="Times New Roman" w:hAnsi="Times New Roman"/>
                <w:szCs w:val="24"/>
              </w:rPr>
            </w:pPr>
            <w:r w:rsidRPr="00055B33">
              <w:rPr>
                <w:rFonts w:ascii="Times New Roman" w:hAnsi="Times New Roman"/>
                <w:szCs w:val="24"/>
              </w:rPr>
              <w:t xml:space="preserve">Low Density Lipoprotein Cholesterol - Cholesterol </w:t>
            </w:r>
          </w:p>
        </w:tc>
      </w:tr>
      <w:tr w:rsidR="00F778E8" w:rsidRPr="009A5768" w:rsidTr="00A57760">
        <w:tc>
          <w:tcPr>
            <w:tcW w:w="3085" w:type="dxa"/>
          </w:tcPr>
          <w:p w:rsidR="00F778E8" w:rsidRPr="00055B33" w:rsidRDefault="00F778E8" w:rsidP="00A57760">
            <w:pPr>
              <w:spacing w:line="360" w:lineRule="auto"/>
              <w:ind w:right="-2"/>
              <w:rPr>
                <w:rFonts w:ascii="Times New Roman" w:hAnsi="Times New Roman"/>
                <w:szCs w:val="24"/>
              </w:rPr>
            </w:pPr>
            <w:r w:rsidRPr="00055B33">
              <w:rPr>
                <w:rFonts w:ascii="Times New Roman" w:hAnsi="Times New Roman"/>
                <w:szCs w:val="24"/>
              </w:rPr>
              <w:t>LEPSA</w:t>
            </w:r>
          </w:p>
        </w:tc>
        <w:tc>
          <w:tcPr>
            <w:tcW w:w="5918" w:type="dxa"/>
          </w:tcPr>
          <w:p w:rsidR="00F778E8" w:rsidRPr="00055B33" w:rsidRDefault="00F778E8" w:rsidP="00A57760">
            <w:pPr>
              <w:spacing w:line="360" w:lineRule="auto"/>
              <w:ind w:right="-2"/>
              <w:rPr>
                <w:rFonts w:ascii="Times New Roman" w:hAnsi="Times New Roman"/>
                <w:szCs w:val="24"/>
              </w:rPr>
            </w:pPr>
            <w:r w:rsidRPr="00055B33">
              <w:rPr>
                <w:rFonts w:ascii="Times New Roman" w:hAnsi="Times New Roman"/>
                <w:bCs/>
                <w:iCs/>
                <w:szCs w:val="24"/>
                <w:lang w:val="it-IT"/>
              </w:rPr>
              <w:t xml:space="preserve">Learner centered problem </w:t>
            </w:r>
            <w:r w:rsidRPr="00055B33">
              <w:rPr>
                <w:rFonts w:ascii="Times New Roman" w:hAnsi="Times New Roman"/>
                <w:szCs w:val="24"/>
                <w:shd w:val="clear" w:color="auto" w:fill="FFFFFF"/>
                <w:lang w:val="it-IT"/>
              </w:rPr>
              <w:t>solving approach</w:t>
            </w:r>
            <w:r w:rsidRPr="00055B33">
              <w:rPr>
                <w:rFonts w:ascii="Times New Roman" w:hAnsi="Times New Roman"/>
                <w:bCs/>
                <w:iCs/>
                <w:szCs w:val="24"/>
                <w:lang w:val="it-IT"/>
              </w:rPr>
              <w:t xml:space="preserve"> </w:t>
            </w:r>
          </w:p>
        </w:tc>
      </w:tr>
      <w:tr w:rsidR="00F778E8" w:rsidRPr="009A5768" w:rsidTr="00A57760">
        <w:tc>
          <w:tcPr>
            <w:tcW w:w="3085" w:type="dxa"/>
          </w:tcPr>
          <w:p w:rsidR="00F778E8" w:rsidRPr="00055B33" w:rsidRDefault="00F778E8" w:rsidP="00A57760">
            <w:pPr>
              <w:spacing w:line="360" w:lineRule="auto"/>
              <w:ind w:right="-2"/>
              <w:rPr>
                <w:rFonts w:ascii="Times New Roman" w:hAnsi="Times New Roman"/>
                <w:szCs w:val="24"/>
              </w:rPr>
            </w:pPr>
            <w:r w:rsidRPr="00055B33">
              <w:rPr>
                <w:rFonts w:ascii="Times New Roman" w:hAnsi="Times New Roman"/>
                <w:szCs w:val="24"/>
              </w:rPr>
              <w:t>MET</w:t>
            </w:r>
          </w:p>
        </w:tc>
        <w:tc>
          <w:tcPr>
            <w:tcW w:w="5918" w:type="dxa"/>
          </w:tcPr>
          <w:p w:rsidR="00F778E8" w:rsidRPr="00055B33" w:rsidRDefault="00F778E8" w:rsidP="00A57760">
            <w:pPr>
              <w:spacing w:line="360" w:lineRule="auto"/>
              <w:ind w:right="-2"/>
              <w:rPr>
                <w:rFonts w:ascii="Times New Roman" w:hAnsi="Times New Roman"/>
                <w:szCs w:val="24"/>
              </w:rPr>
            </w:pPr>
            <w:r w:rsidRPr="00055B33">
              <w:rPr>
                <w:rFonts w:ascii="Times New Roman" w:hAnsi="Times New Roman"/>
                <w:szCs w:val="24"/>
                <w:lang w:val="pt-BR"/>
              </w:rPr>
              <w:t>Metabolic equivalent task</w:t>
            </w:r>
          </w:p>
        </w:tc>
      </w:tr>
      <w:tr w:rsidR="00F778E8" w:rsidRPr="009A5768" w:rsidTr="00A57760">
        <w:tc>
          <w:tcPr>
            <w:tcW w:w="3085" w:type="dxa"/>
          </w:tcPr>
          <w:p w:rsidR="00F778E8" w:rsidRPr="00055B33" w:rsidRDefault="00F778E8" w:rsidP="00A57760">
            <w:pPr>
              <w:spacing w:line="360" w:lineRule="auto"/>
              <w:ind w:right="-2"/>
              <w:rPr>
                <w:rFonts w:ascii="Times New Roman" w:hAnsi="Times New Roman"/>
                <w:szCs w:val="24"/>
              </w:rPr>
            </w:pPr>
            <w:r w:rsidRPr="00055B33">
              <w:rPr>
                <w:rFonts w:ascii="Times New Roman" w:hAnsi="Times New Roman"/>
                <w:szCs w:val="24"/>
              </w:rPr>
              <w:t>NCDs</w:t>
            </w:r>
          </w:p>
        </w:tc>
        <w:tc>
          <w:tcPr>
            <w:tcW w:w="5918" w:type="dxa"/>
          </w:tcPr>
          <w:p w:rsidR="00F778E8" w:rsidRPr="00055B33" w:rsidRDefault="00F778E8" w:rsidP="00A57760">
            <w:pPr>
              <w:spacing w:line="360" w:lineRule="auto"/>
              <w:ind w:right="-2"/>
              <w:rPr>
                <w:rFonts w:ascii="Times New Roman" w:hAnsi="Times New Roman"/>
                <w:szCs w:val="24"/>
              </w:rPr>
            </w:pPr>
            <w:r w:rsidRPr="00055B33">
              <w:rPr>
                <w:rFonts w:ascii="Times New Roman" w:hAnsi="Times New Roman"/>
                <w:szCs w:val="24"/>
              </w:rPr>
              <w:t>Các bệnh không lây nhiễm</w:t>
            </w:r>
          </w:p>
        </w:tc>
      </w:tr>
      <w:tr w:rsidR="00F778E8" w:rsidRPr="009A5768" w:rsidTr="00A57760">
        <w:tc>
          <w:tcPr>
            <w:tcW w:w="3085" w:type="dxa"/>
          </w:tcPr>
          <w:p w:rsidR="00F778E8" w:rsidRPr="00055B33" w:rsidRDefault="00F778E8" w:rsidP="00A57760">
            <w:pPr>
              <w:spacing w:line="360" w:lineRule="auto"/>
              <w:ind w:right="-2"/>
              <w:rPr>
                <w:rFonts w:ascii="Times New Roman" w:hAnsi="Times New Roman"/>
                <w:szCs w:val="24"/>
              </w:rPr>
            </w:pPr>
            <w:r w:rsidRPr="00055B33">
              <w:rPr>
                <w:rFonts w:ascii="Times New Roman" w:hAnsi="Times New Roman"/>
                <w:szCs w:val="24"/>
              </w:rPr>
              <w:t>NCS</w:t>
            </w:r>
          </w:p>
        </w:tc>
        <w:tc>
          <w:tcPr>
            <w:tcW w:w="5918" w:type="dxa"/>
          </w:tcPr>
          <w:p w:rsidR="00F778E8" w:rsidRPr="00055B33" w:rsidRDefault="00F778E8" w:rsidP="00A57760">
            <w:pPr>
              <w:spacing w:line="360" w:lineRule="auto"/>
              <w:ind w:right="-2"/>
              <w:jc w:val="both"/>
              <w:rPr>
                <w:rFonts w:ascii="Times New Roman" w:hAnsi="Times New Roman"/>
                <w:szCs w:val="24"/>
              </w:rPr>
            </w:pPr>
            <w:r w:rsidRPr="00055B33">
              <w:rPr>
                <w:rFonts w:ascii="Times New Roman" w:hAnsi="Times New Roman"/>
                <w:szCs w:val="24"/>
              </w:rPr>
              <w:t>Nghiên cứu sinh</w:t>
            </w:r>
          </w:p>
        </w:tc>
      </w:tr>
      <w:tr w:rsidR="00F778E8" w:rsidRPr="009A5768" w:rsidTr="00A57760">
        <w:tc>
          <w:tcPr>
            <w:tcW w:w="3085" w:type="dxa"/>
          </w:tcPr>
          <w:p w:rsidR="00F778E8" w:rsidRPr="00055B33" w:rsidRDefault="00F778E8" w:rsidP="00A57760">
            <w:pPr>
              <w:spacing w:line="360" w:lineRule="auto"/>
              <w:ind w:right="-2"/>
              <w:jc w:val="both"/>
              <w:rPr>
                <w:rFonts w:ascii="Times New Roman" w:hAnsi="Times New Roman"/>
                <w:szCs w:val="24"/>
              </w:rPr>
            </w:pPr>
            <w:r w:rsidRPr="00055B33">
              <w:rPr>
                <w:rFonts w:ascii="Times New Roman" w:hAnsi="Times New Roman"/>
                <w:szCs w:val="24"/>
              </w:rPr>
              <w:t>NCT</w:t>
            </w:r>
          </w:p>
        </w:tc>
        <w:tc>
          <w:tcPr>
            <w:tcW w:w="5918" w:type="dxa"/>
          </w:tcPr>
          <w:p w:rsidR="00F778E8" w:rsidRPr="00055B33" w:rsidRDefault="00F778E8" w:rsidP="00A57760">
            <w:pPr>
              <w:spacing w:line="360" w:lineRule="auto"/>
              <w:ind w:right="-2"/>
              <w:jc w:val="both"/>
              <w:rPr>
                <w:rFonts w:ascii="Times New Roman" w:hAnsi="Times New Roman"/>
                <w:szCs w:val="24"/>
              </w:rPr>
            </w:pPr>
            <w:r w:rsidRPr="00055B33">
              <w:rPr>
                <w:rFonts w:ascii="Times New Roman" w:hAnsi="Times New Roman"/>
                <w:szCs w:val="24"/>
              </w:rPr>
              <w:t>Người cao tuổi</w:t>
            </w:r>
          </w:p>
        </w:tc>
      </w:tr>
      <w:tr w:rsidR="00A57760" w:rsidRPr="00055B33" w:rsidTr="00A57760">
        <w:tc>
          <w:tcPr>
            <w:tcW w:w="3085" w:type="dxa"/>
          </w:tcPr>
          <w:p w:rsidR="00A57760" w:rsidRPr="00055B33" w:rsidRDefault="00A57760" w:rsidP="00A57760">
            <w:pPr>
              <w:spacing w:line="360" w:lineRule="auto"/>
              <w:ind w:right="-2"/>
              <w:rPr>
                <w:rFonts w:ascii="Times New Roman" w:hAnsi="Times New Roman"/>
                <w:szCs w:val="24"/>
              </w:rPr>
            </w:pPr>
            <w:bookmarkStart w:id="0" w:name="_GoBack"/>
            <w:bookmarkEnd w:id="0"/>
            <w:r w:rsidRPr="00055B33">
              <w:rPr>
                <w:rFonts w:ascii="Times New Roman" w:hAnsi="Times New Roman"/>
                <w:szCs w:val="24"/>
              </w:rPr>
              <w:t>NMCT</w:t>
            </w:r>
          </w:p>
        </w:tc>
        <w:tc>
          <w:tcPr>
            <w:tcW w:w="5918" w:type="dxa"/>
          </w:tcPr>
          <w:p w:rsidR="00A57760" w:rsidRPr="00055B33" w:rsidRDefault="00A57760" w:rsidP="00A57760">
            <w:pPr>
              <w:spacing w:line="360" w:lineRule="auto"/>
              <w:ind w:right="-2"/>
              <w:rPr>
                <w:rFonts w:ascii="Times New Roman" w:hAnsi="Times New Roman"/>
                <w:szCs w:val="24"/>
              </w:rPr>
            </w:pPr>
            <w:r w:rsidRPr="00055B33">
              <w:rPr>
                <w:rFonts w:ascii="Times New Roman" w:hAnsi="Times New Roman"/>
                <w:szCs w:val="24"/>
              </w:rPr>
              <w:t>Nhồi máu cơ tim</w:t>
            </w:r>
          </w:p>
        </w:tc>
      </w:tr>
      <w:tr w:rsidR="00A57760" w:rsidRPr="00055B33" w:rsidTr="00A57760">
        <w:tc>
          <w:tcPr>
            <w:tcW w:w="3085" w:type="dxa"/>
          </w:tcPr>
          <w:p w:rsidR="00A57760" w:rsidRPr="00055B33" w:rsidRDefault="00A57760" w:rsidP="00A57760">
            <w:pPr>
              <w:spacing w:line="360" w:lineRule="auto"/>
              <w:ind w:right="-2"/>
              <w:rPr>
                <w:rFonts w:ascii="Times New Roman" w:hAnsi="Times New Roman"/>
                <w:szCs w:val="24"/>
              </w:rPr>
            </w:pPr>
            <w:r w:rsidRPr="00055B33">
              <w:rPr>
                <w:rFonts w:ascii="Times New Roman" w:hAnsi="Times New Roman"/>
                <w:szCs w:val="24"/>
              </w:rPr>
              <w:t>NMN</w:t>
            </w:r>
          </w:p>
        </w:tc>
        <w:tc>
          <w:tcPr>
            <w:tcW w:w="5918" w:type="dxa"/>
          </w:tcPr>
          <w:p w:rsidR="00A57760" w:rsidRPr="00055B33" w:rsidRDefault="00A57760" w:rsidP="00A57760">
            <w:pPr>
              <w:spacing w:line="360" w:lineRule="auto"/>
              <w:ind w:right="-2"/>
              <w:rPr>
                <w:rFonts w:ascii="Times New Roman" w:hAnsi="Times New Roman"/>
                <w:szCs w:val="24"/>
              </w:rPr>
            </w:pPr>
            <w:r w:rsidRPr="00055B33">
              <w:rPr>
                <w:rFonts w:ascii="Times New Roman" w:hAnsi="Times New Roman"/>
                <w:szCs w:val="24"/>
              </w:rPr>
              <w:t>Nhồi máu não</w:t>
            </w:r>
          </w:p>
        </w:tc>
      </w:tr>
      <w:tr w:rsidR="00A57760" w:rsidRPr="00055B33" w:rsidTr="00A57760">
        <w:tc>
          <w:tcPr>
            <w:tcW w:w="3085" w:type="dxa"/>
          </w:tcPr>
          <w:p w:rsidR="00A57760" w:rsidRPr="00055B33" w:rsidRDefault="00A57760" w:rsidP="00A57760">
            <w:pPr>
              <w:spacing w:line="360" w:lineRule="auto"/>
              <w:ind w:right="-2"/>
              <w:rPr>
                <w:rFonts w:ascii="Times New Roman" w:hAnsi="Times New Roman"/>
                <w:szCs w:val="24"/>
              </w:rPr>
            </w:pPr>
            <w:r w:rsidRPr="00055B33">
              <w:rPr>
                <w:rFonts w:ascii="Times New Roman" w:hAnsi="Times New Roman"/>
                <w:szCs w:val="24"/>
              </w:rPr>
              <w:t>NNT</w:t>
            </w:r>
          </w:p>
        </w:tc>
        <w:tc>
          <w:tcPr>
            <w:tcW w:w="5918" w:type="dxa"/>
          </w:tcPr>
          <w:p w:rsidR="00A57760" w:rsidRPr="00055B33" w:rsidRDefault="00A57760" w:rsidP="00A57760">
            <w:pPr>
              <w:spacing w:line="360" w:lineRule="auto"/>
              <w:ind w:right="-2"/>
              <w:jc w:val="both"/>
              <w:rPr>
                <w:rFonts w:ascii="Times New Roman" w:hAnsi="Times New Roman"/>
                <w:szCs w:val="24"/>
              </w:rPr>
            </w:pPr>
            <w:r w:rsidRPr="00055B33">
              <w:rPr>
                <w:rFonts w:ascii="Times New Roman" w:hAnsi="Times New Roman"/>
                <w:szCs w:val="24"/>
              </w:rPr>
              <w:t xml:space="preserve">Number Needed to Treat </w:t>
            </w:r>
          </w:p>
          <w:p w:rsidR="00A57760" w:rsidRPr="00055B33" w:rsidRDefault="00A57760" w:rsidP="00A57760">
            <w:pPr>
              <w:spacing w:line="360" w:lineRule="auto"/>
              <w:ind w:right="-2"/>
              <w:rPr>
                <w:rFonts w:ascii="Times New Roman" w:hAnsi="Times New Roman"/>
                <w:szCs w:val="24"/>
              </w:rPr>
            </w:pPr>
            <w:r w:rsidRPr="00055B33">
              <w:rPr>
                <w:rFonts w:ascii="Times New Roman" w:hAnsi="Times New Roman"/>
                <w:szCs w:val="24"/>
              </w:rPr>
              <w:t>(số bệnh nhân cần được điều trị để giảm một ca bệnh)</w:t>
            </w:r>
          </w:p>
        </w:tc>
      </w:tr>
      <w:tr w:rsidR="00A57760" w:rsidRPr="00055B33" w:rsidTr="00A57760">
        <w:tc>
          <w:tcPr>
            <w:tcW w:w="3085" w:type="dxa"/>
          </w:tcPr>
          <w:p w:rsidR="00A57760" w:rsidRPr="00055B33" w:rsidRDefault="00A57760" w:rsidP="00A57760">
            <w:pPr>
              <w:spacing w:line="360" w:lineRule="auto"/>
              <w:ind w:right="-2"/>
              <w:rPr>
                <w:rFonts w:ascii="Times New Roman" w:hAnsi="Times New Roman"/>
                <w:szCs w:val="24"/>
              </w:rPr>
            </w:pPr>
            <w:r w:rsidRPr="00055B33">
              <w:rPr>
                <w:rFonts w:ascii="Times New Roman" w:hAnsi="Times New Roman"/>
                <w:szCs w:val="24"/>
              </w:rPr>
              <w:t>OR</w:t>
            </w:r>
          </w:p>
        </w:tc>
        <w:tc>
          <w:tcPr>
            <w:tcW w:w="5918" w:type="dxa"/>
          </w:tcPr>
          <w:p w:rsidR="00A57760" w:rsidRPr="00055B33" w:rsidRDefault="00A57760" w:rsidP="00A57760">
            <w:pPr>
              <w:spacing w:line="360" w:lineRule="auto"/>
              <w:ind w:right="-2"/>
              <w:jc w:val="both"/>
              <w:rPr>
                <w:rFonts w:ascii="Times New Roman" w:hAnsi="Times New Roman"/>
                <w:szCs w:val="24"/>
              </w:rPr>
            </w:pPr>
            <w:r w:rsidRPr="00055B33">
              <w:rPr>
                <w:rFonts w:ascii="Times New Roman" w:hAnsi="Times New Roman"/>
                <w:szCs w:val="24"/>
              </w:rPr>
              <w:t xml:space="preserve">Odds Ratio - Tỉ suất chênh  </w:t>
            </w:r>
          </w:p>
        </w:tc>
      </w:tr>
      <w:tr w:rsidR="00A57760" w:rsidRPr="00055B33" w:rsidTr="00A57760">
        <w:tc>
          <w:tcPr>
            <w:tcW w:w="3085" w:type="dxa"/>
          </w:tcPr>
          <w:p w:rsidR="00A57760" w:rsidRPr="00055B33" w:rsidRDefault="00A57760" w:rsidP="00A57760">
            <w:pPr>
              <w:spacing w:line="360" w:lineRule="auto"/>
              <w:ind w:right="-2"/>
              <w:jc w:val="both"/>
              <w:rPr>
                <w:rFonts w:ascii="Times New Roman" w:hAnsi="Times New Roman"/>
                <w:szCs w:val="24"/>
              </w:rPr>
            </w:pPr>
            <w:r w:rsidRPr="00055B33">
              <w:rPr>
                <w:rFonts w:ascii="Times New Roman" w:hAnsi="Times New Roman"/>
                <w:szCs w:val="24"/>
              </w:rPr>
              <w:t>RLCHLP</w:t>
            </w:r>
          </w:p>
        </w:tc>
        <w:tc>
          <w:tcPr>
            <w:tcW w:w="5918" w:type="dxa"/>
          </w:tcPr>
          <w:p w:rsidR="00A57760" w:rsidRPr="00055B33" w:rsidRDefault="00A57760" w:rsidP="00A57760">
            <w:pPr>
              <w:spacing w:line="360" w:lineRule="auto"/>
              <w:ind w:right="-2"/>
              <w:jc w:val="both"/>
              <w:rPr>
                <w:rFonts w:ascii="Times New Roman" w:hAnsi="Times New Roman"/>
                <w:szCs w:val="24"/>
              </w:rPr>
            </w:pPr>
            <w:r w:rsidRPr="00055B33">
              <w:rPr>
                <w:rFonts w:ascii="Times New Roman" w:hAnsi="Times New Roman"/>
                <w:szCs w:val="24"/>
              </w:rPr>
              <w:t>Rối loạn chuyển hóa lipid</w:t>
            </w:r>
          </w:p>
        </w:tc>
      </w:tr>
      <w:tr w:rsidR="00A57760" w:rsidRPr="00055B33" w:rsidTr="00A57760">
        <w:tc>
          <w:tcPr>
            <w:tcW w:w="3085" w:type="dxa"/>
          </w:tcPr>
          <w:p w:rsidR="00A57760" w:rsidRPr="00055B33" w:rsidRDefault="00A57760" w:rsidP="00A57760">
            <w:pPr>
              <w:spacing w:line="360" w:lineRule="auto"/>
              <w:ind w:right="-2"/>
              <w:rPr>
                <w:rFonts w:ascii="Times New Roman" w:hAnsi="Times New Roman"/>
                <w:szCs w:val="24"/>
              </w:rPr>
            </w:pPr>
            <w:r w:rsidRPr="00055B33">
              <w:rPr>
                <w:rFonts w:ascii="Times New Roman" w:hAnsi="Times New Roman"/>
                <w:szCs w:val="24"/>
              </w:rPr>
              <w:t>SD</w:t>
            </w:r>
          </w:p>
        </w:tc>
        <w:tc>
          <w:tcPr>
            <w:tcW w:w="5918" w:type="dxa"/>
          </w:tcPr>
          <w:p w:rsidR="00A57760" w:rsidRPr="00055B33" w:rsidRDefault="00A57760" w:rsidP="00A57760">
            <w:pPr>
              <w:spacing w:line="360" w:lineRule="auto"/>
              <w:ind w:right="-2"/>
              <w:rPr>
                <w:rFonts w:ascii="Times New Roman" w:hAnsi="Times New Roman"/>
                <w:szCs w:val="24"/>
              </w:rPr>
            </w:pPr>
            <w:r w:rsidRPr="00055B33">
              <w:rPr>
                <w:rFonts w:ascii="Times New Roman" w:hAnsi="Times New Roman"/>
                <w:szCs w:val="24"/>
              </w:rPr>
              <w:t>Độ lệch chuân</w:t>
            </w:r>
          </w:p>
        </w:tc>
      </w:tr>
      <w:tr w:rsidR="00A57760" w:rsidRPr="00055B33" w:rsidTr="00A57760">
        <w:tc>
          <w:tcPr>
            <w:tcW w:w="3085" w:type="dxa"/>
          </w:tcPr>
          <w:p w:rsidR="00A57760" w:rsidRPr="00055B33" w:rsidRDefault="00A57760" w:rsidP="00A57760">
            <w:pPr>
              <w:spacing w:line="360" w:lineRule="auto"/>
              <w:ind w:right="-2"/>
              <w:jc w:val="both"/>
              <w:rPr>
                <w:rFonts w:ascii="Times New Roman" w:hAnsi="Times New Roman"/>
                <w:szCs w:val="24"/>
              </w:rPr>
            </w:pPr>
            <w:r w:rsidRPr="00055B33">
              <w:rPr>
                <w:rFonts w:ascii="Times New Roman" w:hAnsi="Times New Roman"/>
                <w:szCs w:val="24"/>
              </w:rPr>
              <w:t>TBMMN</w:t>
            </w:r>
          </w:p>
        </w:tc>
        <w:tc>
          <w:tcPr>
            <w:tcW w:w="5918" w:type="dxa"/>
          </w:tcPr>
          <w:p w:rsidR="00A57760" w:rsidRPr="00055B33" w:rsidRDefault="00A57760" w:rsidP="00A57760">
            <w:pPr>
              <w:tabs>
                <w:tab w:val="left" w:pos="1473"/>
              </w:tabs>
              <w:spacing w:line="360" w:lineRule="auto"/>
              <w:ind w:right="-2"/>
              <w:rPr>
                <w:rFonts w:ascii="Times New Roman" w:hAnsi="Times New Roman"/>
                <w:szCs w:val="24"/>
              </w:rPr>
            </w:pPr>
            <w:r w:rsidRPr="00055B33">
              <w:rPr>
                <w:rFonts w:ascii="Times New Roman" w:hAnsi="Times New Roman"/>
                <w:szCs w:val="24"/>
              </w:rPr>
              <w:t>Tai biến mạch máu não</w:t>
            </w:r>
          </w:p>
        </w:tc>
      </w:tr>
      <w:tr w:rsidR="00A57760" w:rsidRPr="00055B33" w:rsidTr="00A57760">
        <w:tc>
          <w:tcPr>
            <w:tcW w:w="3085" w:type="dxa"/>
          </w:tcPr>
          <w:p w:rsidR="00A57760" w:rsidRPr="00055B33" w:rsidRDefault="00A57760" w:rsidP="00A57760">
            <w:pPr>
              <w:spacing w:line="360" w:lineRule="auto"/>
              <w:ind w:right="-2"/>
              <w:jc w:val="both"/>
              <w:rPr>
                <w:rFonts w:ascii="Times New Roman" w:hAnsi="Times New Roman"/>
                <w:szCs w:val="24"/>
              </w:rPr>
            </w:pPr>
            <w:r w:rsidRPr="00055B33">
              <w:rPr>
                <w:rFonts w:ascii="Times New Roman" w:hAnsi="Times New Roman"/>
                <w:szCs w:val="24"/>
              </w:rPr>
              <w:t>TC-BP</w:t>
            </w:r>
          </w:p>
        </w:tc>
        <w:tc>
          <w:tcPr>
            <w:tcW w:w="5918" w:type="dxa"/>
          </w:tcPr>
          <w:p w:rsidR="00A57760" w:rsidRPr="00055B33" w:rsidRDefault="00A57760" w:rsidP="00A57760">
            <w:pPr>
              <w:tabs>
                <w:tab w:val="left" w:pos="1473"/>
              </w:tabs>
              <w:spacing w:line="360" w:lineRule="auto"/>
              <w:ind w:right="-2"/>
              <w:rPr>
                <w:rFonts w:ascii="Times New Roman" w:hAnsi="Times New Roman"/>
                <w:szCs w:val="24"/>
              </w:rPr>
            </w:pPr>
            <w:r w:rsidRPr="00055B33">
              <w:rPr>
                <w:rFonts w:ascii="Times New Roman" w:hAnsi="Times New Roman"/>
                <w:szCs w:val="24"/>
              </w:rPr>
              <w:t>Thừa cân-Béo phì</w:t>
            </w:r>
          </w:p>
        </w:tc>
      </w:tr>
      <w:tr w:rsidR="00A57760" w:rsidRPr="00055B33" w:rsidTr="00A57760">
        <w:tc>
          <w:tcPr>
            <w:tcW w:w="3085" w:type="dxa"/>
          </w:tcPr>
          <w:p w:rsidR="00A57760" w:rsidRPr="00055B33" w:rsidRDefault="00A57760" w:rsidP="00A57760">
            <w:pPr>
              <w:spacing w:line="360" w:lineRule="auto"/>
              <w:ind w:right="-2"/>
              <w:jc w:val="both"/>
              <w:rPr>
                <w:rFonts w:ascii="Times New Roman" w:hAnsi="Times New Roman"/>
                <w:szCs w:val="24"/>
              </w:rPr>
            </w:pPr>
            <w:r w:rsidRPr="00055B33">
              <w:rPr>
                <w:rFonts w:ascii="Times New Roman" w:hAnsi="Times New Roman"/>
                <w:szCs w:val="24"/>
              </w:rPr>
              <w:t>TG</w:t>
            </w:r>
          </w:p>
        </w:tc>
        <w:tc>
          <w:tcPr>
            <w:tcW w:w="5918" w:type="dxa"/>
          </w:tcPr>
          <w:p w:rsidR="00A57760" w:rsidRPr="00055B33" w:rsidRDefault="00A57760" w:rsidP="00A57760">
            <w:pPr>
              <w:tabs>
                <w:tab w:val="left" w:pos="1473"/>
              </w:tabs>
              <w:spacing w:line="360" w:lineRule="auto"/>
              <w:ind w:right="-2"/>
              <w:rPr>
                <w:rFonts w:ascii="Times New Roman" w:hAnsi="Times New Roman"/>
                <w:szCs w:val="24"/>
              </w:rPr>
            </w:pPr>
            <w:r w:rsidRPr="00055B33">
              <w:rPr>
                <w:rFonts w:ascii="Times New Roman" w:hAnsi="Times New Roman"/>
                <w:szCs w:val="24"/>
              </w:rPr>
              <w:t>Triglycerid</w:t>
            </w:r>
          </w:p>
        </w:tc>
      </w:tr>
      <w:tr w:rsidR="00A57760" w:rsidRPr="00055B33" w:rsidTr="00A57760">
        <w:tc>
          <w:tcPr>
            <w:tcW w:w="3085" w:type="dxa"/>
          </w:tcPr>
          <w:p w:rsidR="00A57760" w:rsidRPr="00055B33" w:rsidRDefault="00A57760" w:rsidP="00A57760">
            <w:pPr>
              <w:spacing w:line="360" w:lineRule="auto"/>
              <w:ind w:right="-2"/>
              <w:jc w:val="both"/>
              <w:rPr>
                <w:rFonts w:ascii="Times New Roman" w:hAnsi="Times New Roman"/>
                <w:szCs w:val="24"/>
              </w:rPr>
            </w:pPr>
            <w:r w:rsidRPr="00055B33">
              <w:rPr>
                <w:rFonts w:ascii="Times New Roman" w:hAnsi="Times New Roman"/>
                <w:szCs w:val="24"/>
              </w:rPr>
              <w:t xml:space="preserve">TNLTD </w:t>
            </w:r>
          </w:p>
        </w:tc>
        <w:tc>
          <w:tcPr>
            <w:tcW w:w="5918" w:type="dxa"/>
          </w:tcPr>
          <w:p w:rsidR="00A57760" w:rsidRPr="00055B33" w:rsidRDefault="00A57760" w:rsidP="00A57760">
            <w:pPr>
              <w:spacing w:line="360" w:lineRule="auto"/>
              <w:ind w:right="-2"/>
              <w:jc w:val="both"/>
              <w:rPr>
                <w:rFonts w:ascii="Times New Roman" w:hAnsi="Times New Roman"/>
                <w:szCs w:val="24"/>
              </w:rPr>
            </w:pPr>
            <w:r w:rsidRPr="00055B33">
              <w:rPr>
                <w:rFonts w:ascii="Times New Roman" w:hAnsi="Times New Roman"/>
                <w:szCs w:val="24"/>
              </w:rPr>
              <w:t>Thiếu năng lượng trường diễn</w:t>
            </w:r>
          </w:p>
        </w:tc>
      </w:tr>
      <w:tr w:rsidR="00A57760" w:rsidRPr="00055B33" w:rsidTr="00A57760">
        <w:tc>
          <w:tcPr>
            <w:tcW w:w="3085" w:type="dxa"/>
          </w:tcPr>
          <w:p w:rsidR="00A57760" w:rsidRPr="00055B33" w:rsidRDefault="00A57760" w:rsidP="00A57760">
            <w:pPr>
              <w:spacing w:line="360" w:lineRule="auto"/>
              <w:ind w:right="-2"/>
              <w:jc w:val="both"/>
              <w:rPr>
                <w:rFonts w:ascii="Times New Roman" w:hAnsi="Times New Roman"/>
                <w:szCs w:val="24"/>
              </w:rPr>
            </w:pPr>
            <w:r w:rsidRPr="00055B33">
              <w:rPr>
                <w:rFonts w:ascii="Times New Roman" w:hAnsi="Times New Roman"/>
                <w:szCs w:val="24"/>
              </w:rPr>
              <w:t>THA</w:t>
            </w:r>
          </w:p>
        </w:tc>
        <w:tc>
          <w:tcPr>
            <w:tcW w:w="5918" w:type="dxa"/>
          </w:tcPr>
          <w:p w:rsidR="00A57760" w:rsidRPr="00055B33" w:rsidRDefault="00A57760" w:rsidP="00A57760">
            <w:pPr>
              <w:tabs>
                <w:tab w:val="left" w:pos="1473"/>
              </w:tabs>
              <w:spacing w:line="360" w:lineRule="auto"/>
              <w:ind w:right="-2"/>
              <w:rPr>
                <w:rFonts w:ascii="Times New Roman" w:hAnsi="Times New Roman"/>
                <w:szCs w:val="24"/>
              </w:rPr>
            </w:pPr>
            <w:r w:rsidRPr="00055B33">
              <w:rPr>
                <w:rFonts w:ascii="Times New Roman" w:hAnsi="Times New Roman"/>
                <w:szCs w:val="24"/>
              </w:rPr>
              <w:t>Tăng huyết áp</w:t>
            </w:r>
          </w:p>
        </w:tc>
      </w:tr>
      <w:tr w:rsidR="00A57760" w:rsidRPr="00055B33" w:rsidTr="00A57760">
        <w:tc>
          <w:tcPr>
            <w:tcW w:w="3085" w:type="dxa"/>
          </w:tcPr>
          <w:p w:rsidR="00A57760" w:rsidRPr="00055B33" w:rsidRDefault="00A57760" w:rsidP="00A57760">
            <w:pPr>
              <w:spacing w:line="360" w:lineRule="auto"/>
              <w:ind w:right="-2"/>
              <w:rPr>
                <w:rFonts w:ascii="Times New Roman" w:hAnsi="Times New Roman"/>
                <w:szCs w:val="24"/>
              </w:rPr>
            </w:pPr>
            <w:r w:rsidRPr="00055B33">
              <w:rPr>
                <w:rFonts w:ascii="Times New Roman" w:hAnsi="Times New Roman"/>
                <w:szCs w:val="24"/>
              </w:rPr>
              <w:t>UBND</w:t>
            </w:r>
          </w:p>
        </w:tc>
        <w:tc>
          <w:tcPr>
            <w:tcW w:w="5918" w:type="dxa"/>
          </w:tcPr>
          <w:p w:rsidR="00A57760" w:rsidRPr="00055B33" w:rsidRDefault="00A57760" w:rsidP="00A57760">
            <w:pPr>
              <w:spacing w:line="360" w:lineRule="auto"/>
              <w:ind w:right="-2"/>
              <w:rPr>
                <w:rFonts w:ascii="Times New Roman" w:hAnsi="Times New Roman"/>
                <w:szCs w:val="24"/>
              </w:rPr>
            </w:pPr>
            <w:r w:rsidRPr="00055B33">
              <w:rPr>
                <w:rFonts w:ascii="Times New Roman" w:hAnsi="Times New Roman"/>
                <w:szCs w:val="24"/>
              </w:rPr>
              <w:t>Ủy ban nhân dân</w:t>
            </w:r>
          </w:p>
        </w:tc>
      </w:tr>
      <w:tr w:rsidR="00A57760" w:rsidRPr="00055B33" w:rsidTr="00A57760">
        <w:tc>
          <w:tcPr>
            <w:tcW w:w="3085" w:type="dxa"/>
          </w:tcPr>
          <w:p w:rsidR="00A57760" w:rsidRPr="00055B33" w:rsidRDefault="00A57760" w:rsidP="00A57760">
            <w:pPr>
              <w:spacing w:line="360" w:lineRule="auto"/>
              <w:ind w:right="-2"/>
              <w:jc w:val="both"/>
              <w:rPr>
                <w:rFonts w:ascii="Times New Roman" w:hAnsi="Times New Roman"/>
                <w:szCs w:val="24"/>
              </w:rPr>
            </w:pPr>
            <w:r w:rsidRPr="00055B33">
              <w:rPr>
                <w:rFonts w:ascii="Times New Roman" w:hAnsi="Times New Roman"/>
                <w:szCs w:val="24"/>
              </w:rPr>
              <w:lastRenderedPageBreak/>
              <w:t>VE</w:t>
            </w:r>
          </w:p>
        </w:tc>
        <w:tc>
          <w:tcPr>
            <w:tcW w:w="5918" w:type="dxa"/>
          </w:tcPr>
          <w:p w:rsidR="00A57760" w:rsidRPr="00055B33" w:rsidRDefault="00A57760" w:rsidP="00A57760">
            <w:pPr>
              <w:tabs>
                <w:tab w:val="left" w:pos="1473"/>
              </w:tabs>
              <w:spacing w:line="360" w:lineRule="auto"/>
              <w:ind w:right="-2"/>
              <w:rPr>
                <w:rFonts w:ascii="Times New Roman" w:hAnsi="Times New Roman"/>
                <w:szCs w:val="24"/>
              </w:rPr>
            </w:pPr>
            <w:r w:rsidRPr="00055B33">
              <w:rPr>
                <w:rFonts w:ascii="Times New Roman" w:hAnsi="Times New Roman"/>
                <w:szCs w:val="24"/>
              </w:rPr>
              <w:t>Vòng eo</w:t>
            </w:r>
          </w:p>
        </w:tc>
      </w:tr>
      <w:tr w:rsidR="00A57760" w:rsidRPr="00055B33" w:rsidTr="00A57760">
        <w:tc>
          <w:tcPr>
            <w:tcW w:w="3085" w:type="dxa"/>
          </w:tcPr>
          <w:p w:rsidR="00A57760" w:rsidRPr="00055B33" w:rsidRDefault="00A57760" w:rsidP="00A57760">
            <w:pPr>
              <w:spacing w:line="360" w:lineRule="auto"/>
              <w:ind w:right="-2"/>
              <w:jc w:val="both"/>
              <w:rPr>
                <w:rFonts w:ascii="Times New Roman" w:hAnsi="Times New Roman"/>
                <w:szCs w:val="24"/>
              </w:rPr>
            </w:pPr>
            <w:r w:rsidRPr="00055B33">
              <w:rPr>
                <w:rFonts w:ascii="Times New Roman" w:hAnsi="Times New Roman"/>
                <w:szCs w:val="24"/>
              </w:rPr>
              <w:t>VM</w:t>
            </w:r>
          </w:p>
        </w:tc>
        <w:tc>
          <w:tcPr>
            <w:tcW w:w="5918" w:type="dxa"/>
          </w:tcPr>
          <w:p w:rsidR="00A57760" w:rsidRPr="00055B33" w:rsidRDefault="00A57760" w:rsidP="00A57760">
            <w:pPr>
              <w:tabs>
                <w:tab w:val="left" w:pos="1473"/>
              </w:tabs>
              <w:spacing w:line="360" w:lineRule="auto"/>
              <w:ind w:right="-2"/>
              <w:rPr>
                <w:rFonts w:ascii="Times New Roman" w:hAnsi="Times New Roman"/>
                <w:szCs w:val="24"/>
              </w:rPr>
            </w:pPr>
            <w:r w:rsidRPr="00055B33">
              <w:rPr>
                <w:rFonts w:ascii="Times New Roman" w:hAnsi="Times New Roman"/>
                <w:szCs w:val="24"/>
              </w:rPr>
              <w:t>Vòng mông</w:t>
            </w:r>
          </w:p>
        </w:tc>
      </w:tr>
      <w:tr w:rsidR="00A57760" w:rsidRPr="00055B33" w:rsidTr="00A57760">
        <w:tc>
          <w:tcPr>
            <w:tcW w:w="3085" w:type="dxa"/>
          </w:tcPr>
          <w:p w:rsidR="00A57760" w:rsidRPr="00055B33" w:rsidRDefault="00A57760" w:rsidP="00A57760">
            <w:pPr>
              <w:spacing w:line="360" w:lineRule="auto"/>
              <w:ind w:right="-2"/>
              <w:jc w:val="both"/>
              <w:rPr>
                <w:rFonts w:ascii="Times New Roman" w:hAnsi="Times New Roman"/>
                <w:szCs w:val="24"/>
              </w:rPr>
            </w:pPr>
            <w:r w:rsidRPr="00055B33">
              <w:rPr>
                <w:rFonts w:ascii="Times New Roman" w:hAnsi="Times New Roman"/>
                <w:szCs w:val="24"/>
              </w:rPr>
              <w:t>WHO</w:t>
            </w:r>
          </w:p>
        </w:tc>
        <w:tc>
          <w:tcPr>
            <w:tcW w:w="5918" w:type="dxa"/>
          </w:tcPr>
          <w:p w:rsidR="00A57760" w:rsidRPr="00055B33" w:rsidRDefault="00A57760" w:rsidP="00A57760">
            <w:pPr>
              <w:tabs>
                <w:tab w:val="left" w:pos="1473"/>
              </w:tabs>
              <w:spacing w:line="360" w:lineRule="auto"/>
              <w:ind w:right="-2"/>
              <w:rPr>
                <w:rFonts w:ascii="Times New Roman" w:hAnsi="Times New Roman"/>
                <w:szCs w:val="24"/>
              </w:rPr>
            </w:pPr>
            <w:r w:rsidRPr="00055B33">
              <w:rPr>
                <w:rFonts w:ascii="Times New Roman" w:hAnsi="Times New Roman"/>
                <w:szCs w:val="24"/>
              </w:rPr>
              <w:t>World Health Oganization - Tổ chức Y tế thế giới</w:t>
            </w:r>
          </w:p>
        </w:tc>
      </w:tr>
      <w:tr w:rsidR="00A57760" w:rsidRPr="00865EBD" w:rsidTr="00A57760">
        <w:tc>
          <w:tcPr>
            <w:tcW w:w="3085" w:type="dxa"/>
          </w:tcPr>
          <w:p w:rsidR="00A57760" w:rsidRPr="00865EBD" w:rsidRDefault="00A57760" w:rsidP="00A57760">
            <w:pPr>
              <w:spacing w:line="360" w:lineRule="auto"/>
              <w:ind w:right="-2"/>
              <w:jc w:val="both"/>
              <w:rPr>
                <w:rFonts w:ascii="Times New Roman" w:hAnsi="Times New Roman"/>
                <w:sz w:val="24"/>
                <w:szCs w:val="24"/>
              </w:rPr>
            </w:pPr>
            <w:r w:rsidRPr="00865EBD">
              <w:rPr>
                <w:rFonts w:ascii="Times New Roman" w:hAnsi="Times New Roman"/>
                <w:sz w:val="24"/>
                <w:szCs w:val="24"/>
              </w:rPr>
              <w:t>WHR</w:t>
            </w:r>
          </w:p>
        </w:tc>
        <w:tc>
          <w:tcPr>
            <w:tcW w:w="5918" w:type="dxa"/>
          </w:tcPr>
          <w:p w:rsidR="00A57760" w:rsidRPr="00865EBD" w:rsidRDefault="00A57760" w:rsidP="00A57760">
            <w:pPr>
              <w:tabs>
                <w:tab w:val="left" w:pos="1473"/>
              </w:tabs>
              <w:spacing w:line="360" w:lineRule="auto"/>
              <w:ind w:right="-2"/>
              <w:rPr>
                <w:rFonts w:ascii="Times New Roman" w:hAnsi="Times New Roman"/>
                <w:sz w:val="24"/>
                <w:szCs w:val="24"/>
              </w:rPr>
            </w:pPr>
            <w:r w:rsidRPr="00865EBD">
              <w:rPr>
                <w:rFonts w:ascii="Times New Roman" w:hAnsi="Times New Roman"/>
                <w:sz w:val="24"/>
                <w:szCs w:val="24"/>
              </w:rPr>
              <w:t>Waist-hip ratio</w:t>
            </w:r>
          </w:p>
        </w:tc>
      </w:tr>
      <w:tr w:rsidR="00A57760" w:rsidRPr="00865EBD" w:rsidTr="00A57760">
        <w:tc>
          <w:tcPr>
            <w:tcW w:w="3085" w:type="dxa"/>
          </w:tcPr>
          <w:p w:rsidR="00A57760" w:rsidRPr="00865EBD" w:rsidRDefault="00A57760" w:rsidP="00A57760">
            <w:pPr>
              <w:spacing w:line="360" w:lineRule="auto"/>
              <w:ind w:right="-2"/>
              <w:jc w:val="both"/>
              <w:rPr>
                <w:rFonts w:ascii="Times New Roman" w:hAnsi="Times New Roman"/>
                <w:sz w:val="24"/>
                <w:szCs w:val="24"/>
              </w:rPr>
            </w:pPr>
            <w:r w:rsidRPr="00865EBD">
              <w:rPr>
                <w:rFonts w:ascii="Times New Roman" w:hAnsi="Times New Roman"/>
                <w:sz w:val="24"/>
                <w:szCs w:val="24"/>
              </w:rPr>
              <w:t>XVĐM</w:t>
            </w:r>
          </w:p>
        </w:tc>
        <w:tc>
          <w:tcPr>
            <w:tcW w:w="5918" w:type="dxa"/>
          </w:tcPr>
          <w:p w:rsidR="00A57760" w:rsidRPr="00865EBD" w:rsidRDefault="00A57760" w:rsidP="00A57760">
            <w:pPr>
              <w:tabs>
                <w:tab w:val="left" w:pos="1473"/>
              </w:tabs>
              <w:spacing w:line="360" w:lineRule="auto"/>
              <w:ind w:right="-2"/>
              <w:rPr>
                <w:rFonts w:ascii="Times New Roman" w:hAnsi="Times New Roman"/>
                <w:sz w:val="24"/>
                <w:szCs w:val="24"/>
              </w:rPr>
            </w:pPr>
            <w:r w:rsidRPr="00865EBD">
              <w:rPr>
                <w:rFonts w:ascii="Times New Roman" w:hAnsi="Times New Roman"/>
                <w:sz w:val="24"/>
                <w:szCs w:val="24"/>
              </w:rPr>
              <w:t>Xơ vữa dộng mạch</w:t>
            </w:r>
          </w:p>
        </w:tc>
      </w:tr>
      <w:tr w:rsidR="00A57760" w:rsidRPr="00865EBD" w:rsidTr="00A57760">
        <w:tc>
          <w:tcPr>
            <w:tcW w:w="3085" w:type="dxa"/>
          </w:tcPr>
          <w:p w:rsidR="00A57760" w:rsidRPr="00865EBD" w:rsidRDefault="00A57760" w:rsidP="00A57760">
            <w:pPr>
              <w:spacing w:line="360" w:lineRule="auto"/>
              <w:ind w:right="-2"/>
              <w:jc w:val="both"/>
              <w:rPr>
                <w:rFonts w:ascii="Times New Roman" w:hAnsi="Times New Roman"/>
                <w:sz w:val="24"/>
                <w:szCs w:val="24"/>
              </w:rPr>
            </w:pPr>
            <w:r w:rsidRPr="00865EBD">
              <w:rPr>
                <w:rFonts w:ascii="Times New Roman" w:hAnsi="Times New Roman"/>
                <w:sz w:val="24"/>
                <w:szCs w:val="24"/>
              </w:rPr>
              <w:t>YTNC</w:t>
            </w:r>
          </w:p>
        </w:tc>
        <w:tc>
          <w:tcPr>
            <w:tcW w:w="5918" w:type="dxa"/>
          </w:tcPr>
          <w:p w:rsidR="00A57760" w:rsidRPr="00865EBD" w:rsidRDefault="00A57760" w:rsidP="00A57760">
            <w:pPr>
              <w:tabs>
                <w:tab w:val="left" w:pos="1473"/>
              </w:tabs>
              <w:spacing w:line="360" w:lineRule="auto"/>
              <w:ind w:right="-2"/>
              <w:rPr>
                <w:rFonts w:ascii="Times New Roman" w:hAnsi="Times New Roman"/>
                <w:sz w:val="24"/>
                <w:szCs w:val="24"/>
              </w:rPr>
            </w:pPr>
            <w:r w:rsidRPr="00865EBD">
              <w:rPr>
                <w:rFonts w:ascii="Times New Roman" w:hAnsi="Times New Roman"/>
                <w:sz w:val="24"/>
                <w:szCs w:val="24"/>
              </w:rPr>
              <w:t>Yếu tố nguy cơ</w:t>
            </w:r>
          </w:p>
        </w:tc>
      </w:tr>
    </w:tbl>
    <w:p w:rsidR="00865EBD" w:rsidRDefault="00865EBD">
      <w:pPr>
        <w:tabs>
          <w:tab w:val="left" w:leader="dot" w:pos="9072"/>
        </w:tabs>
        <w:spacing w:before="120" w:line="360" w:lineRule="auto"/>
        <w:jc w:val="center"/>
        <w:rPr>
          <w:rFonts w:ascii="Times New Roman" w:hAnsi="Times New Roman"/>
          <w:b/>
          <w:sz w:val="24"/>
          <w:szCs w:val="24"/>
        </w:rPr>
      </w:pPr>
    </w:p>
    <w:p w:rsidR="00865EBD" w:rsidRDefault="00865EBD">
      <w:pPr>
        <w:tabs>
          <w:tab w:val="left" w:leader="dot" w:pos="9072"/>
        </w:tabs>
        <w:spacing w:before="120" w:line="360" w:lineRule="auto"/>
        <w:jc w:val="center"/>
        <w:rPr>
          <w:rFonts w:ascii="Times New Roman" w:hAnsi="Times New Roman"/>
          <w:b/>
          <w:sz w:val="24"/>
          <w:szCs w:val="24"/>
        </w:rPr>
      </w:pPr>
    </w:p>
    <w:p w:rsidR="00865EBD" w:rsidRDefault="00865EBD">
      <w:pPr>
        <w:tabs>
          <w:tab w:val="left" w:leader="dot" w:pos="9072"/>
        </w:tabs>
        <w:spacing w:before="120" w:line="360" w:lineRule="auto"/>
        <w:jc w:val="center"/>
        <w:rPr>
          <w:rFonts w:ascii="Times New Roman" w:hAnsi="Times New Roman"/>
          <w:b/>
          <w:sz w:val="24"/>
          <w:szCs w:val="24"/>
        </w:rPr>
      </w:pPr>
    </w:p>
    <w:p w:rsidR="00865EBD" w:rsidRDefault="00865EBD">
      <w:pPr>
        <w:tabs>
          <w:tab w:val="left" w:leader="dot" w:pos="9072"/>
        </w:tabs>
        <w:spacing w:before="120" w:line="360" w:lineRule="auto"/>
        <w:jc w:val="center"/>
        <w:rPr>
          <w:rFonts w:ascii="Times New Roman" w:hAnsi="Times New Roman"/>
          <w:b/>
          <w:sz w:val="24"/>
          <w:szCs w:val="24"/>
        </w:rPr>
      </w:pPr>
    </w:p>
    <w:p w:rsidR="00865EBD" w:rsidRDefault="00865EBD">
      <w:pPr>
        <w:tabs>
          <w:tab w:val="left" w:leader="dot" w:pos="9072"/>
        </w:tabs>
        <w:spacing w:before="120" w:line="360" w:lineRule="auto"/>
        <w:jc w:val="center"/>
        <w:rPr>
          <w:rFonts w:ascii="Times New Roman" w:hAnsi="Times New Roman"/>
          <w:b/>
          <w:sz w:val="24"/>
          <w:szCs w:val="24"/>
        </w:rPr>
      </w:pPr>
    </w:p>
    <w:p w:rsidR="00865EBD" w:rsidRDefault="00865EBD">
      <w:pPr>
        <w:tabs>
          <w:tab w:val="left" w:leader="dot" w:pos="9072"/>
        </w:tabs>
        <w:spacing w:before="120" w:line="360" w:lineRule="auto"/>
        <w:jc w:val="center"/>
        <w:rPr>
          <w:rFonts w:ascii="Times New Roman" w:hAnsi="Times New Roman"/>
          <w:b/>
          <w:sz w:val="24"/>
          <w:szCs w:val="24"/>
        </w:rPr>
      </w:pPr>
    </w:p>
    <w:p w:rsidR="00A57760" w:rsidRDefault="00A57760">
      <w:pPr>
        <w:tabs>
          <w:tab w:val="left" w:leader="dot" w:pos="9072"/>
        </w:tabs>
        <w:spacing w:before="120" w:line="360" w:lineRule="auto"/>
        <w:jc w:val="center"/>
        <w:rPr>
          <w:rFonts w:ascii="Times New Roman" w:hAnsi="Times New Roman"/>
          <w:b/>
          <w:sz w:val="24"/>
          <w:szCs w:val="24"/>
        </w:rPr>
      </w:pPr>
    </w:p>
    <w:p w:rsidR="00F44B33" w:rsidRDefault="00F44B33" w:rsidP="00865EBD">
      <w:pPr>
        <w:pStyle w:val="ListParagraph"/>
        <w:spacing w:after="0" w:line="360" w:lineRule="auto"/>
        <w:ind w:left="0" w:right="-2"/>
        <w:jc w:val="center"/>
        <w:outlineLvl w:val="0"/>
        <w:rPr>
          <w:rFonts w:cs="Times New Roman"/>
          <w:b/>
          <w:szCs w:val="24"/>
        </w:rPr>
        <w:sectPr w:rsidR="00F44B33" w:rsidSect="00A57760">
          <w:headerReference w:type="default" r:id="rId8"/>
          <w:pgSz w:w="11906" w:h="16838" w:code="9"/>
          <w:pgMar w:top="1985" w:right="1134" w:bottom="568" w:left="1985" w:header="851" w:footer="709" w:gutter="0"/>
          <w:pgNumType w:start="1"/>
          <w:cols w:space="708"/>
          <w:docGrid w:linePitch="360"/>
        </w:sectPr>
      </w:pPr>
      <w:bookmarkStart w:id="1" w:name="_Toc55832440"/>
      <w:bookmarkStart w:id="2" w:name="_Toc47706866"/>
    </w:p>
    <w:p w:rsidR="00865EBD" w:rsidRPr="00865EBD" w:rsidRDefault="00865EBD" w:rsidP="00865EBD">
      <w:pPr>
        <w:pStyle w:val="ListParagraph"/>
        <w:spacing w:after="0" w:line="360" w:lineRule="auto"/>
        <w:ind w:left="0" w:right="-2"/>
        <w:jc w:val="center"/>
        <w:outlineLvl w:val="0"/>
        <w:rPr>
          <w:rFonts w:cs="Times New Roman"/>
          <w:b/>
          <w:szCs w:val="24"/>
          <w:lang w:val="en-US"/>
        </w:rPr>
      </w:pPr>
      <w:r w:rsidRPr="00865EBD">
        <w:rPr>
          <w:rFonts w:cs="Times New Roman"/>
          <w:b/>
          <w:szCs w:val="24"/>
        </w:rPr>
        <w:lastRenderedPageBreak/>
        <w:t>ĐẶT VẤN ĐỀ</w:t>
      </w:r>
      <w:bookmarkEnd w:id="1"/>
    </w:p>
    <w:p w:rsidR="00865EBD" w:rsidRPr="00865EBD" w:rsidRDefault="00865EBD" w:rsidP="00865EBD">
      <w:pPr>
        <w:spacing w:line="360" w:lineRule="auto"/>
        <w:ind w:right="-2" w:firstLine="720"/>
        <w:jc w:val="both"/>
        <w:rPr>
          <w:rFonts w:ascii="Times New Roman" w:hAnsi="Times New Roman"/>
          <w:sz w:val="24"/>
          <w:szCs w:val="24"/>
        </w:rPr>
      </w:pPr>
      <w:r w:rsidRPr="00865EBD">
        <w:rPr>
          <w:rFonts w:ascii="Times New Roman" w:hAnsi="Times New Roman"/>
          <w:sz w:val="24"/>
          <w:szCs w:val="24"/>
        </w:rPr>
        <w:t xml:space="preserve">Tình trạng rối loạn chuyển hóa lipid máu được nhiều nhà nghiên cứu trên thế giới đặc biệt quan tâm, xem đây là một vấn đề quan trọng của sức khoẻ cộng đồng ở mọi Quốc gia trên thế giới. Biểu hiện dễ thấy nhất của rối loạn chuyển hoá lipid máu là tình trạng béo phì, bởi vì béo phì là tình trạng tích trữ lipid cơ thể vượt quá mức bình thường </w:t>
      </w:r>
    </w:p>
    <w:p w:rsidR="00865EBD" w:rsidRPr="00865EBD" w:rsidRDefault="00865EBD" w:rsidP="00865EBD">
      <w:pPr>
        <w:spacing w:line="360" w:lineRule="auto"/>
        <w:ind w:right="-2" w:firstLine="720"/>
        <w:jc w:val="both"/>
        <w:rPr>
          <w:rFonts w:ascii="Times New Roman" w:hAnsi="Times New Roman"/>
          <w:sz w:val="24"/>
          <w:szCs w:val="24"/>
        </w:rPr>
      </w:pPr>
      <w:r w:rsidRPr="00865EBD">
        <w:rPr>
          <w:rFonts w:ascii="Times New Roman" w:hAnsi="Times New Roman"/>
          <w:sz w:val="24"/>
          <w:szCs w:val="24"/>
        </w:rPr>
        <w:t>Các yếu tố liên quan làm gia tăng tỷ lệ mắc rối loạn chuyển hóa lipid gồm: khẩu phần ăn dư thừa chất béo, các thói quen như ăn nhiều cơm, ăn nhiều vào bữa tối...; thói quen hút thuốc lá và lạm dụng bia, rượu; chế độ hoạt động thể lực ít, làm việc tĩnh tại là những yếu tố đan xen làm tăng nguy cơ mắc rối loạn chuyển hóa Lipid</w:t>
      </w:r>
    </w:p>
    <w:p w:rsidR="00865EBD" w:rsidRPr="00865EBD" w:rsidRDefault="00865EBD" w:rsidP="00865EBD">
      <w:pPr>
        <w:spacing w:line="360" w:lineRule="auto"/>
        <w:ind w:right="-2" w:firstLine="720"/>
        <w:jc w:val="both"/>
        <w:rPr>
          <w:rFonts w:ascii="Times New Roman" w:hAnsi="Times New Roman"/>
          <w:sz w:val="24"/>
          <w:szCs w:val="24"/>
          <w:lang w:val="de-CH"/>
        </w:rPr>
      </w:pPr>
      <w:r w:rsidRPr="00865EBD">
        <w:rPr>
          <w:rFonts w:ascii="Times New Roman" w:hAnsi="Times New Roman"/>
          <w:sz w:val="24"/>
          <w:szCs w:val="24"/>
          <w:lang w:val="de-CH"/>
        </w:rPr>
        <w:t xml:space="preserve">Tuổi già là một quá trình sinh lý bình thường của con người. Tuổi già có mối quan hệ mật thiết đến các vấn đề về sức khỏe cũng như tình trạng bệnh lý phần lớn gánh nặng về bệnh tật ở người cao tuổi liên quan đến các bệnh mạn tính không lây trong đó có rối loạn chuyển hóa lipid máu . </w:t>
      </w:r>
    </w:p>
    <w:p w:rsidR="00865EBD" w:rsidRPr="00865EBD" w:rsidRDefault="00865EBD" w:rsidP="00865EBD">
      <w:pPr>
        <w:spacing w:line="360" w:lineRule="auto"/>
        <w:ind w:right="-2" w:firstLine="720"/>
        <w:jc w:val="both"/>
        <w:rPr>
          <w:rFonts w:ascii="Times New Roman" w:hAnsi="Times New Roman"/>
          <w:sz w:val="24"/>
          <w:szCs w:val="24"/>
          <w:lang w:val="de-CH"/>
        </w:rPr>
      </w:pPr>
      <w:r w:rsidRPr="00865EBD">
        <w:rPr>
          <w:rFonts w:ascii="Times New Roman" w:hAnsi="Times New Roman"/>
          <w:sz w:val="24"/>
          <w:szCs w:val="24"/>
          <w:lang w:val="de-CH"/>
        </w:rPr>
        <w:t xml:space="preserve"> Nghiên cứu về tình trạng dinh dưỡng lipid ở người cao tuổi ở nông thôn Thái Bình sẽ cung cấp các thông tin quan trọng nhằm nhận định ý nghĩa sức khoẻ cộng đồng, góp phần xây dựng chiến lược dự phòng thích hợp đối với việc phòng chống các bệnh mạn tính không lây tại cộng đồng. Trên cơ sở đó xây dựng những giải pháp can thiệp như truyền thông giáo dục dinh dưỡng, hoạt động thể lực, quản lý sức khỏe, xây dựng khẩu phần ăn hợp lý nhằm cải thiện tình trạng rối loạn lipid máu cho người cao tuổi vẫn còn chưa nhiều.</w:t>
      </w:r>
    </w:p>
    <w:p w:rsidR="00865EBD" w:rsidRPr="00865EBD" w:rsidRDefault="00865EBD" w:rsidP="00865EBD">
      <w:pPr>
        <w:spacing w:line="360" w:lineRule="auto"/>
        <w:ind w:right="-2" w:firstLine="720"/>
        <w:jc w:val="both"/>
        <w:rPr>
          <w:rFonts w:ascii="Times New Roman" w:hAnsi="Times New Roman"/>
          <w:sz w:val="24"/>
          <w:szCs w:val="24"/>
          <w:lang w:val="de-CH"/>
        </w:rPr>
      </w:pPr>
      <w:r w:rsidRPr="00865EBD">
        <w:rPr>
          <w:rFonts w:ascii="Times New Roman" w:hAnsi="Times New Roman"/>
          <w:sz w:val="24"/>
          <w:szCs w:val="24"/>
          <w:lang w:val="de-CH"/>
        </w:rPr>
        <w:t>Để có các dẫn liệu làm cơ sở xây dựng các giải pháp can thiệp giảm tỷ lệ rối loạn chuyển hóa lipid máu, phòng chống các bệnh do rối loạn chuyển hóa lipid máu, nâng cao sức khỏe cho người cao tuổi ở nông thôn Thái Bình, chúng tôi đã tiến hành nghiên cứu đề tài: “</w:t>
      </w:r>
      <w:r w:rsidRPr="00865EBD">
        <w:rPr>
          <w:rFonts w:ascii="Times New Roman" w:hAnsi="Times New Roman"/>
          <w:b/>
          <w:i/>
          <w:sz w:val="24"/>
          <w:szCs w:val="24"/>
          <w:lang w:val="de-CH"/>
        </w:rPr>
        <w:t>Hiệu quả của truyền thông tích cực, can thiệp chế độ ăn cải thiện tình trạng rối loạn chuyển hóa lipid máu ở người cao tuổi tại nông thôn, tỉnh Thái Bình”</w:t>
      </w:r>
      <w:r w:rsidRPr="00865EBD">
        <w:rPr>
          <w:rFonts w:ascii="Times New Roman" w:hAnsi="Times New Roman"/>
          <w:b/>
          <w:sz w:val="24"/>
          <w:szCs w:val="24"/>
          <w:lang w:val="de-CH"/>
        </w:rPr>
        <w:t xml:space="preserve"> </w:t>
      </w:r>
      <w:r w:rsidRPr="00865EBD">
        <w:rPr>
          <w:rFonts w:ascii="Times New Roman" w:hAnsi="Times New Roman"/>
          <w:sz w:val="24"/>
          <w:szCs w:val="24"/>
          <w:lang w:val="de-CH"/>
        </w:rPr>
        <w:t>với  hai mục tiêu sau:</w:t>
      </w:r>
    </w:p>
    <w:p w:rsidR="00865EBD" w:rsidRPr="00865EBD" w:rsidRDefault="00865EBD" w:rsidP="00865EBD">
      <w:pPr>
        <w:spacing w:line="360" w:lineRule="auto"/>
        <w:ind w:right="-2" w:firstLine="720"/>
        <w:jc w:val="both"/>
        <w:rPr>
          <w:rFonts w:ascii="Times New Roman" w:hAnsi="Times New Roman"/>
          <w:i/>
          <w:sz w:val="24"/>
          <w:szCs w:val="24"/>
          <w:lang w:val="de-CH"/>
        </w:rPr>
      </w:pPr>
      <w:r w:rsidRPr="00865EBD">
        <w:rPr>
          <w:rFonts w:ascii="Times New Roman" w:hAnsi="Times New Roman"/>
          <w:i/>
          <w:sz w:val="24"/>
          <w:szCs w:val="24"/>
          <w:lang w:val="de-CH"/>
        </w:rPr>
        <w:t>1. Xác định tỷ lệ rối loạn lipid máu và một số yếu tố liên quan ở người cao tuổi tại nông thôn Thái Bình năm 2016.</w:t>
      </w:r>
    </w:p>
    <w:p w:rsidR="00865EBD" w:rsidRPr="00865EBD" w:rsidRDefault="00865EBD" w:rsidP="00865EBD">
      <w:pPr>
        <w:spacing w:line="360" w:lineRule="auto"/>
        <w:ind w:right="-2" w:firstLine="720"/>
        <w:jc w:val="both"/>
        <w:rPr>
          <w:rFonts w:ascii="Times New Roman" w:hAnsi="Times New Roman"/>
          <w:i/>
          <w:sz w:val="24"/>
          <w:szCs w:val="24"/>
          <w:lang w:val="de-CH"/>
        </w:rPr>
      </w:pPr>
      <w:r w:rsidRPr="00865EBD">
        <w:rPr>
          <w:rFonts w:ascii="Times New Roman" w:hAnsi="Times New Roman"/>
          <w:i/>
          <w:spacing w:val="2"/>
          <w:sz w:val="24"/>
          <w:szCs w:val="24"/>
          <w:lang w:val="de-CH"/>
        </w:rPr>
        <w:t>2. Đánh giá hiệu quả biện pháp truyền thông tích cực, can thiệp chế độ ăn cải thiện tình trạng rối loạn lipid máu ở người cao tuổi ở nông thôn Thái Bình</w:t>
      </w:r>
      <w:r w:rsidRPr="00865EBD">
        <w:rPr>
          <w:rFonts w:ascii="Times New Roman" w:hAnsi="Times New Roman"/>
          <w:i/>
          <w:sz w:val="24"/>
          <w:szCs w:val="24"/>
          <w:lang w:val="de-CH"/>
        </w:rPr>
        <w:t>.</w:t>
      </w:r>
      <w:bookmarkStart w:id="3" w:name="_Toc55832441"/>
    </w:p>
    <w:p w:rsidR="00865EBD" w:rsidRPr="00865EBD" w:rsidRDefault="00865EBD" w:rsidP="00865EBD">
      <w:pPr>
        <w:spacing w:line="312" w:lineRule="auto"/>
        <w:rPr>
          <w:rFonts w:ascii="Times New Roman" w:hAnsi="Times New Roman"/>
          <w:b/>
          <w:spacing w:val="10"/>
          <w:sz w:val="24"/>
          <w:szCs w:val="24"/>
          <w:lang w:val="de-CH"/>
        </w:rPr>
      </w:pPr>
      <w:r w:rsidRPr="00865EBD">
        <w:rPr>
          <w:rFonts w:ascii="Times New Roman" w:hAnsi="Times New Roman"/>
          <w:b/>
          <w:spacing w:val="10"/>
          <w:sz w:val="24"/>
          <w:szCs w:val="24"/>
          <w:lang w:val="de-CH"/>
        </w:rPr>
        <w:t>Những đóng góp mới của đề tài</w:t>
      </w:r>
    </w:p>
    <w:p w:rsidR="00865EBD" w:rsidRPr="00865EBD" w:rsidRDefault="00865EBD" w:rsidP="00865EBD">
      <w:pPr>
        <w:spacing w:line="312" w:lineRule="auto"/>
        <w:ind w:firstLine="603"/>
        <w:jc w:val="both"/>
        <w:rPr>
          <w:rFonts w:ascii="Times New Roman" w:hAnsi="Times New Roman"/>
          <w:sz w:val="24"/>
          <w:szCs w:val="24"/>
          <w:lang w:val="de-CH"/>
        </w:rPr>
      </w:pPr>
      <w:r w:rsidRPr="00865EBD">
        <w:rPr>
          <w:rFonts w:ascii="Times New Roman" w:hAnsi="Times New Roman"/>
          <w:sz w:val="24"/>
          <w:szCs w:val="24"/>
          <w:lang w:val="de-CH"/>
        </w:rPr>
        <w:t>Nghiên cứu đã cung cấp thêm số liệu khoa học quan trọng về thực trạng RLCHLP máu và một số yếu tố liên quan mắc RLCHLPmáu ở người cao tuổi. Bộ số liệu về thực trạng mắc RLCHLP máu và các yếu tố nguy cơ ở người cao tuổi lần đầu tiên được công bố ở tỉnh Thái Bình và cũng rất ít nghiên cứu trong nước đề cập đến vấn đề này.</w:t>
      </w:r>
    </w:p>
    <w:p w:rsidR="00865EBD" w:rsidRPr="00865EBD" w:rsidRDefault="00865EBD" w:rsidP="00865EBD">
      <w:pPr>
        <w:spacing w:line="312" w:lineRule="auto"/>
        <w:ind w:firstLine="603"/>
        <w:jc w:val="both"/>
        <w:rPr>
          <w:rFonts w:ascii="Times New Roman" w:hAnsi="Times New Roman"/>
          <w:sz w:val="24"/>
          <w:szCs w:val="24"/>
          <w:lang w:val="de-CH"/>
        </w:rPr>
      </w:pPr>
      <w:r w:rsidRPr="00865EBD">
        <w:rPr>
          <w:rFonts w:ascii="Times New Roman" w:hAnsi="Times New Roman"/>
          <w:sz w:val="24"/>
          <w:szCs w:val="24"/>
          <w:lang w:val="de-CH"/>
        </w:rPr>
        <w:lastRenderedPageBreak/>
        <w:t>Truyền thông tích cực hay truyền thông có sự tham gia của cộng đồng là hoạt động lồng ghép đa dạng hóa các loại hình truyền thông thông qua nhiều kênh khác nhau để tác động đến đối tượng đích nhằm thay đổi hành vi của họ. Đây là một loại hình can thiệp đặc hiệu, có tính kế hoạch và xã hội hóa cao trong phòng chống các bệnh không lây nhiễm cho ngưới cao tuổi như tăng huyết áp, đái tháo đường,rối loạn chuyển hóa lipid máu…</w:t>
      </w:r>
    </w:p>
    <w:p w:rsidR="00865EBD" w:rsidRPr="00865EBD" w:rsidRDefault="00865EBD" w:rsidP="00865EBD">
      <w:pPr>
        <w:spacing w:before="120" w:after="120" w:line="312" w:lineRule="auto"/>
        <w:ind w:firstLine="601"/>
        <w:rPr>
          <w:rFonts w:ascii="Times New Roman" w:hAnsi="Times New Roman"/>
          <w:sz w:val="24"/>
          <w:szCs w:val="24"/>
          <w:lang w:val="de-CH"/>
        </w:rPr>
      </w:pPr>
      <w:r w:rsidRPr="00865EBD">
        <w:rPr>
          <w:rFonts w:ascii="Times New Roman" w:hAnsi="Times New Roman"/>
          <w:sz w:val="24"/>
          <w:szCs w:val="24"/>
          <w:lang w:val="de-CH"/>
        </w:rPr>
        <w:t>Bố cục của luận án</w:t>
      </w:r>
    </w:p>
    <w:p w:rsidR="00865EBD" w:rsidRPr="00865EBD" w:rsidRDefault="00865EBD" w:rsidP="00865EBD">
      <w:pPr>
        <w:spacing w:before="120" w:after="120" w:line="312" w:lineRule="auto"/>
        <w:ind w:firstLine="601"/>
        <w:jc w:val="both"/>
        <w:rPr>
          <w:rFonts w:ascii="Times New Roman" w:hAnsi="Times New Roman"/>
          <w:sz w:val="24"/>
          <w:szCs w:val="24"/>
          <w:lang w:val="de-CH"/>
        </w:rPr>
      </w:pPr>
      <w:r w:rsidRPr="00865EBD">
        <w:rPr>
          <w:rFonts w:ascii="Times New Roman" w:hAnsi="Times New Roman"/>
          <w:sz w:val="24"/>
          <w:szCs w:val="24"/>
          <w:lang w:val="de-CH"/>
        </w:rPr>
        <w:t>Luận án gồm 141 trang, 48 bảng, 5 hình, 4 sơ đồ và 168 tài liệu tham khảo trong đó có tài liệu nước ngoài. Phần đặt vấn đề 3 trang, tổng quan tài liệu 37 trang, đối tượng và phương pháp nghiên cứu 29 trang, kết quả nghiên cứu 35 trang, bàn luận 35 trang, kết luận 2 trang và kiến nghị 1 trang.</w:t>
      </w:r>
    </w:p>
    <w:p w:rsidR="00865EBD" w:rsidRPr="00865EBD" w:rsidRDefault="00865EBD" w:rsidP="00865EBD">
      <w:pPr>
        <w:pStyle w:val="Heading1"/>
        <w:spacing w:before="0" w:line="360" w:lineRule="auto"/>
        <w:ind w:right="-2"/>
        <w:rPr>
          <w:rFonts w:ascii="Times New Roman" w:eastAsia="Calibri" w:hAnsi="Times New Roman"/>
          <w:sz w:val="24"/>
          <w:szCs w:val="24"/>
        </w:rPr>
      </w:pPr>
      <w:r w:rsidRPr="00865EBD">
        <w:rPr>
          <w:rFonts w:ascii="Times New Roman" w:eastAsia="Calibri" w:hAnsi="Times New Roman"/>
          <w:sz w:val="24"/>
          <w:szCs w:val="24"/>
        </w:rPr>
        <w:t>CHƯƠNG 1</w:t>
      </w:r>
      <w:bookmarkStart w:id="4" w:name="_Toc451680201"/>
      <w:r w:rsidRPr="00865EBD">
        <w:rPr>
          <w:rFonts w:ascii="Times New Roman" w:eastAsia="Calibri" w:hAnsi="Times New Roman"/>
          <w:sz w:val="24"/>
          <w:szCs w:val="24"/>
        </w:rPr>
        <w:t>:TỔNG QUAN TÀI LIỆU</w:t>
      </w:r>
      <w:bookmarkEnd w:id="3"/>
      <w:bookmarkEnd w:id="4"/>
    </w:p>
    <w:p w:rsidR="00865EBD" w:rsidRPr="00865EBD" w:rsidRDefault="00865EBD" w:rsidP="00865EBD">
      <w:pPr>
        <w:pStyle w:val="Heading2"/>
        <w:spacing w:before="0" w:line="360" w:lineRule="auto"/>
        <w:ind w:right="-2"/>
        <w:rPr>
          <w:rFonts w:ascii="Times New Roman" w:eastAsia="Calibri" w:hAnsi="Times New Roman" w:cs="Times New Roman"/>
          <w:color w:val="auto"/>
          <w:sz w:val="24"/>
          <w:szCs w:val="24"/>
        </w:rPr>
      </w:pPr>
      <w:bookmarkStart w:id="5" w:name="_Toc450460590"/>
      <w:bookmarkStart w:id="6" w:name="_Toc451680202"/>
      <w:bookmarkStart w:id="7" w:name="_Toc55832442"/>
      <w:r w:rsidRPr="00865EBD">
        <w:rPr>
          <w:rFonts w:ascii="Times New Roman" w:eastAsia="Calibri" w:hAnsi="Times New Roman" w:cs="Times New Roman"/>
          <w:color w:val="auto"/>
          <w:sz w:val="24"/>
          <w:szCs w:val="24"/>
        </w:rPr>
        <w:t xml:space="preserve">1.1. </w:t>
      </w:r>
      <w:bookmarkEnd w:id="5"/>
      <w:bookmarkEnd w:id="6"/>
      <w:bookmarkEnd w:id="7"/>
      <w:r w:rsidRPr="00865EBD">
        <w:rPr>
          <w:rFonts w:ascii="Times New Roman" w:eastAsiaTheme="minorHAnsi" w:hAnsi="Times New Roman" w:cs="Times New Roman"/>
          <w:bCs w:val="0"/>
          <w:color w:val="auto"/>
          <w:sz w:val="24"/>
          <w:szCs w:val="24"/>
        </w:rPr>
        <w:t>Khái niệm người cao tuổi</w:t>
      </w:r>
    </w:p>
    <w:p w:rsidR="00865EBD" w:rsidRPr="00865EBD" w:rsidRDefault="00865EBD" w:rsidP="00865EBD">
      <w:pPr>
        <w:pStyle w:val="StyleJustifiedFirstline127cmBefore6ptAfter3pt"/>
        <w:rPr>
          <w:sz w:val="24"/>
          <w:szCs w:val="24"/>
        </w:rPr>
      </w:pPr>
      <w:r w:rsidRPr="00865EBD">
        <w:rPr>
          <w:sz w:val="24"/>
          <w:szCs w:val="24"/>
        </w:rPr>
        <w:t xml:space="preserve">Theo quy ước của Liên Hiệp Quốc coi người già là những người từ 60 tuổi trở lên không phân biệt giới tính và chia làm 2 nhóm tuổi: Từ 60 - 74 là người cao tuổi và từ 75 tuổi trở lên là người già. Còn Tổ chức Y tế thế giới chia thành 3 lứa tuổi rõ hơn: Từ 60 - 74 tuổi là người cao tuổi, từ 75 - 90 tuổi là người già và trên 90 tuổi là người già sống lâu </w:t>
      </w:r>
    </w:p>
    <w:p w:rsidR="00865EBD" w:rsidRPr="00865EBD" w:rsidRDefault="00865EBD" w:rsidP="00865EBD">
      <w:pPr>
        <w:pStyle w:val="3"/>
        <w:spacing w:line="348" w:lineRule="auto"/>
        <w:ind w:right="-2"/>
        <w:rPr>
          <w:sz w:val="24"/>
          <w:szCs w:val="24"/>
          <w:lang w:val="de-CH"/>
        </w:rPr>
      </w:pPr>
      <w:bookmarkStart w:id="8" w:name="_Toc55828314"/>
      <w:bookmarkStart w:id="9" w:name="_Toc55828380"/>
      <w:bookmarkStart w:id="10" w:name="_Toc55832444"/>
      <w:r w:rsidRPr="00865EBD">
        <w:rPr>
          <w:sz w:val="24"/>
          <w:szCs w:val="24"/>
          <w:lang w:val="de-CH"/>
        </w:rPr>
        <w:t>1.2. Lipid máu và rối loạn chuyển hóa lipid máu</w:t>
      </w:r>
      <w:bookmarkEnd w:id="8"/>
      <w:bookmarkEnd w:id="9"/>
      <w:bookmarkEnd w:id="10"/>
    </w:p>
    <w:p w:rsidR="00865EBD" w:rsidRPr="00865EBD" w:rsidRDefault="00865EBD" w:rsidP="00865EBD">
      <w:pPr>
        <w:numPr>
          <w:ilvl w:val="0"/>
          <w:numId w:val="15"/>
        </w:numPr>
        <w:spacing w:line="348" w:lineRule="auto"/>
        <w:ind w:right="-2"/>
        <w:jc w:val="both"/>
        <w:rPr>
          <w:rFonts w:ascii="Times New Roman" w:hAnsi="Times New Roman"/>
          <w:bCs/>
          <w:i/>
          <w:sz w:val="24"/>
          <w:szCs w:val="24"/>
        </w:rPr>
      </w:pPr>
      <w:r w:rsidRPr="00865EBD">
        <w:rPr>
          <w:rFonts w:ascii="Times New Roman" w:hAnsi="Times New Roman"/>
          <w:bCs/>
          <w:i/>
          <w:sz w:val="24"/>
          <w:szCs w:val="24"/>
        </w:rPr>
        <w:t xml:space="preserve">Khái niệm Lipid máu  </w:t>
      </w:r>
    </w:p>
    <w:p w:rsidR="00865EBD" w:rsidRPr="00865EBD" w:rsidRDefault="00865EBD" w:rsidP="00865EBD">
      <w:pPr>
        <w:spacing w:line="348" w:lineRule="auto"/>
        <w:ind w:right="-2" w:firstLine="720"/>
        <w:jc w:val="both"/>
        <w:rPr>
          <w:rFonts w:ascii="Times New Roman" w:hAnsi="Times New Roman"/>
          <w:sz w:val="24"/>
          <w:szCs w:val="24"/>
        </w:rPr>
      </w:pPr>
      <w:r w:rsidRPr="00865EBD">
        <w:rPr>
          <w:rFonts w:ascii="Times New Roman" w:hAnsi="Times New Roman"/>
          <w:sz w:val="24"/>
          <w:szCs w:val="24"/>
        </w:rPr>
        <w:t xml:space="preserve">Lipid là tiền thân của một số hormon và acid mật, là chất truyền tín hiệu ngoại bào và nội bào </w:t>
      </w:r>
      <w:r w:rsidRPr="00865EBD">
        <w:rPr>
          <w:rFonts w:ascii="Times New Roman" w:hAnsi="Times New Roman"/>
          <w:sz w:val="24"/>
          <w:szCs w:val="24"/>
        </w:rPr>
        <w:fldChar w:fldCharType="begin"/>
      </w:r>
      <w:r w:rsidRPr="00865EBD">
        <w:rPr>
          <w:rFonts w:ascii="Times New Roman" w:hAnsi="Times New Roman"/>
          <w:sz w:val="24"/>
          <w:szCs w:val="24"/>
        </w:rPr>
        <w:instrText xml:space="preserve"> ADDIN EN.CITE &lt;EndNote&gt;&lt;Cite&gt;&lt;Author&gt;Trường Đại học Y Hà Nội&lt;/Author&gt;&lt;Year&gt;2011&lt;/Year&gt;&lt;RecNum&gt;12&lt;/RecNum&gt;&lt;DisplayText&gt;[12]&lt;/DisplayText&gt;&lt;record&gt;&lt;rec-number&gt;12&lt;/rec-number&gt;&lt;foreign-keys&gt;&lt;key app="EN" db-id="9w9rpvxen9vddle0ds9prrwurx50xrztexzf"&gt;12&lt;/key&gt;&lt;/foreign-keys&gt;&lt;ref-type name="Book"&gt;6&lt;/ref-type&gt;&lt;contributors&gt;&lt;authors&gt;&lt;author&gt;&lt;style face="normal" font="default" size="100%"&gt;Tr&lt;/style&gt;&lt;style face="normal" font="default" charset="163" size="100%"&gt;ư&lt;/style&gt;&lt;style face="normal" font="default" size="100%"&gt;ờng &lt;/style&gt;&lt;style face="normal" font="default" charset="238" size="100%"&gt;Đ&lt;/style&gt;&lt;style face="normal" font="default" size="100%"&gt;ại học Y Hà Nội&lt;/style&gt;&lt;style face="normal" font="default" charset="163" size="100%"&gt;,&lt;/style&gt;&lt;/author&gt;&lt;/authors&gt;&lt;/contributors&gt;&lt;titles&gt;&lt;title&gt;Chuyển hóa và rối lọan chuyển hóa lipoprotein, Hóa sinh lâm sàng&lt;/title&gt;&lt;/titles&gt;&lt;dates&gt;&lt;year&gt;&lt;style face="normal" font="default" charset="163" size="100%"&gt;2011&lt;/style&gt;&lt;/year&gt;&lt;/dates&gt;&lt;publisher&gt;&lt;style face="normal" font="default" charset="163" size="100%"&gt;NXB Y học&lt;/style&gt;&lt;/publisher&gt;&lt;urls&gt;&lt;/urls&gt;&lt;/record&gt;&lt;/Cite&gt;&lt;/EndNote&gt;</w:instrText>
      </w:r>
      <w:r w:rsidRPr="00865EBD">
        <w:rPr>
          <w:rFonts w:ascii="Times New Roman" w:hAnsi="Times New Roman"/>
          <w:sz w:val="24"/>
          <w:szCs w:val="24"/>
        </w:rPr>
        <w:fldChar w:fldCharType="separate"/>
      </w:r>
      <w:r w:rsidRPr="00865EBD">
        <w:rPr>
          <w:rFonts w:ascii="Times New Roman" w:hAnsi="Times New Roman"/>
          <w:noProof/>
          <w:sz w:val="24"/>
          <w:szCs w:val="24"/>
        </w:rPr>
        <w:t>[</w:t>
      </w:r>
      <w:hyperlink w:anchor="_ENREF_12" w:tooltip="Trường Đại học Y Hà Nội, 2011 #12" w:history="1">
        <w:r w:rsidRPr="00865EBD">
          <w:rPr>
            <w:rFonts w:ascii="Times New Roman" w:hAnsi="Times New Roman"/>
            <w:noProof/>
            <w:sz w:val="24"/>
            <w:szCs w:val="24"/>
          </w:rPr>
          <w:t>12</w:t>
        </w:r>
      </w:hyperlink>
      <w:r w:rsidRPr="00865EBD">
        <w:rPr>
          <w:rFonts w:ascii="Times New Roman" w:hAnsi="Times New Roman"/>
          <w:noProof/>
          <w:sz w:val="24"/>
          <w:szCs w:val="24"/>
        </w:rPr>
        <w:t>]</w:t>
      </w:r>
      <w:r w:rsidRPr="00865EBD">
        <w:rPr>
          <w:rFonts w:ascii="Times New Roman" w:hAnsi="Times New Roman"/>
          <w:sz w:val="24"/>
          <w:szCs w:val="24"/>
        </w:rPr>
        <w:fldChar w:fldCharType="end"/>
      </w:r>
      <w:r w:rsidRPr="00865EBD">
        <w:rPr>
          <w:rFonts w:ascii="Times New Roman" w:hAnsi="Times New Roman"/>
          <w:sz w:val="24"/>
          <w:szCs w:val="24"/>
          <w:lang w:val="de-CH"/>
        </w:rPr>
        <w:t>.</w:t>
      </w:r>
      <w:r w:rsidRPr="00865EBD">
        <w:rPr>
          <w:rFonts w:ascii="Times New Roman" w:hAnsi="Times New Roman"/>
          <w:sz w:val="24"/>
          <w:szCs w:val="24"/>
        </w:rPr>
        <w:t xml:space="preserve"> Lipid chính có mặt trong huyết tương là acid béo tự do, triglycerid, cholesterol và phospholipid, lipid không tan trong nước nên được vận chuyển trong máu dưới dạng kết hợp với các protein. Các acid béo được vận chuyển chủ yếu bởi albumin, còn các lipid khác được lưu hành trong máu dưới dạng các phức hợp lipoprotein.</w:t>
      </w:r>
    </w:p>
    <w:p w:rsidR="00865EBD" w:rsidRPr="00865EBD" w:rsidRDefault="00865EBD" w:rsidP="00865EBD">
      <w:pPr>
        <w:pStyle w:val="ListParagraph"/>
        <w:numPr>
          <w:ilvl w:val="0"/>
          <w:numId w:val="14"/>
        </w:numPr>
        <w:spacing w:after="0" w:line="360" w:lineRule="auto"/>
        <w:ind w:right="-2"/>
        <w:jc w:val="both"/>
        <w:rPr>
          <w:rFonts w:cs="Times New Roman"/>
          <w:i/>
          <w:szCs w:val="24"/>
        </w:rPr>
      </w:pPr>
      <w:r w:rsidRPr="00865EBD">
        <w:rPr>
          <w:rFonts w:cs="Times New Roman"/>
          <w:i/>
          <w:szCs w:val="24"/>
        </w:rPr>
        <w:t xml:space="preserve">Rối loạn chuyển hóa lipid máu </w:t>
      </w:r>
    </w:p>
    <w:p w:rsidR="00865EBD" w:rsidRPr="00865EBD" w:rsidRDefault="00865EBD" w:rsidP="00865EBD">
      <w:pPr>
        <w:spacing w:line="360" w:lineRule="auto"/>
        <w:ind w:right="-2" w:firstLine="567"/>
        <w:jc w:val="both"/>
        <w:rPr>
          <w:rFonts w:ascii="Times New Roman" w:hAnsi="Times New Roman"/>
          <w:sz w:val="24"/>
          <w:szCs w:val="24"/>
          <w:lang w:val="vi-VN"/>
        </w:rPr>
      </w:pPr>
      <w:r w:rsidRPr="00865EBD">
        <w:rPr>
          <w:rFonts w:ascii="Times New Roman" w:hAnsi="Times New Roman"/>
          <w:sz w:val="24"/>
          <w:szCs w:val="24"/>
          <w:lang w:val="vi-VN"/>
        </w:rPr>
        <w:t xml:space="preserve">Rối loạn chuyển hóa lipid máu (RLCHLM) là một trong những yếu tố nguy cơ (YTNC) chính của bệnh tim mạch do vữa xơ động mạch (VXĐM), rất phổ biến ở người cao tuổi. Đó là sự biến đổi nồng độ các thành phần lipid máu như: tăng cholesterol toàn phần (CT), tăng triglycerid (TG), tăng lipoprotein tỷ trọng thấp (LDL-C) và giảm lipoprotein tỷ trọng cao (HDL-C). Hậu quả nặng nề nhất là dẫn đến tử vong hoặc tàn phế </w:t>
      </w:r>
    </w:p>
    <w:p w:rsidR="00865EBD" w:rsidRPr="00865EBD" w:rsidRDefault="00865EBD" w:rsidP="00865EBD">
      <w:pPr>
        <w:pStyle w:val="ListParagraph"/>
        <w:widowControl w:val="0"/>
        <w:numPr>
          <w:ilvl w:val="0"/>
          <w:numId w:val="14"/>
        </w:numPr>
        <w:autoSpaceDE w:val="0"/>
        <w:autoSpaceDN w:val="0"/>
        <w:adjustRightInd w:val="0"/>
        <w:spacing w:after="0" w:line="360" w:lineRule="auto"/>
        <w:ind w:right="-2"/>
        <w:rPr>
          <w:rFonts w:cs="Times New Roman"/>
          <w:b/>
          <w:szCs w:val="24"/>
        </w:rPr>
      </w:pPr>
      <w:r w:rsidRPr="00865EBD">
        <w:rPr>
          <w:rFonts w:cs="Times New Roman"/>
          <w:b/>
          <w:szCs w:val="24"/>
        </w:rPr>
        <w:t>Các yếu tố liên quan đến rối loạn chuyển hóa lipid máu</w:t>
      </w:r>
    </w:p>
    <w:p w:rsidR="00865EBD" w:rsidRPr="00865EBD" w:rsidRDefault="00865EBD" w:rsidP="00865EBD">
      <w:pPr>
        <w:pStyle w:val="ListParagraph"/>
        <w:numPr>
          <w:ilvl w:val="0"/>
          <w:numId w:val="37"/>
        </w:numPr>
        <w:spacing w:after="0" w:line="360" w:lineRule="auto"/>
        <w:ind w:right="-2"/>
        <w:rPr>
          <w:rStyle w:val="Bodytext2"/>
          <w:rFonts w:cs="Times New Roman"/>
          <w:bCs w:val="0"/>
          <w:i/>
          <w:sz w:val="24"/>
          <w:szCs w:val="24"/>
          <w:lang w:val="sv-SE"/>
        </w:rPr>
      </w:pPr>
      <w:r w:rsidRPr="00865EBD">
        <w:rPr>
          <w:rStyle w:val="Bodytext2"/>
          <w:rFonts w:cs="Times New Roman"/>
          <w:i/>
          <w:iCs/>
          <w:sz w:val="24"/>
          <w:szCs w:val="24"/>
          <w:lang w:eastAsia="vi-VN"/>
        </w:rPr>
        <w:t>Thừa cân- béo phì</w:t>
      </w:r>
    </w:p>
    <w:p w:rsidR="00865EBD" w:rsidRPr="00865EBD" w:rsidRDefault="00865EBD" w:rsidP="00865EBD">
      <w:pPr>
        <w:pStyle w:val="ListParagraph"/>
        <w:numPr>
          <w:ilvl w:val="0"/>
          <w:numId w:val="37"/>
        </w:numPr>
        <w:spacing w:after="0" w:line="360" w:lineRule="auto"/>
        <w:ind w:right="-2"/>
        <w:jc w:val="both"/>
        <w:rPr>
          <w:rStyle w:val="Bodytext2"/>
          <w:rFonts w:cs="Times New Roman"/>
          <w:b w:val="0"/>
          <w:bCs w:val="0"/>
          <w:i/>
          <w:sz w:val="24"/>
          <w:szCs w:val="24"/>
        </w:rPr>
      </w:pPr>
      <w:r w:rsidRPr="00865EBD">
        <w:rPr>
          <w:rStyle w:val="Bodytext2"/>
          <w:rFonts w:cs="Times New Roman"/>
          <w:i/>
          <w:iCs/>
          <w:sz w:val="24"/>
          <w:szCs w:val="24"/>
          <w:lang w:eastAsia="vi-VN"/>
        </w:rPr>
        <w:t>Tuổi và giới tính</w:t>
      </w:r>
    </w:p>
    <w:p w:rsidR="00865EBD" w:rsidRPr="00865EBD" w:rsidRDefault="00865EBD" w:rsidP="00865EBD">
      <w:pPr>
        <w:pStyle w:val="ListParagraph"/>
        <w:numPr>
          <w:ilvl w:val="0"/>
          <w:numId w:val="37"/>
        </w:numPr>
        <w:tabs>
          <w:tab w:val="left" w:pos="0"/>
        </w:tabs>
        <w:spacing w:after="0" w:line="360" w:lineRule="auto"/>
        <w:ind w:right="-2"/>
        <w:jc w:val="both"/>
        <w:rPr>
          <w:rFonts w:cs="Times New Roman"/>
          <w:i/>
          <w:szCs w:val="24"/>
        </w:rPr>
      </w:pPr>
      <w:r w:rsidRPr="00865EBD">
        <w:rPr>
          <w:rStyle w:val="Bodytext2"/>
          <w:rFonts w:cs="Times New Roman"/>
          <w:i/>
          <w:iCs/>
          <w:sz w:val="24"/>
          <w:szCs w:val="24"/>
          <w:lang w:eastAsia="vi-VN"/>
        </w:rPr>
        <w:t>Hoạt động thể lực</w:t>
      </w:r>
    </w:p>
    <w:p w:rsidR="00865EBD" w:rsidRPr="00865EBD" w:rsidRDefault="00865EBD" w:rsidP="00865EBD">
      <w:pPr>
        <w:pStyle w:val="ListParagraph"/>
        <w:numPr>
          <w:ilvl w:val="0"/>
          <w:numId w:val="37"/>
        </w:numPr>
        <w:tabs>
          <w:tab w:val="left" w:pos="347"/>
        </w:tabs>
        <w:spacing w:after="0" w:line="360" w:lineRule="auto"/>
        <w:ind w:right="-2"/>
        <w:jc w:val="both"/>
        <w:rPr>
          <w:rFonts w:cs="Times New Roman"/>
          <w:i/>
          <w:szCs w:val="24"/>
        </w:rPr>
      </w:pPr>
      <w:r w:rsidRPr="00865EBD">
        <w:rPr>
          <w:rStyle w:val="Bodytext2"/>
          <w:rFonts w:cs="Times New Roman"/>
          <w:i/>
          <w:iCs/>
          <w:sz w:val="24"/>
          <w:szCs w:val="24"/>
          <w:lang w:eastAsia="vi-VN"/>
        </w:rPr>
        <w:t>Hút thuốc lá, uống rượu bia</w:t>
      </w:r>
    </w:p>
    <w:p w:rsidR="00865EBD" w:rsidRPr="00865EBD" w:rsidRDefault="00865EBD" w:rsidP="00865EBD">
      <w:pPr>
        <w:pStyle w:val="ListParagraph"/>
        <w:numPr>
          <w:ilvl w:val="0"/>
          <w:numId w:val="37"/>
        </w:numPr>
        <w:spacing w:after="0" w:line="360" w:lineRule="auto"/>
        <w:ind w:right="-2"/>
        <w:jc w:val="both"/>
        <w:rPr>
          <w:rFonts w:cs="Times New Roman"/>
          <w:i/>
          <w:szCs w:val="24"/>
        </w:rPr>
      </w:pPr>
      <w:r w:rsidRPr="00865EBD">
        <w:rPr>
          <w:rStyle w:val="Bodytext2"/>
          <w:rFonts w:cs="Times New Roman"/>
          <w:i/>
          <w:iCs/>
          <w:sz w:val="24"/>
          <w:szCs w:val="24"/>
          <w:lang w:eastAsia="vi-VN"/>
        </w:rPr>
        <w:t>Yếu tố kinh tế xã hội</w:t>
      </w:r>
    </w:p>
    <w:p w:rsidR="00865EBD" w:rsidRPr="00865EBD" w:rsidRDefault="00865EBD" w:rsidP="00865EBD">
      <w:pPr>
        <w:pStyle w:val="ListParagraph"/>
        <w:numPr>
          <w:ilvl w:val="0"/>
          <w:numId w:val="37"/>
        </w:numPr>
        <w:spacing w:after="0" w:line="360" w:lineRule="auto"/>
        <w:ind w:right="-2"/>
        <w:jc w:val="both"/>
        <w:rPr>
          <w:rFonts w:cs="Times New Roman"/>
          <w:b/>
          <w:i/>
          <w:szCs w:val="24"/>
          <w:lang w:val="de-DE"/>
        </w:rPr>
      </w:pPr>
      <w:r w:rsidRPr="00865EBD">
        <w:rPr>
          <w:rFonts w:cs="Times New Roman"/>
          <w:b/>
          <w:i/>
          <w:szCs w:val="24"/>
          <w:lang w:val="de-DE"/>
        </w:rPr>
        <w:lastRenderedPageBreak/>
        <w:t>Khẩu phần ăn và thói quen ăn uống</w:t>
      </w:r>
    </w:p>
    <w:p w:rsidR="00865EBD" w:rsidRPr="00865EBD" w:rsidRDefault="00865EBD" w:rsidP="00865EBD">
      <w:pPr>
        <w:pStyle w:val="ListParagraph"/>
        <w:numPr>
          <w:ilvl w:val="0"/>
          <w:numId w:val="37"/>
        </w:numPr>
        <w:spacing w:after="0" w:line="360" w:lineRule="auto"/>
        <w:ind w:right="-2"/>
        <w:jc w:val="both"/>
        <w:rPr>
          <w:rFonts w:cs="Times New Roman"/>
          <w:b/>
          <w:i/>
          <w:szCs w:val="24"/>
          <w:lang w:val="de-DE"/>
        </w:rPr>
      </w:pPr>
      <w:r w:rsidRPr="00865EBD">
        <w:rPr>
          <w:rFonts w:cs="Times New Roman"/>
          <w:b/>
          <w:i/>
          <w:szCs w:val="24"/>
          <w:lang w:val="de-DE"/>
        </w:rPr>
        <w:t xml:space="preserve">Các bệnh mạn tinh </w:t>
      </w:r>
    </w:p>
    <w:p w:rsidR="00865EBD" w:rsidRPr="00865EBD" w:rsidRDefault="00865EBD" w:rsidP="00865EBD">
      <w:pPr>
        <w:pStyle w:val="ListParagraph"/>
        <w:numPr>
          <w:ilvl w:val="0"/>
          <w:numId w:val="14"/>
        </w:numPr>
        <w:autoSpaceDE w:val="0"/>
        <w:autoSpaceDN w:val="0"/>
        <w:adjustRightInd w:val="0"/>
        <w:spacing w:after="0" w:line="348" w:lineRule="auto"/>
        <w:ind w:left="0" w:right="-2" w:firstLine="360"/>
        <w:jc w:val="both"/>
        <w:rPr>
          <w:rFonts w:cs="Times New Roman"/>
          <w:b/>
          <w:szCs w:val="24"/>
        </w:rPr>
      </w:pPr>
      <w:r w:rsidRPr="00865EBD">
        <w:rPr>
          <w:rFonts w:cs="Times New Roman"/>
          <w:b/>
          <w:szCs w:val="24"/>
        </w:rPr>
        <w:t>Các nghiên cứu về rối loạn chuyển hóa lipid máu trên thế giới và Việt Nam</w:t>
      </w:r>
    </w:p>
    <w:p w:rsidR="00865EBD" w:rsidRPr="00865EBD" w:rsidRDefault="00865EBD" w:rsidP="00865EBD">
      <w:pPr>
        <w:spacing w:line="348" w:lineRule="auto"/>
        <w:ind w:right="-2" w:firstLine="720"/>
        <w:jc w:val="both"/>
        <w:rPr>
          <w:rFonts w:ascii="Times New Roman" w:hAnsi="Times New Roman"/>
          <w:sz w:val="24"/>
          <w:szCs w:val="24"/>
          <w:lang w:val="vi-VN"/>
        </w:rPr>
      </w:pPr>
      <w:r w:rsidRPr="00865EBD">
        <w:rPr>
          <w:rFonts w:ascii="Times New Roman" w:hAnsi="Times New Roman"/>
          <w:sz w:val="24"/>
          <w:szCs w:val="24"/>
          <w:lang w:val="vi-VN"/>
        </w:rPr>
        <w:t>Ng</w:t>
      </w:r>
      <w:r w:rsidRPr="00865EBD">
        <w:rPr>
          <w:rFonts w:ascii="Times New Roman" w:hAnsi="Times New Roman"/>
          <w:spacing w:val="5"/>
          <w:sz w:val="24"/>
          <w:szCs w:val="24"/>
          <w:lang w:val="vi-VN"/>
        </w:rPr>
        <w:t>à</w:t>
      </w:r>
      <w:r w:rsidRPr="00865EBD">
        <w:rPr>
          <w:rFonts w:ascii="Times New Roman" w:hAnsi="Times New Roman"/>
          <w:sz w:val="24"/>
          <w:szCs w:val="24"/>
          <w:lang w:val="vi-VN"/>
        </w:rPr>
        <w:t>y</w:t>
      </w:r>
      <w:r w:rsidRPr="00865EBD">
        <w:rPr>
          <w:rFonts w:ascii="Times New Roman" w:hAnsi="Times New Roman"/>
          <w:spacing w:val="-4"/>
          <w:sz w:val="24"/>
          <w:szCs w:val="24"/>
          <w:lang w:val="vi-VN"/>
        </w:rPr>
        <w:t xml:space="preserve"> </w:t>
      </w:r>
      <w:r w:rsidRPr="00865EBD">
        <w:rPr>
          <w:rFonts w:ascii="Times New Roman" w:hAnsi="Times New Roman"/>
          <w:sz w:val="24"/>
          <w:szCs w:val="24"/>
          <w:lang w:val="vi-VN"/>
        </w:rPr>
        <w:t>n</w:t>
      </w:r>
      <w:r w:rsidRPr="00865EBD">
        <w:rPr>
          <w:rFonts w:ascii="Times New Roman" w:hAnsi="Times New Roman"/>
          <w:spacing w:val="5"/>
          <w:sz w:val="24"/>
          <w:szCs w:val="24"/>
          <w:lang w:val="vi-VN"/>
        </w:rPr>
        <w:t>a</w:t>
      </w:r>
      <w:r w:rsidRPr="00865EBD">
        <w:rPr>
          <w:rFonts w:ascii="Times New Roman" w:hAnsi="Times New Roman"/>
          <w:sz w:val="24"/>
          <w:szCs w:val="24"/>
          <w:lang w:val="vi-VN"/>
        </w:rPr>
        <w:t>y</w:t>
      </w:r>
      <w:r w:rsidRPr="00865EBD">
        <w:rPr>
          <w:rFonts w:ascii="Times New Roman" w:hAnsi="Times New Roman"/>
          <w:spacing w:val="1"/>
          <w:sz w:val="24"/>
          <w:szCs w:val="24"/>
          <w:lang w:val="vi-VN"/>
        </w:rPr>
        <w:t xml:space="preserve"> </w:t>
      </w:r>
      <w:r w:rsidRPr="00865EBD">
        <w:rPr>
          <w:rFonts w:ascii="Times New Roman" w:hAnsi="Times New Roman"/>
          <w:sz w:val="24"/>
          <w:szCs w:val="24"/>
          <w:lang w:val="vi-VN"/>
        </w:rPr>
        <w:t>trên</w:t>
      </w:r>
      <w:r w:rsidRPr="00865EBD">
        <w:rPr>
          <w:rFonts w:ascii="Times New Roman" w:hAnsi="Times New Roman"/>
          <w:spacing w:val="6"/>
          <w:sz w:val="24"/>
          <w:szCs w:val="24"/>
          <w:lang w:val="vi-VN"/>
        </w:rPr>
        <w:t xml:space="preserve"> </w:t>
      </w:r>
      <w:r w:rsidRPr="00865EBD">
        <w:rPr>
          <w:rFonts w:ascii="Times New Roman" w:hAnsi="Times New Roman"/>
          <w:sz w:val="24"/>
          <w:szCs w:val="24"/>
          <w:lang w:val="vi-VN"/>
        </w:rPr>
        <w:t>thế</w:t>
      </w:r>
      <w:r w:rsidRPr="00865EBD">
        <w:rPr>
          <w:rFonts w:ascii="Times New Roman" w:hAnsi="Times New Roman"/>
          <w:spacing w:val="7"/>
          <w:sz w:val="24"/>
          <w:szCs w:val="24"/>
          <w:lang w:val="vi-VN"/>
        </w:rPr>
        <w:t xml:space="preserve"> </w:t>
      </w:r>
      <w:r w:rsidRPr="00865EBD">
        <w:rPr>
          <w:rFonts w:ascii="Times New Roman" w:hAnsi="Times New Roman"/>
          <w:sz w:val="24"/>
          <w:szCs w:val="24"/>
          <w:lang w:val="vi-VN"/>
        </w:rPr>
        <w:t>giới</w:t>
      </w:r>
      <w:r w:rsidRPr="00865EBD">
        <w:rPr>
          <w:rFonts w:ascii="Times New Roman" w:hAnsi="Times New Roman"/>
          <w:spacing w:val="5"/>
          <w:sz w:val="24"/>
          <w:szCs w:val="24"/>
          <w:lang w:val="vi-VN"/>
        </w:rPr>
        <w:t xml:space="preserve"> </w:t>
      </w:r>
      <w:r w:rsidRPr="00865EBD">
        <w:rPr>
          <w:rFonts w:ascii="Times New Roman" w:hAnsi="Times New Roman"/>
          <w:sz w:val="24"/>
          <w:szCs w:val="24"/>
          <w:lang w:val="vi-VN"/>
        </w:rPr>
        <w:t>cũng</w:t>
      </w:r>
      <w:r w:rsidRPr="00865EBD">
        <w:rPr>
          <w:rFonts w:ascii="Times New Roman" w:hAnsi="Times New Roman"/>
          <w:spacing w:val="2"/>
          <w:sz w:val="24"/>
          <w:szCs w:val="24"/>
          <w:lang w:val="vi-VN"/>
        </w:rPr>
        <w:t xml:space="preserve"> </w:t>
      </w:r>
      <w:r w:rsidRPr="00865EBD">
        <w:rPr>
          <w:rFonts w:ascii="Times New Roman" w:hAnsi="Times New Roman"/>
          <w:sz w:val="24"/>
          <w:szCs w:val="24"/>
          <w:lang w:val="vi-VN"/>
        </w:rPr>
        <w:t>như</w:t>
      </w:r>
      <w:r w:rsidRPr="00865EBD">
        <w:rPr>
          <w:rFonts w:ascii="Times New Roman" w:hAnsi="Times New Roman"/>
          <w:spacing w:val="7"/>
          <w:sz w:val="24"/>
          <w:szCs w:val="24"/>
          <w:lang w:val="vi-VN"/>
        </w:rPr>
        <w:t xml:space="preserve"> </w:t>
      </w:r>
      <w:r w:rsidRPr="00865EBD">
        <w:rPr>
          <w:rFonts w:ascii="Times New Roman" w:hAnsi="Times New Roman"/>
          <w:sz w:val="24"/>
          <w:szCs w:val="24"/>
          <w:lang w:val="vi-VN"/>
        </w:rPr>
        <w:t>Việt</w:t>
      </w:r>
      <w:r w:rsidRPr="00865EBD">
        <w:rPr>
          <w:rFonts w:ascii="Times New Roman" w:hAnsi="Times New Roman"/>
          <w:spacing w:val="5"/>
          <w:sz w:val="24"/>
          <w:szCs w:val="24"/>
          <w:lang w:val="vi-VN"/>
        </w:rPr>
        <w:t xml:space="preserve"> </w:t>
      </w:r>
      <w:r w:rsidRPr="00865EBD">
        <w:rPr>
          <w:rFonts w:ascii="Times New Roman" w:hAnsi="Times New Roman"/>
          <w:sz w:val="24"/>
          <w:szCs w:val="24"/>
          <w:lang w:val="vi-VN"/>
        </w:rPr>
        <w:t>N</w:t>
      </w:r>
      <w:r w:rsidRPr="00865EBD">
        <w:rPr>
          <w:rFonts w:ascii="Times New Roman" w:hAnsi="Times New Roman"/>
          <w:spacing w:val="3"/>
          <w:sz w:val="24"/>
          <w:szCs w:val="24"/>
          <w:lang w:val="vi-VN"/>
        </w:rPr>
        <w:t>a</w:t>
      </w:r>
      <w:r w:rsidRPr="00865EBD">
        <w:rPr>
          <w:rFonts w:ascii="Times New Roman" w:hAnsi="Times New Roman"/>
          <w:spacing w:val="-2"/>
          <w:sz w:val="24"/>
          <w:szCs w:val="24"/>
          <w:lang w:val="vi-VN"/>
        </w:rPr>
        <w:t>m</w:t>
      </w:r>
      <w:r w:rsidRPr="00865EBD">
        <w:rPr>
          <w:rFonts w:ascii="Times New Roman" w:hAnsi="Times New Roman"/>
          <w:sz w:val="24"/>
          <w:szCs w:val="24"/>
          <w:lang w:val="vi-VN"/>
        </w:rPr>
        <w:t>,</w:t>
      </w:r>
      <w:r w:rsidRPr="00865EBD">
        <w:rPr>
          <w:rFonts w:ascii="Times New Roman" w:hAnsi="Times New Roman"/>
          <w:spacing w:val="3"/>
          <w:sz w:val="24"/>
          <w:szCs w:val="24"/>
          <w:lang w:val="vi-VN"/>
        </w:rPr>
        <w:t xml:space="preserve"> </w:t>
      </w:r>
      <w:r w:rsidRPr="00865EBD">
        <w:rPr>
          <w:rFonts w:ascii="Times New Roman" w:hAnsi="Times New Roman"/>
          <w:sz w:val="24"/>
          <w:szCs w:val="24"/>
          <w:lang w:val="vi-VN"/>
        </w:rPr>
        <w:t>số</w:t>
      </w:r>
      <w:r w:rsidRPr="00865EBD">
        <w:rPr>
          <w:rFonts w:ascii="Times New Roman" w:hAnsi="Times New Roman"/>
          <w:spacing w:val="7"/>
          <w:sz w:val="24"/>
          <w:szCs w:val="24"/>
          <w:lang w:val="vi-VN"/>
        </w:rPr>
        <w:t xml:space="preserve"> </w:t>
      </w:r>
      <w:r w:rsidRPr="00865EBD">
        <w:rPr>
          <w:rFonts w:ascii="Times New Roman" w:hAnsi="Times New Roman"/>
          <w:sz w:val="24"/>
          <w:szCs w:val="24"/>
          <w:lang w:val="vi-VN"/>
        </w:rPr>
        <w:t>ng</w:t>
      </w:r>
      <w:r w:rsidRPr="00865EBD">
        <w:rPr>
          <w:rFonts w:ascii="Times New Roman" w:hAnsi="Times New Roman"/>
          <w:spacing w:val="1"/>
          <w:sz w:val="24"/>
          <w:szCs w:val="24"/>
          <w:lang w:val="vi-VN"/>
        </w:rPr>
        <w:t>ư</w:t>
      </w:r>
      <w:r w:rsidRPr="00865EBD">
        <w:rPr>
          <w:rFonts w:ascii="Times New Roman" w:hAnsi="Times New Roman"/>
          <w:sz w:val="24"/>
          <w:szCs w:val="24"/>
          <w:lang w:val="vi-VN"/>
        </w:rPr>
        <w:t>ời</w:t>
      </w:r>
      <w:r w:rsidRPr="00865EBD">
        <w:rPr>
          <w:rFonts w:ascii="Times New Roman" w:hAnsi="Times New Roman"/>
          <w:spacing w:val="1"/>
          <w:sz w:val="24"/>
          <w:szCs w:val="24"/>
          <w:lang w:val="vi-VN"/>
        </w:rPr>
        <w:t xml:space="preserve"> </w:t>
      </w:r>
      <w:r w:rsidRPr="00865EBD">
        <w:rPr>
          <w:rFonts w:ascii="Times New Roman" w:hAnsi="Times New Roman"/>
          <w:spacing w:val="2"/>
          <w:sz w:val="24"/>
          <w:szCs w:val="24"/>
          <w:lang w:val="vi-VN"/>
        </w:rPr>
        <w:t>R</w:t>
      </w:r>
      <w:r w:rsidRPr="00865EBD">
        <w:rPr>
          <w:rFonts w:ascii="Times New Roman" w:hAnsi="Times New Roman"/>
          <w:sz w:val="24"/>
          <w:szCs w:val="24"/>
          <w:lang w:val="vi-VN"/>
        </w:rPr>
        <w:t>LCH</w:t>
      </w:r>
      <w:r w:rsidRPr="00865EBD">
        <w:rPr>
          <w:rFonts w:ascii="Times New Roman" w:hAnsi="Times New Roman"/>
          <w:spacing w:val="2"/>
          <w:sz w:val="24"/>
          <w:szCs w:val="24"/>
          <w:lang w:val="vi-VN"/>
        </w:rPr>
        <w:t>L</w:t>
      </w:r>
      <w:r w:rsidRPr="00865EBD">
        <w:rPr>
          <w:rFonts w:ascii="Times New Roman" w:hAnsi="Times New Roman"/>
          <w:sz w:val="24"/>
          <w:szCs w:val="24"/>
          <w:lang w:val="vi-VN"/>
        </w:rPr>
        <w:t>PM</w:t>
      </w:r>
      <w:r w:rsidRPr="00865EBD">
        <w:rPr>
          <w:rFonts w:ascii="Times New Roman" w:hAnsi="Times New Roman"/>
          <w:spacing w:val="-5"/>
          <w:sz w:val="24"/>
          <w:szCs w:val="24"/>
          <w:lang w:val="vi-VN"/>
        </w:rPr>
        <w:t xml:space="preserve"> </w:t>
      </w:r>
      <w:r w:rsidRPr="00865EBD">
        <w:rPr>
          <w:rFonts w:ascii="Times New Roman" w:hAnsi="Times New Roman"/>
          <w:spacing w:val="2"/>
          <w:sz w:val="24"/>
          <w:szCs w:val="24"/>
          <w:lang w:val="vi-VN"/>
        </w:rPr>
        <w:t>n</w:t>
      </w:r>
      <w:r w:rsidRPr="00865EBD">
        <w:rPr>
          <w:rFonts w:ascii="Times New Roman" w:hAnsi="Times New Roman"/>
          <w:sz w:val="24"/>
          <w:szCs w:val="24"/>
          <w:lang w:val="vi-VN"/>
        </w:rPr>
        <w:t>g</w:t>
      </w:r>
      <w:r w:rsidRPr="00865EBD">
        <w:rPr>
          <w:rFonts w:ascii="Times New Roman" w:hAnsi="Times New Roman"/>
          <w:spacing w:val="3"/>
          <w:sz w:val="24"/>
          <w:szCs w:val="24"/>
          <w:lang w:val="vi-VN"/>
        </w:rPr>
        <w:t>à</w:t>
      </w:r>
      <w:r w:rsidRPr="00865EBD">
        <w:rPr>
          <w:rFonts w:ascii="Times New Roman" w:hAnsi="Times New Roman"/>
          <w:sz w:val="24"/>
          <w:szCs w:val="24"/>
          <w:lang w:val="vi-VN"/>
        </w:rPr>
        <w:t>y</w:t>
      </w:r>
      <w:r w:rsidRPr="00865EBD">
        <w:rPr>
          <w:rFonts w:ascii="Times New Roman" w:hAnsi="Times New Roman"/>
          <w:spacing w:val="2"/>
          <w:sz w:val="24"/>
          <w:szCs w:val="24"/>
          <w:lang w:val="vi-VN"/>
        </w:rPr>
        <w:t xml:space="preserve"> </w:t>
      </w:r>
      <w:r w:rsidRPr="00865EBD">
        <w:rPr>
          <w:rFonts w:ascii="Times New Roman" w:hAnsi="Times New Roman"/>
          <w:sz w:val="24"/>
          <w:szCs w:val="24"/>
          <w:lang w:val="vi-VN"/>
        </w:rPr>
        <w:t>càng</w:t>
      </w:r>
      <w:r w:rsidRPr="00865EBD">
        <w:rPr>
          <w:rFonts w:ascii="Times New Roman" w:hAnsi="Times New Roman"/>
          <w:spacing w:val="5"/>
          <w:sz w:val="24"/>
          <w:szCs w:val="24"/>
          <w:lang w:val="vi-VN"/>
        </w:rPr>
        <w:t xml:space="preserve"> </w:t>
      </w:r>
      <w:r w:rsidRPr="00865EBD">
        <w:rPr>
          <w:rFonts w:ascii="Times New Roman" w:hAnsi="Times New Roman"/>
          <w:sz w:val="24"/>
          <w:szCs w:val="24"/>
          <w:lang w:val="vi-VN"/>
        </w:rPr>
        <w:t>gia tăng.</w:t>
      </w:r>
      <w:r w:rsidRPr="00865EBD">
        <w:rPr>
          <w:rFonts w:ascii="Times New Roman" w:hAnsi="Times New Roman"/>
          <w:spacing w:val="9"/>
          <w:sz w:val="24"/>
          <w:szCs w:val="24"/>
          <w:lang w:val="vi-VN"/>
        </w:rPr>
        <w:t xml:space="preserve"> </w:t>
      </w:r>
      <w:r w:rsidRPr="00865EBD">
        <w:rPr>
          <w:rFonts w:ascii="Times New Roman" w:hAnsi="Times New Roman"/>
          <w:sz w:val="24"/>
          <w:szCs w:val="24"/>
          <w:lang w:val="vi-VN"/>
        </w:rPr>
        <w:t>Theo</w:t>
      </w:r>
      <w:r w:rsidRPr="00865EBD">
        <w:rPr>
          <w:rFonts w:ascii="Times New Roman" w:hAnsi="Times New Roman"/>
          <w:spacing w:val="9"/>
          <w:sz w:val="24"/>
          <w:szCs w:val="24"/>
          <w:lang w:val="vi-VN"/>
        </w:rPr>
        <w:t xml:space="preserve"> </w:t>
      </w:r>
      <w:r w:rsidRPr="00865EBD">
        <w:rPr>
          <w:rFonts w:ascii="Times New Roman" w:hAnsi="Times New Roman"/>
          <w:sz w:val="24"/>
          <w:szCs w:val="24"/>
          <w:lang w:val="vi-VN"/>
        </w:rPr>
        <w:t>số</w:t>
      </w:r>
      <w:r w:rsidRPr="00865EBD">
        <w:rPr>
          <w:rFonts w:ascii="Times New Roman" w:hAnsi="Times New Roman"/>
          <w:spacing w:val="12"/>
          <w:sz w:val="24"/>
          <w:szCs w:val="24"/>
          <w:lang w:val="vi-VN"/>
        </w:rPr>
        <w:t xml:space="preserve"> </w:t>
      </w:r>
      <w:r w:rsidRPr="00865EBD">
        <w:rPr>
          <w:rFonts w:ascii="Times New Roman" w:hAnsi="Times New Roman"/>
          <w:sz w:val="24"/>
          <w:szCs w:val="24"/>
          <w:lang w:val="vi-VN"/>
        </w:rPr>
        <w:t>liệu</w:t>
      </w:r>
      <w:r w:rsidRPr="00865EBD">
        <w:rPr>
          <w:rFonts w:ascii="Times New Roman" w:hAnsi="Times New Roman"/>
          <w:spacing w:val="10"/>
          <w:sz w:val="24"/>
          <w:szCs w:val="24"/>
          <w:lang w:val="vi-VN"/>
        </w:rPr>
        <w:t xml:space="preserve"> </w:t>
      </w:r>
      <w:r w:rsidRPr="00865EBD">
        <w:rPr>
          <w:rFonts w:ascii="Times New Roman" w:hAnsi="Times New Roman"/>
          <w:sz w:val="24"/>
          <w:szCs w:val="24"/>
          <w:lang w:val="vi-VN"/>
        </w:rPr>
        <w:t>của</w:t>
      </w:r>
      <w:r w:rsidRPr="00865EBD">
        <w:rPr>
          <w:rFonts w:ascii="Times New Roman" w:hAnsi="Times New Roman"/>
          <w:spacing w:val="13"/>
          <w:sz w:val="24"/>
          <w:szCs w:val="24"/>
          <w:lang w:val="vi-VN"/>
        </w:rPr>
        <w:t xml:space="preserve"> </w:t>
      </w:r>
      <w:r w:rsidRPr="00865EBD">
        <w:rPr>
          <w:rFonts w:ascii="Times New Roman" w:hAnsi="Times New Roman"/>
          <w:sz w:val="24"/>
          <w:szCs w:val="24"/>
          <w:lang w:val="vi-VN"/>
        </w:rPr>
        <w:t>Hội</w:t>
      </w:r>
      <w:r w:rsidRPr="00865EBD">
        <w:rPr>
          <w:rFonts w:ascii="Times New Roman" w:hAnsi="Times New Roman"/>
          <w:spacing w:val="10"/>
          <w:sz w:val="24"/>
          <w:szCs w:val="24"/>
          <w:lang w:val="vi-VN"/>
        </w:rPr>
        <w:t xml:space="preserve"> </w:t>
      </w:r>
      <w:r w:rsidRPr="00865EBD">
        <w:rPr>
          <w:rFonts w:ascii="Times New Roman" w:hAnsi="Times New Roman"/>
          <w:sz w:val="24"/>
          <w:szCs w:val="24"/>
          <w:lang w:val="vi-VN"/>
        </w:rPr>
        <w:t>t</w:t>
      </w:r>
      <w:r w:rsidRPr="00865EBD">
        <w:rPr>
          <w:rFonts w:ascii="Times New Roman" w:hAnsi="Times New Roman"/>
          <w:spacing w:val="2"/>
          <w:sz w:val="24"/>
          <w:szCs w:val="24"/>
          <w:lang w:val="vi-VN"/>
        </w:rPr>
        <w:t>i</w:t>
      </w:r>
      <w:r w:rsidRPr="00865EBD">
        <w:rPr>
          <w:rFonts w:ascii="Times New Roman" w:hAnsi="Times New Roman"/>
          <w:sz w:val="24"/>
          <w:szCs w:val="24"/>
          <w:lang w:val="vi-VN"/>
        </w:rPr>
        <w:t>m</w:t>
      </w:r>
      <w:r w:rsidRPr="00865EBD">
        <w:rPr>
          <w:rFonts w:ascii="Times New Roman" w:hAnsi="Times New Roman"/>
          <w:spacing w:val="12"/>
          <w:sz w:val="24"/>
          <w:szCs w:val="24"/>
          <w:lang w:val="vi-VN"/>
        </w:rPr>
        <w:t xml:space="preserve"> </w:t>
      </w:r>
      <w:r w:rsidRPr="00865EBD">
        <w:rPr>
          <w:rFonts w:ascii="Times New Roman" w:hAnsi="Times New Roman"/>
          <w:spacing w:val="-2"/>
          <w:sz w:val="24"/>
          <w:szCs w:val="24"/>
          <w:lang w:val="vi-VN"/>
        </w:rPr>
        <w:t>m</w:t>
      </w:r>
      <w:r w:rsidRPr="00865EBD">
        <w:rPr>
          <w:rFonts w:ascii="Times New Roman" w:hAnsi="Times New Roman"/>
          <w:sz w:val="24"/>
          <w:szCs w:val="24"/>
          <w:lang w:val="vi-VN"/>
        </w:rPr>
        <w:t>ạch</w:t>
      </w:r>
      <w:r w:rsidRPr="00865EBD">
        <w:rPr>
          <w:rFonts w:ascii="Times New Roman" w:hAnsi="Times New Roman"/>
          <w:spacing w:val="9"/>
          <w:sz w:val="24"/>
          <w:szCs w:val="24"/>
          <w:lang w:val="vi-VN"/>
        </w:rPr>
        <w:t xml:space="preserve"> </w:t>
      </w:r>
      <w:r w:rsidRPr="00865EBD">
        <w:rPr>
          <w:rFonts w:ascii="Times New Roman" w:hAnsi="Times New Roman"/>
          <w:sz w:val="24"/>
          <w:szCs w:val="24"/>
          <w:lang w:val="vi-VN"/>
        </w:rPr>
        <w:t>Hoa</w:t>
      </w:r>
      <w:r w:rsidRPr="00865EBD">
        <w:rPr>
          <w:rFonts w:ascii="Times New Roman" w:hAnsi="Times New Roman"/>
          <w:spacing w:val="10"/>
          <w:sz w:val="24"/>
          <w:szCs w:val="24"/>
          <w:lang w:val="vi-VN"/>
        </w:rPr>
        <w:t xml:space="preserve"> </w:t>
      </w:r>
      <w:r w:rsidRPr="00865EBD">
        <w:rPr>
          <w:rFonts w:ascii="Times New Roman" w:hAnsi="Times New Roman"/>
          <w:spacing w:val="5"/>
          <w:sz w:val="24"/>
          <w:szCs w:val="24"/>
          <w:lang w:val="vi-VN"/>
        </w:rPr>
        <w:t>K</w:t>
      </w:r>
      <w:r w:rsidRPr="00865EBD">
        <w:rPr>
          <w:rFonts w:ascii="Times New Roman" w:hAnsi="Times New Roman"/>
          <w:spacing w:val="-5"/>
          <w:sz w:val="24"/>
          <w:szCs w:val="24"/>
          <w:lang w:val="vi-VN"/>
        </w:rPr>
        <w:t>ỳ</w:t>
      </w:r>
      <w:r w:rsidRPr="00865EBD">
        <w:rPr>
          <w:rFonts w:ascii="Times New Roman" w:hAnsi="Times New Roman"/>
          <w:sz w:val="24"/>
          <w:szCs w:val="24"/>
          <w:lang w:val="vi-VN"/>
        </w:rPr>
        <w:t>,</w:t>
      </w:r>
      <w:r w:rsidRPr="00865EBD">
        <w:rPr>
          <w:rFonts w:ascii="Times New Roman" w:hAnsi="Times New Roman"/>
          <w:spacing w:val="13"/>
          <w:sz w:val="24"/>
          <w:szCs w:val="24"/>
          <w:lang w:val="vi-VN"/>
        </w:rPr>
        <w:t xml:space="preserve"> </w:t>
      </w:r>
      <w:r w:rsidRPr="00865EBD">
        <w:rPr>
          <w:rFonts w:ascii="Times New Roman" w:hAnsi="Times New Roman"/>
          <w:sz w:val="24"/>
          <w:szCs w:val="24"/>
          <w:lang w:val="vi-VN"/>
        </w:rPr>
        <w:t>tính</w:t>
      </w:r>
      <w:r w:rsidRPr="00865EBD">
        <w:rPr>
          <w:rFonts w:ascii="Times New Roman" w:hAnsi="Times New Roman"/>
          <w:spacing w:val="10"/>
          <w:sz w:val="24"/>
          <w:szCs w:val="24"/>
          <w:lang w:val="vi-VN"/>
        </w:rPr>
        <w:t xml:space="preserve"> </w:t>
      </w:r>
      <w:r w:rsidRPr="00865EBD">
        <w:rPr>
          <w:rFonts w:ascii="Times New Roman" w:hAnsi="Times New Roman"/>
          <w:sz w:val="24"/>
          <w:szCs w:val="24"/>
          <w:lang w:val="vi-VN"/>
        </w:rPr>
        <w:t>đến</w:t>
      </w:r>
      <w:r w:rsidRPr="00865EBD">
        <w:rPr>
          <w:rFonts w:ascii="Times New Roman" w:hAnsi="Times New Roman"/>
          <w:spacing w:val="10"/>
          <w:sz w:val="24"/>
          <w:szCs w:val="24"/>
          <w:lang w:val="vi-VN"/>
        </w:rPr>
        <w:t xml:space="preserve"> </w:t>
      </w:r>
      <w:r w:rsidRPr="00865EBD">
        <w:rPr>
          <w:rFonts w:ascii="Times New Roman" w:hAnsi="Times New Roman"/>
          <w:sz w:val="24"/>
          <w:szCs w:val="24"/>
          <w:lang w:val="vi-VN"/>
        </w:rPr>
        <w:t>n</w:t>
      </w:r>
      <w:r w:rsidRPr="00865EBD">
        <w:rPr>
          <w:rFonts w:ascii="Times New Roman" w:hAnsi="Times New Roman"/>
          <w:spacing w:val="3"/>
          <w:sz w:val="24"/>
          <w:szCs w:val="24"/>
          <w:lang w:val="vi-VN"/>
        </w:rPr>
        <w:t>ă</w:t>
      </w:r>
      <w:r w:rsidRPr="00865EBD">
        <w:rPr>
          <w:rFonts w:ascii="Times New Roman" w:hAnsi="Times New Roman"/>
          <w:sz w:val="24"/>
          <w:szCs w:val="24"/>
          <w:lang w:val="vi-VN"/>
        </w:rPr>
        <w:t>m</w:t>
      </w:r>
      <w:r w:rsidRPr="00865EBD">
        <w:rPr>
          <w:rFonts w:ascii="Times New Roman" w:hAnsi="Times New Roman"/>
          <w:spacing w:val="8"/>
          <w:sz w:val="24"/>
          <w:szCs w:val="24"/>
          <w:lang w:val="vi-VN"/>
        </w:rPr>
        <w:t xml:space="preserve"> </w:t>
      </w:r>
      <w:r w:rsidRPr="00865EBD">
        <w:rPr>
          <w:rFonts w:ascii="Times New Roman" w:hAnsi="Times New Roman"/>
          <w:sz w:val="24"/>
          <w:szCs w:val="24"/>
          <w:lang w:val="vi-VN"/>
        </w:rPr>
        <w:t>2000</w:t>
      </w:r>
      <w:r w:rsidRPr="00865EBD">
        <w:rPr>
          <w:rFonts w:ascii="Times New Roman" w:hAnsi="Times New Roman"/>
          <w:spacing w:val="9"/>
          <w:sz w:val="24"/>
          <w:szCs w:val="24"/>
          <w:lang w:val="vi-VN"/>
        </w:rPr>
        <w:t xml:space="preserve"> </w:t>
      </w:r>
      <w:r w:rsidRPr="00865EBD">
        <w:rPr>
          <w:rFonts w:ascii="Times New Roman" w:hAnsi="Times New Roman"/>
          <w:sz w:val="24"/>
          <w:szCs w:val="24"/>
          <w:lang w:val="vi-VN"/>
        </w:rPr>
        <w:t>n</w:t>
      </w:r>
      <w:r w:rsidRPr="00865EBD">
        <w:rPr>
          <w:rFonts w:ascii="Times New Roman" w:hAnsi="Times New Roman"/>
          <w:spacing w:val="1"/>
          <w:sz w:val="24"/>
          <w:szCs w:val="24"/>
          <w:lang w:val="vi-VN"/>
        </w:rPr>
        <w:t>ư</w:t>
      </w:r>
      <w:r w:rsidRPr="00865EBD">
        <w:rPr>
          <w:rFonts w:ascii="Times New Roman" w:hAnsi="Times New Roman"/>
          <w:sz w:val="24"/>
          <w:szCs w:val="24"/>
          <w:lang w:val="vi-VN"/>
        </w:rPr>
        <w:t>ớc</w:t>
      </w:r>
      <w:r w:rsidRPr="00865EBD">
        <w:rPr>
          <w:rFonts w:ascii="Times New Roman" w:hAnsi="Times New Roman"/>
          <w:spacing w:val="9"/>
          <w:sz w:val="24"/>
          <w:szCs w:val="24"/>
          <w:lang w:val="vi-VN"/>
        </w:rPr>
        <w:t xml:space="preserve"> </w:t>
      </w:r>
      <w:r w:rsidRPr="00865EBD">
        <w:rPr>
          <w:rFonts w:ascii="Times New Roman" w:hAnsi="Times New Roman"/>
          <w:spacing w:val="5"/>
          <w:sz w:val="24"/>
          <w:szCs w:val="24"/>
          <w:lang w:val="vi-VN"/>
        </w:rPr>
        <w:t>M</w:t>
      </w:r>
      <w:r w:rsidRPr="00865EBD">
        <w:rPr>
          <w:rFonts w:ascii="Times New Roman" w:hAnsi="Times New Roman"/>
          <w:sz w:val="24"/>
          <w:szCs w:val="24"/>
          <w:lang w:val="vi-VN"/>
        </w:rPr>
        <w:t>ỹ</w:t>
      </w:r>
      <w:r w:rsidRPr="00865EBD">
        <w:rPr>
          <w:rFonts w:ascii="Times New Roman" w:hAnsi="Times New Roman"/>
          <w:spacing w:val="3"/>
          <w:sz w:val="24"/>
          <w:szCs w:val="24"/>
          <w:lang w:val="vi-VN"/>
        </w:rPr>
        <w:t xml:space="preserve"> c</w:t>
      </w:r>
      <w:r w:rsidRPr="00865EBD">
        <w:rPr>
          <w:rFonts w:ascii="Times New Roman" w:hAnsi="Times New Roman"/>
          <w:sz w:val="24"/>
          <w:szCs w:val="24"/>
          <w:lang w:val="vi-VN"/>
        </w:rPr>
        <w:t>ó</w:t>
      </w:r>
      <w:r w:rsidRPr="00865EBD">
        <w:rPr>
          <w:rFonts w:ascii="Times New Roman" w:hAnsi="Times New Roman"/>
          <w:spacing w:val="12"/>
          <w:sz w:val="24"/>
          <w:szCs w:val="24"/>
          <w:lang w:val="vi-VN"/>
        </w:rPr>
        <w:t xml:space="preserve"> </w:t>
      </w:r>
      <w:r w:rsidRPr="00865EBD">
        <w:rPr>
          <w:rFonts w:ascii="Times New Roman" w:hAnsi="Times New Roman"/>
          <w:sz w:val="24"/>
          <w:szCs w:val="24"/>
          <w:lang w:val="vi-VN"/>
        </w:rPr>
        <w:t>khoảng 37</w:t>
      </w:r>
      <w:r w:rsidRPr="00865EBD">
        <w:rPr>
          <w:rFonts w:ascii="Times New Roman" w:hAnsi="Times New Roman"/>
          <w:spacing w:val="26"/>
          <w:sz w:val="24"/>
          <w:szCs w:val="24"/>
          <w:lang w:val="vi-VN"/>
        </w:rPr>
        <w:t xml:space="preserve"> </w:t>
      </w:r>
      <w:r w:rsidRPr="00865EBD">
        <w:rPr>
          <w:rFonts w:ascii="Times New Roman" w:hAnsi="Times New Roman"/>
          <w:sz w:val="24"/>
          <w:szCs w:val="24"/>
          <w:lang w:val="vi-VN"/>
        </w:rPr>
        <w:t>triệu</w:t>
      </w:r>
      <w:r w:rsidRPr="00865EBD">
        <w:rPr>
          <w:rFonts w:ascii="Times New Roman" w:hAnsi="Times New Roman"/>
          <w:spacing w:val="24"/>
          <w:sz w:val="24"/>
          <w:szCs w:val="24"/>
          <w:lang w:val="vi-VN"/>
        </w:rPr>
        <w:t xml:space="preserve"> </w:t>
      </w:r>
      <w:r w:rsidRPr="00865EBD">
        <w:rPr>
          <w:rFonts w:ascii="Times New Roman" w:hAnsi="Times New Roman"/>
          <w:sz w:val="24"/>
          <w:szCs w:val="24"/>
          <w:lang w:val="vi-VN"/>
        </w:rPr>
        <w:t>ng</w:t>
      </w:r>
      <w:r w:rsidRPr="00865EBD">
        <w:rPr>
          <w:rFonts w:ascii="Times New Roman" w:hAnsi="Times New Roman"/>
          <w:spacing w:val="1"/>
          <w:sz w:val="24"/>
          <w:szCs w:val="24"/>
          <w:lang w:val="vi-VN"/>
        </w:rPr>
        <w:t>ư</w:t>
      </w:r>
      <w:r w:rsidRPr="00865EBD">
        <w:rPr>
          <w:rFonts w:ascii="Times New Roman" w:hAnsi="Times New Roman"/>
          <w:sz w:val="24"/>
          <w:szCs w:val="24"/>
          <w:lang w:val="vi-VN"/>
        </w:rPr>
        <w:t>ời</w:t>
      </w:r>
      <w:r w:rsidRPr="00865EBD">
        <w:rPr>
          <w:rFonts w:ascii="Times New Roman" w:hAnsi="Times New Roman"/>
          <w:spacing w:val="25"/>
          <w:sz w:val="24"/>
          <w:szCs w:val="24"/>
          <w:lang w:val="vi-VN"/>
        </w:rPr>
        <w:t xml:space="preserve"> </w:t>
      </w:r>
      <w:r w:rsidRPr="00865EBD">
        <w:rPr>
          <w:rFonts w:ascii="Times New Roman" w:hAnsi="Times New Roman"/>
          <w:sz w:val="24"/>
          <w:szCs w:val="24"/>
          <w:lang w:val="vi-VN"/>
        </w:rPr>
        <w:t>và</w:t>
      </w:r>
      <w:r w:rsidRPr="00865EBD">
        <w:rPr>
          <w:rFonts w:ascii="Times New Roman" w:hAnsi="Times New Roman"/>
          <w:spacing w:val="27"/>
          <w:sz w:val="24"/>
          <w:szCs w:val="24"/>
          <w:lang w:val="vi-VN"/>
        </w:rPr>
        <w:t xml:space="preserve"> </w:t>
      </w:r>
      <w:r w:rsidRPr="00865EBD">
        <w:rPr>
          <w:rFonts w:ascii="Times New Roman" w:hAnsi="Times New Roman"/>
          <w:sz w:val="24"/>
          <w:szCs w:val="24"/>
          <w:lang w:val="vi-VN"/>
        </w:rPr>
        <w:t>Ch</w:t>
      </w:r>
      <w:r w:rsidRPr="00865EBD">
        <w:rPr>
          <w:rFonts w:ascii="Times New Roman" w:hAnsi="Times New Roman"/>
          <w:spacing w:val="2"/>
          <w:sz w:val="24"/>
          <w:szCs w:val="24"/>
          <w:lang w:val="vi-VN"/>
        </w:rPr>
        <w:t>â</w:t>
      </w:r>
      <w:r w:rsidRPr="00865EBD">
        <w:rPr>
          <w:rFonts w:ascii="Times New Roman" w:hAnsi="Times New Roman"/>
          <w:sz w:val="24"/>
          <w:szCs w:val="24"/>
          <w:lang w:val="vi-VN"/>
        </w:rPr>
        <w:t>u</w:t>
      </w:r>
      <w:r w:rsidRPr="00865EBD">
        <w:rPr>
          <w:rFonts w:ascii="Times New Roman" w:hAnsi="Times New Roman"/>
          <w:spacing w:val="23"/>
          <w:sz w:val="24"/>
          <w:szCs w:val="24"/>
          <w:lang w:val="vi-VN"/>
        </w:rPr>
        <w:t xml:space="preserve"> </w:t>
      </w:r>
      <w:r w:rsidRPr="00865EBD">
        <w:rPr>
          <w:rFonts w:ascii="Times New Roman" w:hAnsi="Times New Roman"/>
          <w:sz w:val="24"/>
          <w:szCs w:val="24"/>
          <w:lang w:val="vi-VN"/>
        </w:rPr>
        <w:t>Âu</w:t>
      </w:r>
      <w:r w:rsidRPr="00865EBD">
        <w:rPr>
          <w:rFonts w:ascii="Times New Roman" w:hAnsi="Times New Roman"/>
          <w:spacing w:val="26"/>
          <w:sz w:val="24"/>
          <w:szCs w:val="24"/>
          <w:lang w:val="vi-VN"/>
        </w:rPr>
        <w:t xml:space="preserve"> </w:t>
      </w:r>
      <w:r w:rsidRPr="00865EBD">
        <w:rPr>
          <w:rFonts w:ascii="Times New Roman" w:hAnsi="Times New Roman"/>
          <w:sz w:val="24"/>
          <w:szCs w:val="24"/>
          <w:lang w:val="vi-VN"/>
        </w:rPr>
        <w:t>có</w:t>
      </w:r>
      <w:r w:rsidRPr="00865EBD">
        <w:rPr>
          <w:rFonts w:ascii="Times New Roman" w:hAnsi="Times New Roman"/>
          <w:spacing w:val="27"/>
          <w:sz w:val="24"/>
          <w:szCs w:val="24"/>
          <w:lang w:val="vi-VN"/>
        </w:rPr>
        <w:t xml:space="preserve"> </w:t>
      </w:r>
      <w:r w:rsidRPr="00865EBD">
        <w:rPr>
          <w:rFonts w:ascii="Times New Roman" w:hAnsi="Times New Roman"/>
          <w:sz w:val="24"/>
          <w:szCs w:val="24"/>
          <w:lang w:val="vi-VN"/>
        </w:rPr>
        <w:t>47</w:t>
      </w:r>
      <w:r w:rsidRPr="00865EBD">
        <w:rPr>
          <w:rFonts w:ascii="Times New Roman" w:hAnsi="Times New Roman"/>
          <w:spacing w:val="26"/>
          <w:sz w:val="24"/>
          <w:szCs w:val="24"/>
          <w:lang w:val="vi-VN"/>
        </w:rPr>
        <w:t xml:space="preserve"> </w:t>
      </w:r>
      <w:r w:rsidRPr="00865EBD">
        <w:rPr>
          <w:rFonts w:ascii="Times New Roman" w:hAnsi="Times New Roman"/>
          <w:sz w:val="24"/>
          <w:szCs w:val="24"/>
          <w:lang w:val="vi-VN"/>
        </w:rPr>
        <w:t>t</w:t>
      </w:r>
      <w:r w:rsidRPr="00865EBD">
        <w:rPr>
          <w:rFonts w:ascii="Times New Roman" w:hAnsi="Times New Roman"/>
          <w:spacing w:val="2"/>
          <w:sz w:val="24"/>
          <w:szCs w:val="24"/>
          <w:lang w:val="vi-VN"/>
        </w:rPr>
        <w:t>r</w:t>
      </w:r>
      <w:r w:rsidRPr="00865EBD">
        <w:rPr>
          <w:rFonts w:ascii="Times New Roman" w:hAnsi="Times New Roman"/>
          <w:sz w:val="24"/>
          <w:szCs w:val="24"/>
          <w:lang w:val="vi-VN"/>
        </w:rPr>
        <w:t>iệu</w:t>
      </w:r>
      <w:r w:rsidRPr="00865EBD">
        <w:rPr>
          <w:rFonts w:ascii="Times New Roman" w:hAnsi="Times New Roman"/>
          <w:spacing w:val="25"/>
          <w:sz w:val="24"/>
          <w:szCs w:val="24"/>
          <w:lang w:val="vi-VN"/>
        </w:rPr>
        <w:t xml:space="preserve"> </w:t>
      </w:r>
      <w:r w:rsidRPr="00865EBD">
        <w:rPr>
          <w:rFonts w:ascii="Times New Roman" w:hAnsi="Times New Roman"/>
          <w:sz w:val="24"/>
          <w:szCs w:val="24"/>
          <w:lang w:val="vi-VN"/>
        </w:rPr>
        <w:t>ng</w:t>
      </w:r>
      <w:r w:rsidRPr="00865EBD">
        <w:rPr>
          <w:rFonts w:ascii="Times New Roman" w:hAnsi="Times New Roman"/>
          <w:spacing w:val="1"/>
          <w:sz w:val="24"/>
          <w:szCs w:val="24"/>
          <w:lang w:val="vi-VN"/>
        </w:rPr>
        <w:t>ư</w:t>
      </w:r>
      <w:r w:rsidRPr="00865EBD">
        <w:rPr>
          <w:rFonts w:ascii="Times New Roman" w:hAnsi="Times New Roman"/>
          <w:spacing w:val="2"/>
          <w:sz w:val="24"/>
          <w:szCs w:val="24"/>
          <w:lang w:val="vi-VN"/>
        </w:rPr>
        <w:t>ờ</w:t>
      </w:r>
      <w:r w:rsidRPr="00865EBD">
        <w:rPr>
          <w:rFonts w:ascii="Times New Roman" w:hAnsi="Times New Roman"/>
          <w:sz w:val="24"/>
          <w:szCs w:val="24"/>
          <w:lang w:val="vi-VN"/>
        </w:rPr>
        <w:t>i</w:t>
      </w:r>
      <w:r w:rsidRPr="00865EBD">
        <w:rPr>
          <w:rFonts w:ascii="Times New Roman" w:hAnsi="Times New Roman"/>
          <w:spacing w:val="24"/>
          <w:sz w:val="24"/>
          <w:szCs w:val="24"/>
          <w:lang w:val="vi-VN"/>
        </w:rPr>
        <w:t xml:space="preserve"> </w:t>
      </w:r>
      <w:r w:rsidRPr="00865EBD">
        <w:rPr>
          <w:rFonts w:ascii="Times New Roman" w:hAnsi="Times New Roman"/>
          <w:sz w:val="24"/>
          <w:szCs w:val="24"/>
          <w:lang w:val="vi-VN"/>
        </w:rPr>
        <w:t>có</w:t>
      </w:r>
      <w:r w:rsidRPr="00865EBD">
        <w:rPr>
          <w:rFonts w:ascii="Times New Roman" w:hAnsi="Times New Roman"/>
          <w:spacing w:val="27"/>
          <w:sz w:val="24"/>
          <w:szCs w:val="24"/>
          <w:lang w:val="vi-VN"/>
        </w:rPr>
        <w:t xml:space="preserve"> </w:t>
      </w:r>
      <w:r w:rsidRPr="00865EBD">
        <w:rPr>
          <w:rFonts w:ascii="Times New Roman" w:hAnsi="Times New Roman"/>
          <w:sz w:val="24"/>
          <w:szCs w:val="24"/>
          <w:lang w:val="vi-VN"/>
        </w:rPr>
        <w:t>RLC</w:t>
      </w:r>
      <w:r w:rsidRPr="00865EBD">
        <w:rPr>
          <w:rFonts w:ascii="Times New Roman" w:hAnsi="Times New Roman"/>
          <w:spacing w:val="2"/>
          <w:sz w:val="24"/>
          <w:szCs w:val="24"/>
          <w:lang w:val="vi-VN"/>
        </w:rPr>
        <w:t>H</w:t>
      </w:r>
      <w:r w:rsidRPr="00865EBD">
        <w:rPr>
          <w:rFonts w:ascii="Times New Roman" w:hAnsi="Times New Roman"/>
          <w:sz w:val="24"/>
          <w:szCs w:val="24"/>
          <w:lang w:val="vi-VN"/>
        </w:rPr>
        <w:t>LPM</w:t>
      </w:r>
      <w:r w:rsidRPr="00865EBD">
        <w:rPr>
          <w:rFonts w:ascii="Times New Roman" w:hAnsi="Times New Roman"/>
          <w:spacing w:val="16"/>
          <w:sz w:val="24"/>
          <w:szCs w:val="24"/>
          <w:lang w:val="vi-VN"/>
        </w:rPr>
        <w:t xml:space="preserve"> </w:t>
      </w:r>
      <w:r w:rsidRPr="00865EBD">
        <w:rPr>
          <w:rFonts w:ascii="Times New Roman" w:hAnsi="Times New Roman"/>
          <w:sz w:val="24"/>
          <w:szCs w:val="24"/>
          <w:lang w:val="vi-VN"/>
        </w:rPr>
        <w:t>ở</w:t>
      </w:r>
      <w:r w:rsidRPr="00865EBD">
        <w:rPr>
          <w:rFonts w:ascii="Times New Roman" w:hAnsi="Times New Roman"/>
          <w:spacing w:val="30"/>
          <w:sz w:val="24"/>
          <w:szCs w:val="24"/>
          <w:lang w:val="vi-VN"/>
        </w:rPr>
        <w:t xml:space="preserve"> </w:t>
      </w:r>
      <w:r w:rsidRPr="00865EBD">
        <w:rPr>
          <w:rFonts w:ascii="Times New Roman" w:hAnsi="Times New Roman"/>
          <w:spacing w:val="-2"/>
          <w:sz w:val="24"/>
          <w:szCs w:val="24"/>
          <w:lang w:val="vi-VN"/>
        </w:rPr>
        <w:t>m</w:t>
      </w:r>
      <w:r w:rsidRPr="00865EBD">
        <w:rPr>
          <w:rFonts w:ascii="Times New Roman" w:hAnsi="Times New Roman"/>
          <w:spacing w:val="4"/>
          <w:sz w:val="24"/>
          <w:szCs w:val="24"/>
          <w:lang w:val="vi-VN"/>
        </w:rPr>
        <w:t>ứ</w:t>
      </w:r>
      <w:r w:rsidRPr="00865EBD">
        <w:rPr>
          <w:rFonts w:ascii="Times New Roman" w:hAnsi="Times New Roman"/>
          <w:sz w:val="24"/>
          <w:szCs w:val="24"/>
          <w:lang w:val="vi-VN"/>
        </w:rPr>
        <w:t>c</w:t>
      </w:r>
      <w:r w:rsidRPr="00865EBD">
        <w:rPr>
          <w:rFonts w:ascii="Times New Roman" w:hAnsi="Times New Roman"/>
          <w:spacing w:val="24"/>
          <w:sz w:val="24"/>
          <w:szCs w:val="24"/>
          <w:lang w:val="vi-VN"/>
        </w:rPr>
        <w:t xml:space="preserve"> </w:t>
      </w:r>
      <w:r w:rsidRPr="00865EBD">
        <w:rPr>
          <w:rFonts w:ascii="Times New Roman" w:hAnsi="Times New Roman"/>
          <w:sz w:val="24"/>
          <w:szCs w:val="24"/>
          <w:lang w:val="vi-VN"/>
        </w:rPr>
        <w:t>cần</w:t>
      </w:r>
      <w:r w:rsidRPr="00865EBD">
        <w:rPr>
          <w:rFonts w:ascii="Times New Roman" w:hAnsi="Times New Roman"/>
          <w:spacing w:val="25"/>
          <w:sz w:val="24"/>
          <w:szCs w:val="24"/>
          <w:lang w:val="vi-VN"/>
        </w:rPr>
        <w:t xml:space="preserve"> </w:t>
      </w:r>
      <w:r w:rsidRPr="00865EBD">
        <w:rPr>
          <w:rFonts w:ascii="Times New Roman" w:hAnsi="Times New Roman"/>
          <w:sz w:val="24"/>
          <w:szCs w:val="24"/>
          <w:lang w:val="vi-VN"/>
        </w:rPr>
        <w:t>điều</w:t>
      </w:r>
      <w:r w:rsidRPr="00865EBD">
        <w:rPr>
          <w:rFonts w:ascii="Times New Roman" w:hAnsi="Times New Roman"/>
          <w:spacing w:val="25"/>
          <w:sz w:val="24"/>
          <w:szCs w:val="24"/>
          <w:lang w:val="vi-VN"/>
        </w:rPr>
        <w:t xml:space="preserve"> </w:t>
      </w:r>
      <w:r w:rsidRPr="00865EBD">
        <w:rPr>
          <w:rFonts w:ascii="Times New Roman" w:hAnsi="Times New Roman"/>
          <w:sz w:val="24"/>
          <w:szCs w:val="24"/>
          <w:lang w:val="vi-VN"/>
        </w:rPr>
        <w:t>trị</w:t>
      </w:r>
      <w:r w:rsidRPr="00865EBD">
        <w:rPr>
          <w:rFonts w:ascii="Times New Roman" w:hAnsi="Times New Roman"/>
          <w:spacing w:val="27"/>
          <w:sz w:val="24"/>
          <w:szCs w:val="24"/>
          <w:lang w:val="vi-VN"/>
        </w:rPr>
        <w:t>.</w:t>
      </w:r>
      <w:r w:rsidRPr="00865EBD">
        <w:rPr>
          <w:rFonts w:ascii="Times New Roman" w:hAnsi="Times New Roman"/>
          <w:sz w:val="24"/>
          <w:szCs w:val="24"/>
          <w:lang w:val="vi-VN"/>
        </w:rPr>
        <w:t>Nghiên cứu của David.C và cộng sự trên tổng số 297 bệnh nhân (tuổi trung bình 60,1 năm; 43% là nam giới) tại Australia, 93% bệnh nhân có tăng nồng độ LDL-C, trong đó tỷ lệ này ở nam là 91,4% và tỷ lệ này ở nữ là 93,5%. Ngoài ra 68,0% nam và 57,4% bệnh nhân nữ có tăng triglycerid, trong khi 28,1% nam và 23,1% bệnh nhân nữ có nồng độ HDL-C thấp .</w:t>
      </w:r>
    </w:p>
    <w:p w:rsidR="00865EBD" w:rsidRPr="00865EBD" w:rsidRDefault="00865EBD" w:rsidP="00865EBD">
      <w:pPr>
        <w:pStyle w:val="Heading2"/>
        <w:numPr>
          <w:ilvl w:val="0"/>
          <w:numId w:val="28"/>
        </w:numPr>
        <w:spacing w:before="0" w:line="360" w:lineRule="auto"/>
        <w:ind w:right="-2"/>
        <w:jc w:val="both"/>
        <w:rPr>
          <w:rFonts w:ascii="Times New Roman" w:hAnsi="Times New Roman" w:cs="Times New Roman"/>
          <w:color w:val="auto"/>
          <w:sz w:val="24"/>
          <w:szCs w:val="24"/>
        </w:rPr>
      </w:pPr>
      <w:bookmarkStart w:id="11" w:name="_Toc55832445"/>
      <w:r w:rsidRPr="00865EBD">
        <w:rPr>
          <w:rFonts w:ascii="Times New Roman" w:hAnsi="Times New Roman" w:cs="Times New Roman"/>
          <w:color w:val="auto"/>
          <w:sz w:val="24"/>
          <w:szCs w:val="24"/>
        </w:rPr>
        <w:t>Các biện pháp can thiệp cải thiện tình trạng rối loạn chuyển hóa lipid máu</w:t>
      </w:r>
      <w:bookmarkEnd w:id="11"/>
      <w:r w:rsidRPr="00865EBD">
        <w:rPr>
          <w:rFonts w:ascii="Times New Roman" w:hAnsi="Times New Roman" w:cs="Times New Roman"/>
          <w:color w:val="auto"/>
          <w:sz w:val="24"/>
          <w:szCs w:val="24"/>
        </w:rPr>
        <w:t xml:space="preserve"> </w:t>
      </w:r>
    </w:p>
    <w:p w:rsidR="00865EBD" w:rsidRPr="00865EBD" w:rsidRDefault="00865EBD" w:rsidP="00865EBD">
      <w:pPr>
        <w:pStyle w:val="ListParagraph"/>
        <w:numPr>
          <w:ilvl w:val="0"/>
          <w:numId w:val="21"/>
        </w:numPr>
        <w:tabs>
          <w:tab w:val="left" w:pos="709"/>
        </w:tabs>
        <w:spacing w:after="0" w:line="360" w:lineRule="auto"/>
        <w:ind w:right="-2"/>
        <w:jc w:val="both"/>
        <w:rPr>
          <w:rFonts w:cs="Times New Roman"/>
          <w:b/>
          <w:iCs/>
          <w:szCs w:val="24"/>
          <w:lang w:val="de-DE"/>
        </w:rPr>
      </w:pPr>
      <w:r w:rsidRPr="00865EBD">
        <w:rPr>
          <w:rFonts w:cs="Times New Roman"/>
          <w:b/>
          <w:iCs/>
          <w:szCs w:val="24"/>
          <w:lang w:val="de-DE"/>
        </w:rPr>
        <w:t>Sử dụng thuốc điều trị rối loạn chuyển hóa lipid máu:</w:t>
      </w:r>
    </w:p>
    <w:p w:rsidR="00865EBD" w:rsidRPr="00865EBD" w:rsidRDefault="00865EBD" w:rsidP="00865EBD">
      <w:pPr>
        <w:pStyle w:val="ListParagraph"/>
        <w:numPr>
          <w:ilvl w:val="0"/>
          <w:numId w:val="21"/>
        </w:numPr>
        <w:tabs>
          <w:tab w:val="left" w:pos="2835"/>
        </w:tabs>
        <w:spacing w:after="0" w:line="360" w:lineRule="auto"/>
        <w:ind w:right="-2"/>
        <w:jc w:val="both"/>
        <w:rPr>
          <w:rFonts w:cs="Times New Roman"/>
          <w:b/>
          <w:iCs/>
          <w:szCs w:val="24"/>
          <w:lang w:val="de-DE"/>
        </w:rPr>
      </w:pPr>
      <w:r w:rsidRPr="00865EBD">
        <w:rPr>
          <w:rFonts w:cs="Times New Roman"/>
          <w:b/>
          <w:iCs/>
          <w:szCs w:val="24"/>
          <w:lang w:val="de-DE"/>
        </w:rPr>
        <w:t>Nghiên cứu can thiệp điều chỉnh lối sống</w:t>
      </w:r>
      <w:r w:rsidRPr="00865EBD">
        <w:rPr>
          <w:rFonts w:cs="Times New Roman"/>
          <w:spacing w:val="2"/>
          <w:szCs w:val="24"/>
        </w:rPr>
        <w:t>.</w:t>
      </w:r>
    </w:p>
    <w:p w:rsidR="00865EBD" w:rsidRPr="00865EBD" w:rsidRDefault="00865EBD" w:rsidP="00865EBD">
      <w:pPr>
        <w:pStyle w:val="ListParagraph"/>
        <w:numPr>
          <w:ilvl w:val="0"/>
          <w:numId w:val="21"/>
        </w:numPr>
        <w:tabs>
          <w:tab w:val="left" w:pos="709"/>
        </w:tabs>
        <w:spacing w:after="0" w:line="360" w:lineRule="auto"/>
        <w:ind w:right="-2"/>
        <w:jc w:val="both"/>
        <w:rPr>
          <w:rFonts w:cs="Times New Roman"/>
          <w:b/>
          <w:szCs w:val="24"/>
        </w:rPr>
      </w:pPr>
      <w:r w:rsidRPr="00865EBD">
        <w:rPr>
          <w:rFonts w:cs="Times New Roman"/>
          <w:b/>
          <w:iCs/>
          <w:szCs w:val="24"/>
          <w:lang w:val="de-DE"/>
        </w:rPr>
        <w:t>Nghiên cứu can thiệp bằng thực phẩm:</w:t>
      </w:r>
    </w:p>
    <w:p w:rsidR="00865EBD" w:rsidRPr="00865EBD" w:rsidRDefault="00865EBD" w:rsidP="00865EBD">
      <w:pPr>
        <w:pStyle w:val="ListParagraph"/>
        <w:numPr>
          <w:ilvl w:val="0"/>
          <w:numId w:val="21"/>
        </w:numPr>
        <w:tabs>
          <w:tab w:val="left" w:pos="709"/>
        </w:tabs>
        <w:spacing w:after="0" w:line="360" w:lineRule="auto"/>
        <w:ind w:right="-2"/>
        <w:jc w:val="both"/>
        <w:rPr>
          <w:rFonts w:cs="Times New Roman"/>
          <w:iCs/>
          <w:szCs w:val="24"/>
          <w:lang w:val="de-DE"/>
        </w:rPr>
      </w:pPr>
      <w:r w:rsidRPr="00865EBD">
        <w:rPr>
          <w:rFonts w:cs="Times New Roman"/>
          <w:b/>
          <w:iCs/>
          <w:szCs w:val="24"/>
          <w:lang w:val="de-DE"/>
        </w:rPr>
        <w:t>Nghiên cứu can thiệp bằng chế độ ăn:</w:t>
      </w:r>
    </w:p>
    <w:p w:rsidR="00865EBD" w:rsidRPr="00865EBD" w:rsidRDefault="00865EBD" w:rsidP="00865EBD">
      <w:pPr>
        <w:spacing w:line="360" w:lineRule="auto"/>
        <w:ind w:right="-2" w:firstLine="720"/>
        <w:jc w:val="both"/>
        <w:rPr>
          <w:rFonts w:ascii="Times New Roman" w:hAnsi="Times New Roman"/>
          <w:iCs/>
          <w:sz w:val="24"/>
          <w:szCs w:val="24"/>
          <w:lang w:val="de-DE"/>
        </w:rPr>
      </w:pPr>
      <w:r w:rsidRPr="00865EBD">
        <w:rPr>
          <w:rFonts w:ascii="Times New Roman" w:hAnsi="Times New Roman"/>
          <w:iCs/>
          <w:sz w:val="24"/>
          <w:szCs w:val="24"/>
          <w:lang w:val="de-DE"/>
        </w:rPr>
        <w:t xml:space="preserve">Chế độ dinh dưỡng có vai trò rất quan trọng trong cuộc sống của con người, chất dinh dưỡng là yếu tố quyết định đến sức khỏe và tuổi thọ của con người. Đa số các trường hợp rối loạn chuyển hóa lipid máu là do dinh dưỡng. Chế độ ăn đầy đủ dinh dưỡng là bữa ăn có đầy đủ các thành phần dinh dưỡng cả về số lượng và chất lượng. Ăn uống sẽ cung cấp năng lượng để duy trì các hoạt động của cơ thể. </w:t>
      </w:r>
    </w:p>
    <w:p w:rsidR="00865EBD" w:rsidRPr="00865EBD" w:rsidRDefault="00865EBD" w:rsidP="00865EBD">
      <w:pPr>
        <w:pStyle w:val="ListParagraph"/>
        <w:numPr>
          <w:ilvl w:val="0"/>
          <w:numId w:val="38"/>
        </w:numPr>
        <w:spacing w:after="0" w:line="360" w:lineRule="auto"/>
        <w:ind w:right="-2"/>
        <w:jc w:val="both"/>
        <w:rPr>
          <w:rFonts w:cs="Times New Roman"/>
          <w:b/>
          <w:bCs/>
          <w:szCs w:val="24"/>
        </w:rPr>
      </w:pPr>
      <w:r w:rsidRPr="00865EBD">
        <w:rPr>
          <w:rFonts w:cs="Times New Roman"/>
          <w:b/>
          <w:bCs/>
          <w:szCs w:val="24"/>
        </w:rPr>
        <w:t>Nghiên cứu can thiệp bằng truyền thông GDSK và tư vấn dinh dưỡng trong phòng chống các bệnh không lây nhiễm tại cộng đồng.</w:t>
      </w:r>
    </w:p>
    <w:p w:rsidR="00865EBD" w:rsidRPr="00865EBD" w:rsidRDefault="00865EBD" w:rsidP="00865EBD">
      <w:pPr>
        <w:tabs>
          <w:tab w:val="left" w:pos="709"/>
        </w:tabs>
        <w:spacing w:line="360" w:lineRule="auto"/>
        <w:ind w:right="-2"/>
        <w:jc w:val="both"/>
        <w:rPr>
          <w:rFonts w:ascii="Times New Roman" w:hAnsi="Times New Roman"/>
          <w:iCs/>
          <w:sz w:val="24"/>
          <w:szCs w:val="24"/>
          <w:lang w:val="de-DE"/>
        </w:rPr>
      </w:pPr>
      <w:r w:rsidRPr="00865EBD">
        <w:rPr>
          <w:rFonts w:ascii="Times New Roman" w:hAnsi="Times New Roman"/>
          <w:iCs/>
          <w:sz w:val="24"/>
          <w:szCs w:val="24"/>
          <w:lang w:val="de-DE"/>
        </w:rPr>
        <w:tab/>
        <w:t xml:space="preserve"> Nghiên cứu của Renulka Aggawal và Cs về hiệu quả của công tác giáo dục dinh dưỡng về bệnh tiểu đường, loại bệnh tiểu đường, những nguyên nhân và triệu chứng phức tạp, quản lý, đưa ra chế độ ăn uống cho bệnh nhân bằng cách cung cấp các bài giảng và người bệnh áp dụng. Giáo dục dinh dưỡng được áp dụng trong 3 tháng 15 ngày. </w:t>
      </w:r>
    </w:p>
    <w:p w:rsidR="00865EBD" w:rsidRPr="00865EBD" w:rsidRDefault="00865EBD" w:rsidP="00865EBD">
      <w:pPr>
        <w:tabs>
          <w:tab w:val="left" w:pos="709"/>
        </w:tabs>
        <w:spacing w:line="360" w:lineRule="auto"/>
        <w:ind w:right="-2"/>
        <w:jc w:val="both"/>
        <w:rPr>
          <w:rFonts w:ascii="Times New Roman" w:hAnsi="Times New Roman"/>
          <w:iCs/>
          <w:sz w:val="24"/>
          <w:szCs w:val="24"/>
          <w:lang w:val="de-DE"/>
        </w:rPr>
      </w:pPr>
      <w:r w:rsidRPr="00865EBD">
        <w:rPr>
          <w:rFonts w:ascii="Times New Roman" w:hAnsi="Times New Roman"/>
          <w:sz w:val="24"/>
          <w:szCs w:val="24"/>
          <w:lang w:val="de-DE"/>
        </w:rPr>
        <w:tab/>
      </w:r>
      <w:r w:rsidRPr="00865EBD">
        <w:rPr>
          <w:rFonts w:ascii="Times New Roman" w:hAnsi="Times New Roman"/>
          <w:iCs/>
          <w:sz w:val="24"/>
          <w:szCs w:val="24"/>
          <w:lang w:val="de-DE"/>
        </w:rPr>
        <w:t xml:space="preserve"> </w:t>
      </w:r>
      <w:r w:rsidRPr="00865EBD">
        <w:rPr>
          <w:rFonts w:ascii="Times New Roman" w:hAnsi="Times New Roman"/>
          <w:sz w:val="24"/>
          <w:szCs w:val="24"/>
          <w:lang w:val="de-DE" w:eastAsia="vi-VN"/>
        </w:rPr>
        <w:t>Ở Việt Nam nghiên cứu hiệu quả qui trình tư vấn dinh dưỡng dựa vào bằng chứng, cải thiện tình trạng rối loạn lipid máu ở người trưởng thành trong độ tuổi từ 55-65 tại phường Kim Liên, thành phố Hà Nội từ tháng 2 năm 2008 đến tháng 5 năm 2009 của Phạm Duy Tường cho kết quả: Cholesterol giảm nhiều hơn ở nhóm can thiệp so với nhóm đối chứng một cách</w:t>
      </w:r>
      <w:r w:rsidRPr="00865EBD">
        <w:rPr>
          <w:rFonts w:ascii="Times New Roman" w:hAnsi="Times New Roman"/>
          <w:iCs/>
          <w:sz w:val="24"/>
          <w:szCs w:val="24"/>
          <w:lang w:val="de-DE"/>
        </w:rPr>
        <w:t xml:space="preserve"> có ý nghĩa thống kê, LDL-C, triglycerid trung bình cả 2 nhóm đều giảm đi so với trước can thiệp nhưng sự khác biệt không có ý nghĩa thống kê, HDL-C của 2 nhóm đều tăng lên so với trước can thiệp nhưng sự khác biệt không có ý nghĩa thống kê </w:t>
      </w:r>
    </w:p>
    <w:p w:rsidR="00865EBD" w:rsidRPr="00865EBD" w:rsidRDefault="00865EBD" w:rsidP="00865EBD">
      <w:pPr>
        <w:pStyle w:val="Heading2"/>
        <w:spacing w:before="0" w:line="360" w:lineRule="auto"/>
        <w:ind w:right="-2"/>
        <w:jc w:val="both"/>
        <w:rPr>
          <w:rFonts w:ascii="Times New Roman" w:hAnsi="Times New Roman" w:cs="Times New Roman"/>
          <w:color w:val="auto"/>
          <w:sz w:val="24"/>
          <w:szCs w:val="24"/>
        </w:rPr>
      </w:pPr>
      <w:bookmarkStart w:id="12" w:name="_Toc55832446"/>
      <w:r w:rsidRPr="00865EBD">
        <w:rPr>
          <w:rFonts w:ascii="Times New Roman" w:hAnsi="Times New Roman" w:cs="Times New Roman"/>
          <w:color w:val="auto"/>
          <w:sz w:val="24"/>
          <w:szCs w:val="24"/>
          <w:lang w:val="de-DE"/>
        </w:rPr>
        <w:lastRenderedPageBreak/>
        <w:t xml:space="preserve">1.3. </w:t>
      </w:r>
      <w:r w:rsidRPr="00865EBD">
        <w:rPr>
          <w:rFonts w:ascii="Times New Roman" w:hAnsi="Times New Roman" w:cs="Times New Roman"/>
          <w:color w:val="auto"/>
          <w:sz w:val="24"/>
          <w:szCs w:val="24"/>
        </w:rPr>
        <w:t>Vai trò của truyền thông tích cực thúc đẩy đa dạng hóa bữa ăn cải thiện kiến thức, thực hành dinh dưỡng</w:t>
      </w:r>
      <w:r w:rsidRPr="00865EBD">
        <w:rPr>
          <w:rFonts w:ascii="Times New Roman" w:hAnsi="Times New Roman" w:cs="Times New Roman"/>
          <w:color w:val="auto"/>
          <w:sz w:val="24"/>
          <w:szCs w:val="24"/>
          <w:lang w:val="de-DE"/>
        </w:rPr>
        <w:t>,</w:t>
      </w:r>
      <w:r w:rsidRPr="00865EBD">
        <w:rPr>
          <w:rFonts w:ascii="Times New Roman" w:hAnsi="Times New Roman" w:cs="Times New Roman"/>
          <w:color w:val="auto"/>
          <w:sz w:val="24"/>
          <w:szCs w:val="24"/>
        </w:rPr>
        <w:t xml:space="preserve"> phòng chống rối loạn chuyển hóa lipid máu ở người cao tuổi</w:t>
      </w:r>
      <w:bookmarkEnd w:id="12"/>
    </w:p>
    <w:p w:rsidR="00865EBD" w:rsidRPr="00865EBD" w:rsidRDefault="00865EBD" w:rsidP="00865EBD">
      <w:pPr>
        <w:pStyle w:val="ListParagraph"/>
        <w:numPr>
          <w:ilvl w:val="0"/>
          <w:numId w:val="32"/>
        </w:numPr>
        <w:spacing w:after="0" w:line="360" w:lineRule="auto"/>
        <w:ind w:right="-2"/>
        <w:jc w:val="both"/>
        <w:rPr>
          <w:rFonts w:cs="Times New Roman"/>
          <w:i/>
          <w:szCs w:val="24"/>
        </w:rPr>
      </w:pPr>
      <w:r w:rsidRPr="00865EBD">
        <w:rPr>
          <w:rFonts w:cs="Times New Roman"/>
          <w:i/>
          <w:szCs w:val="24"/>
        </w:rPr>
        <w:t>Một số nghiên cứu về hiệu quả của truyền thông tích cực trên thế giới</w:t>
      </w:r>
    </w:p>
    <w:p w:rsidR="00865EBD" w:rsidRPr="00865EBD" w:rsidRDefault="00865EBD" w:rsidP="00865EBD">
      <w:pPr>
        <w:spacing w:line="360" w:lineRule="auto"/>
        <w:ind w:right="-2"/>
        <w:jc w:val="both"/>
        <w:rPr>
          <w:rFonts w:ascii="Times New Roman" w:hAnsi="Times New Roman"/>
          <w:sz w:val="24"/>
          <w:szCs w:val="24"/>
          <w:lang w:val="vi-VN"/>
        </w:rPr>
      </w:pPr>
      <w:r w:rsidRPr="00865EBD">
        <w:rPr>
          <w:rFonts w:ascii="Times New Roman" w:hAnsi="Times New Roman"/>
          <w:sz w:val="24"/>
          <w:szCs w:val="24"/>
          <w:lang w:val="vi-VN"/>
        </w:rPr>
        <w:tab/>
        <w:t>Nghiên cứu của Suttilak S. năm 1988-1997, đã thực hiện nhiều công trình áp dụng phương pháp truyền thông có sự tham gia của cộng đồng nhằm tăng cường khả năng tiếp cận với các sản phẩm giàu vitamin A sẵn có tại tỉnh Srisaket, miền Bắc Thái Lan. Kết quả cho thấy sự thay đổi về kiến thức, thực hành trong việc sử dụng dầu ăn để chế biến thức ăn và cải thiện tình trạng thiếu vitamin A giữa nhóm can thiệp và nhóm chứng .</w:t>
      </w:r>
    </w:p>
    <w:p w:rsidR="00865EBD" w:rsidRPr="00865EBD" w:rsidRDefault="00865EBD" w:rsidP="00865EBD">
      <w:pPr>
        <w:spacing w:line="360" w:lineRule="auto"/>
        <w:ind w:right="-2"/>
        <w:jc w:val="both"/>
        <w:rPr>
          <w:rFonts w:ascii="Times New Roman" w:hAnsi="Times New Roman"/>
          <w:sz w:val="24"/>
          <w:szCs w:val="24"/>
          <w:lang w:val="vi-VN"/>
        </w:rPr>
      </w:pPr>
      <w:r w:rsidRPr="00865EBD">
        <w:rPr>
          <w:rFonts w:ascii="Times New Roman" w:hAnsi="Times New Roman"/>
          <w:sz w:val="24"/>
          <w:szCs w:val="24"/>
          <w:lang w:val="vi-VN"/>
        </w:rPr>
        <w:tab/>
        <w:t>Nghiên cứu của Hilary và cộng sự tại Lima, Peru năm 2004 về định hướng để phát triển chiến lược truyền thông cho cộng đồng nhằm gia tăng lượng sắt ăn vào trong khẩu phần lên cải thiện tình trạng thiếu máu của phụ nữ tuổi sinh đẻ. Các thực phẩm giàu sắt được khuyến cáo cho cộng đồng là gan gà, tiết gà và cá, tiếp đến là đậu đỗ và các thực phẩm giàu vitamin C. Kết quả sau can thiệp cho thấy có sự gia tăng về tiêu thụ thực phẩm giàu sắt nguồn gốc động vật và cải thiện tình trạng thiếu máu ở nhóm can thiệp và sự khác biệt có ý nghĩa thống kê khi so sánh với nhóm chứng .</w:t>
      </w:r>
    </w:p>
    <w:p w:rsidR="00865EBD" w:rsidRPr="00865EBD" w:rsidRDefault="00865EBD" w:rsidP="00865EBD">
      <w:pPr>
        <w:spacing w:line="360" w:lineRule="auto"/>
        <w:ind w:right="-2"/>
        <w:jc w:val="both"/>
        <w:rPr>
          <w:rFonts w:ascii="Times New Roman" w:hAnsi="Times New Roman"/>
          <w:sz w:val="24"/>
          <w:szCs w:val="24"/>
          <w:lang w:val="vi-VN"/>
        </w:rPr>
      </w:pPr>
      <w:r w:rsidRPr="00865EBD">
        <w:rPr>
          <w:rFonts w:ascii="Times New Roman" w:hAnsi="Times New Roman"/>
          <w:sz w:val="24"/>
          <w:szCs w:val="24"/>
          <w:lang w:val="vi-VN"/>
        </w:rPr>
        <w:tab/>
        <w:t>Tiếp thị xã hội đã làm tăng 72% thu nhập của các hộ gia đình tuy nhiên chi phí cho mua thực phẩm mới chỉ tăng 20% tại Ethiopia. Bên cạnh đó, lượng vitamin A và sắt khẩu phần ở nhóm can thiệp tăng cao hơn có ý nghĩa thống kê so với nhóm chứng .</w:t>
      </w:r>
    </w:p>
    <w:p w:rsidR="00865EBD" w:rsidRPr="00865EBD" w:rsidRDefault="00865EBD" w:rsidP="00865EBD">
      <w:pPr>
        <w:pStyle w:val="ListParagraph"/>
        <w:numPr>
          <w:ilvl w:val="0"/>
          <w:numId w:val="33"/>
        </w:numPr>
        <w:spacing w:after="0" w:line="360" w:lineRule="auto"/>
        <w:ind w:right="-2"/>
        <w:jc w:val="both"/>
        <w:rPr>
          <w:rFonts w:cs="Times New Roman"/>
          <w:i/>
          <w:szCs w:val="24"/>
        </w:rPr>
      </w:pPr>
      <w:r w:rsidRPr="00865EBD">
        <w:rPr>
          <w:rFonts w:cs="Times New Roman"/>
          <w:i/>
          <w:szCs w:val="24"/>
        </w:rPr>
        <w:t>Một số nghiên cứu về hiệu quả của truyền thông tích cực ở Việt Nam</w:t>
      </w:r>
    </w:p>
    <w:p w:rsidR="00865EBD" w:rsidRPr="00865EBD" w:rsidRDefault="00865EBD" w:rsidP="00865EBD">
      <w:pPr>
        <w:spacing w:line="360" w:lineRule="auto"/>
        <w:ind w:right="-2" w:firstLine="720"/>
        <w:jc w:val="both"/>
        <w:rPr>
          <w:rFonts w:ascii="Times New Roman" w:hAnsi="Times New Roman"/>
          <w:sz w:val="24"/>
          <w:szCs w:val="24"/>
          <w:lang w:val="vi-VN"/>
        </w:rPr>
      </w:pPr>
      <w:bookmarkStart w:id="13" w:name="page48"/>
      <w:bookmarkEnd w:id="13"/>
      <w:r w:rsidRPr="00865EBD">
        <w:rPr>
          <w:rFonts w:ascii="Times New Roman" w:hAnsi="Times New Roman"/>
          <w:sz w:val="24"/>
          <w:szCs w:val="24"/>
          <w:lang w:val="vi-VN"/>
        </w:rPr>
        <w:t xml:space="preserve">Năm 1994 tại huyện Ninh Thanh, Hải Dương, Giáo sư Từ Giấy và cộng sự thực hiện mô hình hoạt động dinh dưỡng và giảm đói nghèo với giải pháp hỗ trợ phát triển tập trung vào các nhóm nguy cơ và huy động sự tham gia của cộng đồng do với mục tiêu đến năm 2000 các cơ sở y tế duy trì được các hoạt động nhờ sự tham gia tích cực của cộng đồng </w:t>
      </w:r>
    </w:p>
    <w:p w:rsidR="00865EBD" w:rsidRPr="00865EBD" w:rsidRDefault="00865EBD" w:rsidP="00865EBD">
      <w:pPr>
        <w:spacing w:line="360" w:lineRule="auto"/>
        <w:ind w:right="-2" w:firstLine="720"/>
        <w:jc w:val="both"/>
        <w:rPr>
          <w:rFonts w:ascii="Times New Roman" w:hAnsi="Times New Roman"/>
          <w:sz w:val="24"/>
          <w:szCs w:val="24"/>
          <w:lang w:val="vi-VN"/>
        </w:rPr>
      </w:pPr>
      <w:r w:rsidRPr="00865EBD">
        <w:rPr>
          <w:rFonts w:ascii="Times New Roman" w:hAnsi="Times New Roman"/>
          <w:sz w:val="24"/>
          <w:szCs w:val="24"/>
          <w:lang w:val="vi-VN"/>
        </w:rPr>
        <w:t>Nghiên cứu của Lê Anh Tuấn thực hiện tại Lâm Đồng, Vĩnh Long và Trà Vinh từ năm 1999 đến năm 2001 lên cải thiện về thực hành chăm sóc trẻ của bà mẹ có con dưới 5 tuổi với một phương pháp duy nhất là điều hành thảo luận nhóm cho thấy đã có sự thay đổi một cách có ý nghĩa thống kê khi so sánh với trước can thiệp .</w:t>
      </w:r>
    </w:p>
    <w:p w:rsidR="00865EBD" w:rsidRPr="00865EBD" w:rsidRDefault="00865EBD" w:rsidP="00865EBD">
      <w:pPr>
        <w:spacing w:line="360" w:lineRule="auto"/>
        <w:ind w:right="-2"/>
        <w:jc w:val="both"/>
        <w:rPr>
          <w:rFonts w:ascii="Times New Roman" w:hAnsi="Times New Roman"/>
          <w:sz w:val="24"/>
          <w:szCs w:val="24"/>
          <w:lang w:val="vi-VN"/>
        </w:rPr>
      </w:pPr>
      <w:r w:rsidRPr="00865EBD">
        <w:rPr>
          <w:rFonts w:ascii="Times New Roman" w:hAnsi="Times New Roman"/>
          <w:sz w:val="24"/>
          <w:szCs w:val="24"/>
          <w:lang w:val="vi-VN"/>
        </w:rPr>
        <w:t xml:space="preserve">      Phạm Hoàng Hưng và cộng sự đã đánh giá hiệu quả của truyền thông tích cực đến đa dạng hóa bữa ăn và tình trạng dinh dưỡng bà mẹ, trẻ em tại Phong Điền, Thừa Thiên Huế. Kết quả nghiên cứu cho thấy sự thay đổi có ý nghĩa thống kê về kiến thức, thực hành đa dạng hóa  bữa ăn của phụ nữ tuổi sinh đẻ và bà mẹ có con nhỏ cũng như cải thiện tình trạng thiếu máu của bà mẹ và trẻ em .</w:t>
      </w:r>
    </w:p>
    <w:p w:rsidR="00865EBD" w:rsidRPr="00865EBD" w:rsidRDefault="00865EBD" w:rsidP="00865EBD">
      <w:pPr>
        <w:pStyle w:val="Heading1"/>
        <w:spacing w:before="0" w:line="360" w:lineRule="auto"/>
        <w:ind w:right="-2"/>
        <w:jc w:val="left"/>
        <w:rPr>
          <w:rFonts w:ascii="Times New Roman" w:hAnsi="Times New Roman"/>
          <w:sz w:val="24"/>
          <w:szCs w:val="24"/>
        </w:rPr>
      </w:pPr>
      <w:bookmarkStart w:id="14" w:name="_Toc55832447"/>
      <w:r w:rsidRPr="00865EBD">
        <w:rPr>
          <w:rFonts w:ascii="Times New Roman" w:hAnsi="Times New Roman"/>
          <w:sz w:val="24"/>
          <w:szCs w:val="24"/>
        </w:rPr>
        <w:lastRenderedPageBreak/>
        <w:t>CHƯƠNG 2: ĐỐI TƯỢNG VÀ PHƯƠNG PHÁP NGHIÊN CỨU</w:t>
      </w:r>
      <w:bookmarkEnd w:id="2"/>
      <w:bookmarkEnd w:id="14"/>
    </w:p>
    <w:p w:rsidR="00865EBD" w:rsidRPr="00865EBD" w:rsidRDefault="00865EBD" w:rsidP="00865EBD">
      <w:pPr>
        <w:pStyle w:val="3"/>
        <w:spacing w:line="348" w:lineRule="auto"/>
        <w:rPr>
          <w:sz w:val="24"/>
          <w:szCs w:val="24"/>
        </w:rPr>
      </w:pPr>
      <w:r w:rsidRPr="00865EBD">
        <w:rPr>
          <w:i w:val="0"/>
          <w:sz w:val="24"/>
          <w:szCs w:val="24"/>
          <w:lang w:val="pt-BR"/>
        </w:rPr>
        <w:t>2.1</w:t>
      </w:r>
      <w:r w:rsidRPr="00865EBD">
        <w:rPr>
          <w:sz w:val="24"/>
          <w:szCs w:val="24"/>
          <w:lang w:val="pt-BR"/>
        </w:rPr>
        <w:t xml:space="preserve">. </w:t>
      </w:r>
      <w:r w:rsidRPr="00865EBD">
        <w:rPr>
          <w:i w:val="0"/>
          <w:sz w:val="24"/>
          <w:szCs w:val="24"/>
          <w:lang w:val="pt-BR"/>
        </w:rPr>
        <w:t>Đối tượng nghiên cứu</w:t>
      </w:r>
      <w:r w:rsidRPr="00865EBD">
        <w:rPr>
          <w:sz w:val="24"/>
          <w:szCs w:val="24"/>
          <w:lang w:val="pt-BR"/>
        </w:rPr>
        <w:t xml:space="preserve"> </w:t>
      </w:r>
      <w:r w:rsidRPr="00865EBD">
        <w:rPr>
          <w:sz w:val="24"/>
          <w:szCs w:val="24"/>
        </w:rPr>
        <w:t xml:space="preserve"> </w:t>
      </w:r>
    </w:p>
    <w:p w:rsidR="00865EBD" w:rsidRPr="00865EBD" w:rsidRDefault="00865EBD" w:rsidP="00865EBD">
      <w:pPr>
        <w:spacing w:line="348" w:lineRule="auto"/>
        <w:ind w:right="-2" w:firstLine="720"/>
        <w:jc w:val="both"/>
        <w:rPr>
          <w:rFonts w:ascii="Times New Roman" w:hAnsi="Times New Roman"/>
          <w:b/>
          <w:sz w:val="24"/>
          <w:szCs w:val="24"/>
          <w:lang w:val="pt-BR"/>
        </w:rPr>
      </w:pPr>
      <w:r w:rsidRPr="00865EBD">
        <w:rPr>
          <w:rFonts w:ascii="Times New Roman" w:hAnsi="Times New Roman"/>
          <w:sz w:val="24"/>
          <w:szCs w:val="24"/>
          <w:lang w:val="pt-BR"/>
        </w:rPr>
        <w:t>Giai đoạn trước can thiệp</w:t>
      </w:r>
      <w:r w:rsidRPr="00865EBD">
        <w:rPr>
          <w:rFonts w:ascii="Times New Roman" w:hAnsi="Times New Roman"/>
          <w:b/>
          <w:sz w:val="24"/>
          <w:szCs w:val="24"/>
          <w:lang w:val="pt-BR"/>
        </w:rPr>
        <w:t>:</w:t>
      </w:r>
      <w:r w:rsidRPr="00865EBD">
        <w:rPr>
          <w:rFonts w:ascii="Times New Roman" w:hAnsi="Times New Roman"/>
          <w:sz w:val="24"/>
          <w:szCs w:val="24"/>
          <w:lang w:val="vi-VN"/>
        </w:rPr>
        <w:t xml:space="preserve">Là người cao tuổi từ 60-74 tuổi, có thời gian sống tại địa bàn nghiên cứu từ 3 năm trở lên. </w:t>
      </w:r>
    </w:p>
    <w:p w:rsidR="00865EBD" w:rsidRPr="00865EBD" w:rsidRDefault="00865EBD" w:rsidP="00865EBD">
      <w:pPr>
        <w:autoSpaceDE w:val="0"/>
        <w:autoSpaceDN w:val="0"/>
        <w:adjustRightInd w:val="0"/>
        <w:spacing w:line="348" w:lineRule="auto"/>
        <w:ind w:right="-2" w:firstLine="720"/>
        <w:jc w:val="both"/>
        <w:rPr>
          <w:rFonts w:ascii="Times New Roman" w:hAnsi="Times New Roman"/>
          <w:i/>
          <w:sz w:val="24"/>
          <w:szCs w:val="24"/>
          <w:lang w:val="vi-VN"/>
        </w:rPr>
      </w:pPr>
      <w:r w:rsidRPr="00865EBD">
        <w:rPr>
          <w:rFonts w:ascii="Times New Roman" w:hAnsi="Times New Roman"/>
          <w:i/>
          <w:sz w:val="24"/>
          <w:szCs w:val="24"/>
          <w:lang w:val="vi-VN"/>
        </w:rPr>
        <w:t xml:space="preserve">  </w:t>
      </w:r>
      <w:r w:rsidRPr="00865EBD">
        <w:rPr>
          <w:rFonts w:ascii="Times New Roman" w:hAnsi="Times New Roman"/>
          <w:sz w:val="24"/>
          <w:szCs w:val="24"/>
          <w:lang w:val="vi-VN"/>
        </w:rPr>
        <w:t>Giai đoạn can thiệp: Những đối tượng rối loạn chuyển hóa lipid máu đã được điều tra ở giai đoạn đoạn trước can thiệp mắc rối loạn chuyển hóa lipid máu tuổi từ 60-74 tại địa</w:t>
      </w:r>
      <w:r w:rsidRPr="00865EBD">
        <w:rPr>
          <w:rFonts w:ascii="Times New Roman" w:hAnsi="Times New Roman"/>
          <w:sz w:val="24"/>
          <w:szCs w:val="24"/>
          <w:lang w:val="pt-BR"/>
        </w:rPr>
        <w:t xml:space="preserve"> </w:t>
      </w:r>
      <w:r w:rsidRPr="00865EBD">
        <w:rPr>
          <w:rFonts w:ascii="Times New Roman" w:hAnsi="Times New Roman"/>
          <w:sz w:val="24"/>
          <w:szCs w:val="24"/>
          <w:lang w:val="vi-VN"/>
        </w:rPr>
        <w:t>bàn nghiên cứu</w:t>
      </w:r>
    </w:p>
    <w:p w:rsidR="00865EBD" w:rsidRPr="00865EBD" w:rsidRDefault="00865EBD" w:rsidP="00865EBD">
      <w:pPr>
        <w:pStyle w:val="3"/>
        <w:rPr>
          <w:i w:val="0"/>
          <w:sz w:val="24"/>
          <w:szCs w:val="24"/>
          <w:lang w:val="pt-BR"/>
        </w:rPr>
      </w:pPr>
      <w:r w:rsidRPr="00865EBD">
        <w:rPr>
          <w:sz w:val="24"/>
          <w:szCs w:val="24"/>
          <w:lang w:val="pt-BR"/>
        </w:rPr>
        <w:t xml:space="preserve">2.2.  </w:t>
      </w:r>
      <w:r w:rsidRPr="00865EBD">
        <w:rPr>
          <w:i w:val="0"/>
          <w:sz w:val="24"/>
          <w:szCs w:val="24"/>
          <w:lang w:val="pt-BR"/>
        </w:rPr>
        <w:t xml:space="preserve">Địa bàn nghiên cứu: </w:t>
      </w:r>
      <w:r w:rsidRPr="00865EBD">
        <w:rPr>
          <w:b w:val="0"/>
          <w:i w:val="0"/>
          <w:sz w:val="24"/>
          <w:szCs w:val="24"/>
          <w:lang w:val="pt-BR"/>
        </w:rPr>
        <w:t>04 thuộc  02 huyện Vũ Thư và Kiến Xương- tỉnh Thái Bình</w:t>
      </w:r>
    </w:p>
    <w:p w:rsidR="00865EBD" w:rsidRPr="00865EBD" w:rsidRDefault="00865EBD" w:rsidP="00865EBD">
      <w:pPr>
        <w:pStyle w:val="3"/>
        <w:rPr>
          <w:sz w:val="24"/>
          <w:szCs w:val="24"/>
          <w:lang w:val="pt-BR"/>
        </w:rPr>
      </w:pPr>
      <w:r w:rsidRPr="00865EBD">
        <w:rPr>
          <w:sz w:val="24"/>
          <w:szCs w:val="24"/>
          <w:lang w:val="pt-BR"/>
        </w:rPr>
        <w:t xml:space="preserve">2.3. </w:t>
      </w:r>
      <w:r w:rsidRPr="00865EBD">
        <w:rPr>
          <w:i w:val="0"/>
          <w:sz w:val="24"/>
          <w:szCs w:val="24"/>
          <w:lang w:val="pt-BR"/>
        </w:rPr>
        <w:t xml:space="preserve">Thời gian nghiên cứu: </w:t>
      </w:r>
      <w:r w:rsidRPr="00865EBD">
        <w:rPr>
          <w:b w:val="0"/>
          <w:i w:val="0"/>
          <w:sz w:val="24"/>
          <w:szCs w:val="24"/>
          <w:lang w:val="pt-BR"/>
        </w:rPr>
        <w:t>Từ tháng 5 đến tháng 12 năm 2016</w:t>
      </w:r>
    </w:p>
    <w:p w:rsidR="00865EBD" w:rsidRPr="00865EBD" w:rsidRDefault="00865EBD" w:rsidP="00865EBD">
      <w:pPr>
        <w:pStyle w:val="Heading2"/>
        <w:spacing w:before="0" w:line="360" w:lineRule="auto"/>
        <w:ind w:right="-2"/>
        <w:jc w:val="both"/>
        <w:rPr>
          <w:rFonts w:ascii="Times New Roman" w:hAnsi="Times New Roman" w:cs="Times New Roman"/>
          <w:color w:val="auto"/>
          <w:sz w:val="24"/>
          <w:szCs w:val="24"/>
        </w:rPr>
      </w:pPr>
      <w:bookmarkStart w:id="15" w:name="_Toc55832449"/>
      <w:r w:rsidRPr="00865EBD">
        <w:rPr>
          <w:rFonts w:ascii="Times New Roman" w:hAnsi="Times New Roman" w:cs="Times New Roman"/>
          <w:color w:val="auto"/>
          <w:sz w:val="24"/>
          <w:szCs w:val="24"/>
        </w:rPr>
        <w:t>2.</w:t>
      </w:r>
      <w:r w:rsidRPr="00865EBD">
        <w:rPr>
          <w:rFonts w:ascii="Times New Roman" w:hAnsi="Times New Roman" w:cs="Times New Roman"/>
          <w:color w:val="auto"/>
          <w:sz w:val="24"/>
          <w:szCs w:val="24"/>
          <w:lang w:val="pt-BR"/>
        </w:rPr>
        <w:t>4</w:t>
      </w:r>
      <w:r w:rsidRPr="00865EBD">
        <w:rPr>
          <w:rFonts w:ascii="Times New Roman" w:hAnsi="Times New Roman" w:cs="Times New Roman"/>
          <w:color w:val="auto"/>
          <w:sz w:val="24"/>
          <w:szCs w:val="24"/>
        </w:rPr>
        <w:t>. Thiết kế nghiên cứu</w:t>
      </w:r>
      <w:bookmarkEnd w:id="15"/>
    </w:p>
    <w:p w:rsidR="00865EBD" w:rsidRPr="00865EBD" w:rsidRDefault="00865EBD" w:rsidP="00865EBD">
      <w:pPr>
        <w:autoSpaceDE w:val="0"/>
        <w:autoSpaceDN w:val="0"/>
        <w:adjustRightInd w:val="0"/>
        <w:spacing w:line="360" w:lineRule="auto"/>
        <w:ind w:right="-2" w:firstLine="720"/>
        <w:jc w:val="both"/>
        <w:rPr>
          <w:rFonts w:ascii="Times New Roman" w:hAnsi="Times New Roman"/>
          <w:sz w:val="24"/>
          <w:szCs w:val="24"/>
          <w:lang w:val="pt-BR"/>
        </w:rPr>
      </w:pPr>
      <w:r w:rsidRPr="00865EBD">
        <w:rPr>
          <w:rFonts w:ascii="Times New Roman" w:hAnsi="Times New Roman"/>
          <w:sz w:val="24"/>
          <w:szCs w:val="24"/>
          <w:lang w:val="pt-BR"/>
        </w:rPr>
        <w:t>Nghiên cứu mô tả cắt ngang có phân tích nhằm  xác định tỷ lệ  rối loạn chuyển hóa lipid máu và các yếu tố liên quan đến RLCHLP máu .Can thiệp cộng đồng có đối chứng bằng truyền thông tích cực, tư vấn dinh dưỡng, cải thiện chế độ dinh dưỡng, hướng dẫn tập luyện thể dục thể thao.</w:t>
      </w:r>
    </w:p>
    <w:p w:rsidR="00865EBD" w:rsidRPr="00865EBD" w:rsidRDefault="00865EBD" w:rsidP="00865EBD">
      <w:pPr>
        <w:pStyle w:val="3"/>
        <w:rPr>
          <w:sz w:val="24"/>
          <w:szCs w:val="24"/>
        </w:rPr>
      </w:pPr>
      <w:r w:rsidRPr="00865EBD">
        <w:rPr>
          <w:sz w:val="24"/>
          <w:szCs w:val="24"/>
        </w:rPr>
        <w:t xml:space="preserve">2.5 . </w:t>
      </w:r>
      <w:r w:rsidRPr="00865EBD">
        <w:rPr>
          <w:i w:val="0"/>
          <w:sz w:val="24"/>
          <w:szCs w:val="24"/>
        </w:rPr>
        <w:t>Cỡ mẫu và phương pháp chọn mẫu</w:t>
      </w:r>
    </w:p>
    <w:p w:rsidR="00865EBD" w:rsidRPr="00865EBD" w:rsidRDefault="00865EBD" w:rsidP="00865EBD">
      <w:pPr>
        <w:spacing w:line="360" w:lineRule="auto"/>
        <w:ind w:right="-2"/>
        <w:jc w:val="both"/>
        <w:rPr>
          <w:rFonts w:ascii="Times New Roman" w:hAnsi="Times New Roman"/>
          <w:b/>
          <w:sz w:val="24"/>
          <w:szCs w:val="24"/>
          <w:lang w:val="pt-BR"/>
        </w:rPr>
      </w:pPr>
      <w:r w:rsidRPr="00865EBD">
        <w:rPr>
          <w:rFonts w:ascii="Times New Roman" w:hAnsi="Times New Roman"/>
          <w:b/>
          <w:sz w:val="24"/>
          <w:szCs w:val="24"/>
          <w:lang w:val="pt-BR"/>
        </w:rPr>
        <w:t xml:space="preserve"> </w:t>
      </w:r>
      <w:r w:rsidRPr="00865EBD">
        <w:rPr>
          <w:rFonts w:ascii="Times New Roman" w:hAnsi="Times New Roman"/>
          <w:sz w:val="24"/>
          <w:szCs w:val="24"/>
          <w:lang w:val="pt-BR"/>
        </w:rPr>
        <w:t>* Cỡ mẫu</w:t>
      </w:r>
      <w:r w:rsidRPr="00865EBD">
        <w:rPr>
          <w:rFonts w:ascii="Times New Roman" w:hAnsi="Times New Roman"/>
          <w:b/>
          <w:sz w:val="24"/>
          <w:szCs w:val="24"/>
          <w:lang w:val="pt-BR"/>
        </w:rPr>
        <w:t xml:space="preserve"> </w:t>
      </w:r>
      <w:r w:rsidRPr="00865EBD">
        <w:rPr>
          <w:rFonts w:ascii="Times New Roman" w:hAnsi="Times New Roman"/>
          <w:sz w:val="24"/>
          <w:szCs w:val="24"/>
          <w:lang w:val="pt-BR"/>
        </w:rPr>
        <w:t>cho nghiên cứu mô tả</w:t>
      </w:r>
    </w:p>
    <w:p w:rsidR="00865EBD" w:rsidRPr="00865EBD" w:rsidRDefault="00865EBD" w:rsidP="00865EBD">
      <w:pPr>
        <w:spacing w:line="360" w:lineRule="auto"/>
        <w:ind w:right="-2" w:firstLine="567"/>
        <w:jc w:val="both"/>
        <w:rPr>
          <w:rFonts w:ascii="Times New Roman" w:hAnsi="Times New Roman"/>
          <w:sz w:val="24"/>
          <w:szCs w:val="24"/>
          <w:lang w:val="pt-BR"/>
        </w:rPr>
      </w:pPr>
      <w:r w:rsidRPr="00865EBD">
        <w:rPr>
          <w:rFonts w:ascii="Times New Roman" w:hAnsi="Times New Roman"/>
          <w:sz w:val="24"/>
          <w:szCs w:val="24"/>
          <w:lang w:val="pt-BR"/>
        </w:rPr>
        <w:t>Cỡ mẫu nghiên cứu tối thiểu theo tính toán là 383 đối tượng, làm tròn mẫu nghiên cứu là 400 do chọn mẫu chùm cỡ mẫu  x 2 = 800. Kết quả  điều tra được 829 đối tượng sau khi đã sàng lọc những đối tượng không đủ tiêu chuẩn.</w:t>
      </w:r>
    </w:p>
    <w:p w:rsidR="00865EBD" w:rsidRPr="00865EBD" w:rsidRDefault="00865EBD" w:rsidP="00865EBD">
      <w:pPr>
        <w:spacing w:line="360" w:lineRule="auto"/>
        <w:ind w:right="-2"/>
        <w:jc w:val="both"/>
        <w:rPr>
          <w:rFonts w:ascii="Times New Roman" w:hAnsi="Times New Roman"/>
          <w:iCs/>
          <w:sz w:val="24"/>
          <w:szCs w:val="24"/>
          <w:lang w:val="pt-BR"/>
        </w:rPr>
      </w:pPr>
      <w:r w:rsidRPr="00865EBD">
        <w:rPr>
          <w:rFonts w:ascii="Times New Roman" w:hAnsi="Times New Roman"/>
          <w:iCs/>
          <w:sz w:val="24"/>
          <w:szCs w:val="24"/>
          <w:lang w:val="pt-BR"/>
        </w:rPr>
        <w:t xml:space="preserve">*Cỡ mẫu cho nghiên cứu can thiệp: </w:t>
      </w:r>
    </w:p>
    <w:p w:rsidR="00865EBD" w:rsidRPr="00865EBD" w:rsidRDefault="00865EBD" w:rsidP="00865EBD">
      <w:pPr>
        <w:autoSpaceDE w:val="0"/>
        <w:autoSpaceDN w:val="0"/>
        <w:adjustRightInd w:val="0"/>
        <w:spacing w:line="360" w:lineRule="auto"/>
        <w:ind w:right="-2" w:firstLine="567"/>
        <w:jc w:val="both"/>
        <w:rPr>
          <w:rFonts w:ascii="Times New Roman" w:hAnsi="Times New Roman"/>
          <w:sz w:val="24"/>
          <w:szCs w:val="24"/>
          <w:lang w:val="pt-BR"/>
        </w:rPr>
      </w:pPr>
      <w:r w:rsidRPr="00865EBD">
        <w:rPr>
          <w:rFonts w:ascii="Times New Roman" w:hAnsi="Times New Roman"/>
          <w:sz w:val="24"/>
          <w:szCs w:val="24"/>
          <w:lang w:val="pt-BR"/>
        </w:rPr>
        <w:t>Áp dụng công thức tính cỡ mẫu dựa vào sự khác biệt trung bình về các chỉ số trước và sau can thiệp (Kirkwood - 1998):</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
        <w:gridCol w:w="2835"/>
      </w:tblGrid>
      <w:tr w:rsidR="00865EBD" w:rsidRPr="00865EBD" w:rsidTr="00A57760">
        <w:trPr>
          <w:jc w:val="center"/>
        </w:trPr>
        <w:tc>
          <w:tcPr>
            <w:tcW w:w="911" w:type="dxa"/>
            <w:vMerge w:val="restart"/>
            <w:vAlign w:val="center"/>
          </w:tcPr>
          <w:p w:rsidR="00865EBD" w:rsidRPr="00865EBD" w:rsidRDefault="00865EBD" w:rsidP="00A57760">
            <w:pPr>
              <w:spacing w:line="360" w:lineRule="auto"/>
              <w:ind w:right="-2"/>
              <w:jc w:val="right"/>
              <w:rPr>
                <w:rFonts w:ascii="Times New Roman" w:hAnsi="Times New Roman"/>
                <w:sz w:val="24"/>
                <w:szCs w:val="24"/>
                <w:lang w:val="pt-BR"/>
              </w:rPr>
            </w:pPr>
            <w:r w:rsidRPr="00865EBD">
              <w:rPr>
                <w:rFonts w:ascii="Times New Roman" w:hAnsi="Times New Roman"/>
                <w:sz w:val="24"/>
                <w:szCs w:val="24"/>
              </w:rPr>
              <w:t xml:space="preserve">n = </w:t>
            </w:r>
          </w:p>
        </w:tc>
        <w:tc>
          <w:tcPr>
            <w:tcW w:w="2835" w:type="dxa"/>
            <w:tcBorders>
              <w:bottom w:val="single" w:sz="4" w:space="0" w:color="auto"/>
            </w:tcBorders>
            <w:vAlign w:val="center"/>
          </w:tcPr>
          <w:p w:rsidR="00865EBD" w:rsidRPr="00865EBD" w:rsidRDefault="00865EBD" w:rsidP="00A57760">
            <w:pPr>
              <w:spacing w:line="360" w:lineRule="auto"/>
              <w:jc w:val="center"/>
              <w:rPr>
                <w:rFonts w:ascii="Times New Roman" w:hAnsi="Times New Roman"/>
                <w:sz w:val="24"/>
                <w:szCs w:val="24"/>
              </w:rPr>
            </w:pPr>
            <w:r w:rsidRPr="00865EBD">
              <w:rPr>
                <w:rFonts w:ascii="Times New Roman" w:hAnsi="Times New Roman"/>
                <w:sz w:val="24"/>
                <w:szCs w:val="24"/>
                <w:lang w:val="pt-BR"/>
              </w:rPr>
              <w:t>2[(Z</w:t>
            </w:r>
            <w:r w:rsidRPr="00865EBD">
              <w:rPr>
                <w:rFonts w:ascii="Times New Roman" w:hAnsi="Times New Roman"/>
                <w:sz w:val="24"/>
                <w:szCs w:val="24"/>
                <w:vertAlign w:val="subscript"/>
                <w:lang w:val="pt-BR"/>
              </w:rPr>
              <w:t>1-</w:t>
            </w:r>
            <w:r w:rsidRPr="00865EBD">
              <w:rPr>
                <w:rFonts w:ascii="Times New Roman" w:hAnsi="Times New Roman"/>
                <w:sz w:val="24"/>
                <w:szCs w:val="24"/>
                <w:vertAlign w:val="subscript"/>
              </w:rPr>
              <w:t>α</w:t>
            </w:r>
            <w:r w:rsidRPr="00865EBD">
              <w:rPr>
                <w:rFonts w:ascii="Times New Roman" w:hAnsi="Times New Roman"/>
                <w:sz w:val="24"/>
                <w:szCs w:val="24"/>
                <w:lang w:val="pt-BR"/>
              </w:rPr>
              <w:t>+ Z</w:t>
            </w:r>
            <w:r w:rsidRPr="00865EBD">
              <w:rPr>
                <w:rFonts w:ascii="Times New Roman" w:hAnsi="Times New Roman"/>
                <w:sz w:val="24"/>
                <w:szCs w:val="24"/>
                <w:vertAlign w:val="subscript"/>
                <w:lang w:val="pt-BR"/>
              </w:rPr>
              <w:t>1-</w:t>
            </w:r>
            <w:r w:rsidRPr="00865EBD">
              <w:rPr>
                <w:rFonts w:ascii="Times New Roman" w:hAnsi="Times New Roman"/>
                <w:sz w:val="24"/>
                <w:szCs w:val="24"/>
                <w:vertAlign w:val="subscript"/>
              </w:rPr>
              <w:t>β</w:t>
            </w:r>
            <w:r w:rsidRPr="00865EBD">
              <w:rPr>
                <w:rFonts w:ascii="Times New Roman" w:hAnsi="Times New Roman"/>
                <w:sz w:val="24"/>
                <w:szCs w:val="24"/>
                <w:lang w:val="pt-BR"/>
              </w:rPr>
              <w:t>)xSD</w:t>
            </w:r>
            <w:r w:rsidRPr="00865EBD">
              <w:rPr>
                <w:rFonts w:ascii="Times New Roman" w:hAnsi="Times New Roman"/>
                <w:sz w:val="24"/>
                <w:szCs w:val="24"/>
                <w:vertAlign w:val="superscript"/>
                <w:lang w:val="pt-BR"/>
              </w:rPr>
              <w:t>2</w:t>
            </w:r>
            <w:r w:rsidRPr="00865EBD">
              <w:rPr>
                <w:rFonts w:ascii="Times New Roman" w:hAnsi="Times New Roman"/>
                <w:sz w:val="24"/>
                <w:szCs w:val="24"/>
                <w:lang w:val="pt-BR"/>
              </w:rPr>
              <w:t>]</w:t>
            </w:r>
          </w:p>
        </w:tc>
      </w:tr>
      <w:tr w:rsidR="00865EBD" w:rsidRPr="00865EBD" w:rsidTr="00A57760">
        <w:trPr>
          <w:jc w:val="center"/>
        </w:trPr>
        <w:tc>
          <w:tcPr>
            <w:tcW w:w="911" w:type="dxa"/>
            <w:vMerge/>
            <w:vAlign w:val="center"/>
          </w:tcPr>
          <w:p w:rsidR="00865EBD" w:rsidRPr="00865EBD" w:rsidRDefault="00865EBD" w:rsidP="00A57760">
            <w:pPr>
              <w:spacing w:line="360" w:lineRule="auto"/>
              <w:ind w:right="-2"/>
              <w:jc w:val="center"/>
              <w:rPr>
                <w:rFonts w:ascii="Times New Roman" w:hAnsi="Times New Roman"/>
                <w:sz w:val="24"/>
                <w:szCs w:val="24"/>
              </w:rPr>
            </w:pPr>
          </w:p>
        </w:tc>
        <w:tc>
          <w:tcPr>
            <w:tcW w:w="2835" w:type="dxa"/>
            <w:tcBorders>
              <w:top w:val="single" w:sz="4" w:space="0" w:color="auto"/>
            </w:tcBorders>
            <w:vAlign w:val="center"/>
          </w:tcPr>
          <w:p w:rsidR="00865EBD" w:rsidRPr="00865EBD" w:rsidRDefault="00865EBD" w:rsidP="00A57760">
            <w:pPr>
              <w:autoSpaceDE w:val="0"/>
              <w:autoSpaceDN w:val="0"/>
              <w:adjustRightInd w:val="0"/>
              <w:spacing w:line="360" w:lineRule="auto"/>
              <w:ind w:right="-2"/>
              <w:jc w:val="center"/>
              <w:rPr>
                <w:rFonts w:ascii="Times New Roman" w:hAnsi="Times New Roman"/>
                <w:sz w:val="24"/>
                <w:szCs w:val="24"/>
                <w:lang w:val="pt-BR"/>
              </w:rPr>
            </w:pPr>
            <w:r w:rsidRPr="00865EBD">
              <w:rPr>
                <w:rFonts w:ascii="Times New Roman" w:hAnsi="Times New Roman"/>
                <w:sz w:val="24"/>
                <w:szCs w:val="24"/>
                <w:lang w:val="pt-BR"/>
              </w:rPr>
              <w:t>( µ</w:t>
            </w:r>
            <w:r w:rsidRPr="00865EBD">
              <w:rPr>
                <w:rFonts w:ascii="Times New Roman" w:hAnsi="Times New Roman"/>
                <w:sz w:val="24"/>
                <w:szCs w:val="24"/>
                <w:vertAlign w:val="subscript"/>
                <w:lang w:val="pt-BR"/>
              </w:rPr>
              <w:t>1</w:t>
            </w:r>
            <w:r w:rsidRPr="00865EBD">
              <w:rPr>
                <w:rFonts w:ascii="Times New Roman" w:hAnsi="Times New Roman"/>
                <w:sz w:val="24"/>
                <w:szCs w:val="24"/>
                <w:lang w:val="pt-BR"/>
              </w:rPr>
              <w:t xml:space="preserve"> - µ</w:t>
            </w:r>
            <w:r w:rsidRPr="00865EBD">
              <w:rPr>
                <w:rFonts w:ascii="Times New Roman" w:hAnsi="Times New Roman"/>
                <w:sz w:val="24"/>
                <w:szCs w:val="24"/>
                <w:vertAlign w:val="subscript"/>
                <w:lang w:val="pt-BR"/>
              </w:rPr>
              <w:t>2</w:t>
            </w:r>
            <w:r w:rsidRPr="00865EBD">
              <w:rPr>
                <w:rFonts w:ascii="Times New Roman" w:hAnsi="Times New Roman"/>
                <w:sz w:val="24"/>
                <w:szCs w:val="24"/>
                <w:lang w:val="pt-BR"/>
              </w:rPr>
              <w:t>)</w:t>
            </w:r>
            <w:r w:rsidRPr="00865EBD">
              <w:rPr>
                <w:rFonts w:ascii="Times New Roman" w:hAnsi="Times New Roman"/>
                <w:sz w:val="24"/>
                <w:szCs w:val="24"/>
                <w:vertAlign w:val="superscript"/>
                <w:lang w:val="pt-BR"/>
              </w:rPr>
              <w:t xml:space="preserve"> 2</w:t>
            </w:r>
          </w:p>
        </w:tc>
      </w:tr>
    </w:tbl>
    <w:p w:rsidR="00865EBD" w:rsidRPr="00865EBD" w:rsidRDefault="00865EBD" w:rsidP="00865EBD">
      <w:pPr>
        <w:autoSpaceDE w:val="0"/>
        <w:autoSpaceDN w:val="0"/>
        <w:adjustRightInd w:val="0"/>
        <w:spacing w:line="360" w:lineRule="auto"/>
        <w:ind w:right="-2" w:firstLine="720"/>
        <w:jc w:val="both"/>
        <w:rPr>
          <w:rFonts w:ascii="Times New Roman" w:hAnsi="Times New Roman"/>
          <w:sz w:val="24"/>
          <w:szCs w:val="24"/>
          <w:lang w:val="pt-BR"/>
        </w:rPr>
      </w:pPr>
    </w:p>
    <w:p w:rsidR="00865EBD" w:rsidRPr="00865EBD" w:rsidRDefault="00865EBD" w:rsidP="00865EBD">
      <w:pPr>
        <w:autoSpaceDE w:val="0"/>
        <w:autoSpaceDN w:val="0"/>
        <w:adjustRightInd w:val="0"/>
        <w:spacing w:line="360" w:lineRule="auto"/>
        <w:ind w:right="-2" w:firstLine="720"/>
        <w:jc w:val="both"/>
        <w:rPr>
          <w:rFonts w:ascii="Times New Roman" w:hAnsi="Times New Roman"/>
          <w:sz w:val="24"/>
          <w:szCs w:val="24"/>
          <w:lang w:val="pt-BR"/>
        </w:rPr>
      </w:pPr>
      <w:r w:rsidRPr="00865EBD">
        <w:rPr>
          <w:rFonts w:ascii="Times New Roman" w:hAnsi="Times New Roman"/>
          <w:sz w:val="24"/>
          <w:szCs w:val="24"/>
          <w:lang w:val="pt-BR"/>
        </w:rPr>
        <w:t>Tính ra cỡ mẫu cần thiết đã bao gồm dự tính 25% (bỏ cuộc, thiếu mẫu huyết thanh) là 60 đối tượng cho mỗi nhóm, Như vậy, cỡ mẫu cuối cùng của 2 nhóm trong nghiên là 120. Thực tế 2 nhóm là 125 đối tượng. Tuy nhiên trong quá trình can thiệp có 2 đối tượng trong nhóm can thiệp và 3 đối tượng trong nhóm chứng bỏ cuộc.</w:t>
      </w:r>
    </w:p>
    <w:p w:rsidR="00865EBD" w:rsidRPr="00865EBD" w:rsidRDefault="00865EBD" w:rsidP="00865EBD">
      <w:pPr>
        <w:spacing w:line="360" w:lineRule="auto"/>
        <w:ind w:right="-2"/>
        <w:rPr>
          <w:rFonts w:ascii="Times New Roman" w:hAnsi="Times New Roman"/>
          <w:sz w:val="24"/>
          <w:szCs w:val="24"/>
          <w:lang w:val="pt-BR"/>
        </w:rPr>
      </w:pPr>
      <w:r w:rsidRPr="00865EBD">
        <w:rPr>
          <w:rFonts w:ascii="Times New Roman" w:hAnsi="Times New Roman"/>
          <w:b/>
          <w:i/>
          <w:sz w:val="24"/>
          <w:szCs w:val="24"/>
          <w:lang w:val="pt-BR"/>
        </w:rPr>
        <w:t xml:space="preserve">         </w:t>
      </w:r>
      <w:r w:rsidRPr="00865EBD">
        <w:rPr>
          <w:rFonts w:ascii="Times New Roman" w:hAnsi="Times New Roman"/>
          <w:b/>
          <w:i/>
          <w:iCs/>
          <w:sz w:val="24"/>
          <w:szCs w:val="24"/>
          <w:lang w:val="pt-BR"/>
        </w:rPr>
        <w:t>*</w:t>
      </w:r>
      <w:r w:rsidRPr="00865EBD">
        <w:rPr>
          <w:rFonts w:ascii="Times New Roman" w:hAnsi="Times New Roman"/>
          <w:b/>
          <w:i/>
          <w:iCs/>
          <w:spacing w:val="6"/>
          <w:sz w:val="24"/>
          <w:szCs w:val="24"/>
          <w:lang w:val="pt-BR"/>
        </w:rPr>
        <w:t xml:space="preserve"> </w:t>
      </w:r>
      <w:r w:rsidRPr="00865EBD">
        <w:rPr>
          <w:rFonts w:ascii="Times New Roman" w:hAnsi="Times New Roman"/>
          <w:b/>
          <w:i/>
          <w:iCs/>
          <w:spacing w:val="-2"/>
          <w:sz w:val="24"/>
          <w:szCs w:val="24"/>
          <w:lang w:val="pt-BR"/>
        </w:rPr>
        <w:t>P</w:t>
      </w:r>
      <w:r w:rsidRPr="00865EBD">
        <w:rPr>
          <w:rFonts w:ascii="Times New Roman" w:hAnsi="Times New Roman"/>
          <w:b/>
          <w:i/>
          <w:iCs/>
          <w:sz w:val="24"/>
          <w:szCs w:val="24"/>
          <w:lang w:val="pt-BR"/>
        </w:rPr>
        <w:t>hư</w:t>
      </w:r>
      <w:r w:rsidRPr="00865EBD">
        <w:rPr>
          <w:rFonts w:ascii="Times New Roman" w:hAnsi="Times New Roman"/>
          <w:b/>
          <w:i/>
          <w:iCs/>
          <w:spacing w:val="-1"/>
          <w:sz w:val="24"/>
          <w:szCs w:val="24"/>
          <w:lang w:val="pt-BR"/>
        </w:rPr>
        <w:t>ơ</w:t>
      </w:r>
      <w:r w:rsidRPr="00865EBD">
        <w:rPr>
          <w:rFonts w:ascii="Times New Roman" w:hAnsi="Times New Roman"/>
          <w:b/>
          <w:i/>
          <w:iCs/>
          <w:sz w:val="24"/>
          <w:szCs w:val="24"/>
          <w:lang w:val="pt-BR"/>
        </w:rPr>
        <w:t>ng</w:t>
      </w:r>
      <w:r w:rsidRPr="00865EBD">
        <w:rPr>
          <w:rFonts w:ascii="Times New Roman" w:hAnsi="Times New Roman"/>
          <w:b/>
          <w:i/>
          <w:iCs/>
          <w:spacing w:val="8"/>
          <w:sz w:val="24"/>
          <w:szCs w:val="24"/>
          <w:lang w:val="pt-BR"/>
        </w:rPr>
        <w:t xml:space="preserve"> </w:t>
      </w:r>
      <w:r w:rsidRPr="00865EBD">
        <w:rPr>
          <w:rFonts w:ascii="Times New Roman" w:hAnsi="Times New Roman"/>
          <w:b/>
          <w:i/>
          <w:iCs/>
          <w:spacing w:val="3"/>
          <w:sz w:val="24"/>
          <w:szCs w:val="24"/>
          <w:lang w:val="pt-BR"/>
        </w:rPr>
        <w:t>p</w:t>
      </w:r>
      <w:r w:rsidRPr="00865EBD">
        <w:rPr>
          <w:rFonts w:ascii="Times New Roman" w:hAnsi="Times New Roman"/>
          <w:b/>
          <w:i/>
          <w:iCs/>
          <w:spacing w:val="-2"/>
          <w:sz w:val="24"/>
          <w:szCs w:val="24"/>
          <w:lang w:val="pt-BR"/>
        </w:rPr>
        <w:t>h</w:t>
      </w:r>
      <w:r w:rsidRPr="00865EBD">
        <w:rPr>
          <w:rFonts w:ascii="Times New Roman" w:hAnsi="Times New Roman"/>
          <w:b/>
          <w:i/>
          <w:iCs/>
          <w:sz w:val="24"/>
          <w:szCs w:val="24"/>
          <w:lang w:val="pt-BR"/>
        </w:rPr>
        <w:t>áp</w:t>
      </w:r>
      <w:r w:rsidRPr="00865EBD">
        <w:rPr>
          <w:rFonts w:ascii="Times New Roman" w:hAnsi="Times New Roman"/>
          <w:b/>
          <w:i/>
          <w:iCs/>
          <w:spacing w:val="5"/>
          <w:sz w:val="24"/>
          <w:szCs w:val="24"/>
          <w:lang w:val="pt-BR"/>
        </w:rPr>
        <w:t xml:space="preserve"> </w:t>
      </w:r>
      <w:r w:rsidRPr="00865EBD">
        <w:rPr>
          <w:rFonts w:ascii="Times New Roman" w:hAnsi="Times New Roman"/>
          <w:b/>
          <w:i/>
          <w:iCs/>
          <w:spacing w:val="1"/>
          <w:sz w:val="24"/>
          <w:szCs w:val="24"/>
          <w:lang w:val="pt-BR"/>
        </w:rPr>
        <w:t>c</w:t>
      </w:r>
      <w:r w:rsidRPr="00865EBD">
        <w:rPr>
          <w:rFonts w:ascii="Times New Roman" w:hAnsi="Times New Roman"/>
          <w:b/>
          <w:i/>
          <w:iCs/>
          <w:sz w:val="24"/>
          <w:szCs w:val="24"/>
          <w:lang w:val="pt-BR"/>
        </w:rPr>
        <w:t>h</w:t>
      </w:r>
      <w:r w:rsidRPr="00865EBD">
        <w:rPr>
          <w:rFonts w:ascii="Times New Roman" w:hAnsi="Times New Roman"/>
          <w:b/>
          <w:i/>
          <w:iCs/>
          <w:spacing w:val="-2"/>
          <w:sz w:val="24"/>
          <w:szCs w:val="24"/>
          <w:lang w:val="pt-BR"/>
        </w:rPr>
        <w:t>ọ</w:t>
      </w:r>
      <w:r w:rsidRPr="00865EBD">
        <w:rPr>
          <w:rFonts w:ascii="Times New Roman" w:hAnsi="Times New Roman"/>
          <w:b/>
          <w:i/>
          <w:iCs/>
          <w:sz w:val="24"/>
          <w:szCs w:val="24"/>
          <w:lang w:val="pt-BR"/>
        </w:rPr>
        <w:t>n</w:t>
      </w:r>
      <w:r w:rsidRPr="00865EBD">
        <w:rPr>
          <w:rFonts w:ascii="Times New Roman" w:hAnsi="Times New Roman"/>
          <w:b/>
          <w:i/>
          <w:iCs/>
          <w:spacing w:val="5"/>
          <w:sz w:val="24"/>
          <w:szCs w:val="24"/>
          <w:lang w:val="pt-BR"/>
        </w:rPr>
        <w:t xml:space="preserve"> </w:t>
      </w:r>
      <w:r w:rsidRPr="00865EBD">
        <w:rPr>
          <w:rFonts w:ascii="Times New Roman" w:hAnsi="Times New Roman"/>
          <w:b/>
          <w:i/>
          <w:iCs/>
          <w:spacing w:val="-1"/>
          <w:w w:val="101"/>
          <w:sz w:val="24"/>
          <w:szCs w:val="24"/>
          <w:lang w:val="pt-BR"/>
        </w:rPr>
        <w:t>m</w:t>
      </w:r>
      <w:r w:rsidRPr="00865EBD">
        <w:rPr>
          <w:rFonts w:ascii="Times New Roman" w:hAnsi="Times New Roman"/>
          <w:b/>
          <w:i/>
          <w:iCs/>
          <w:w w:val="101"/>
          <w:sz w:val="24"/>
          <w:szCs w:val="24"/>
          <w:lang w:val="pt-BR"/>
        </w:rPr>
        <w:t>ẫu</w:t>
      </w:r>
      <w:r w:rsidRPr="00865EBD">
        <w:rPr>
          <w:rFonts w:ascii="Times New Roman" w:hAnsi="Times New Roman"/>
          <w:i/>
          <w:iCs/>
          <w:w w:val="101"/>
          <w:sz w:val="24"/>
          <w:szCs w:val="24"/>
          <w:lang w:val="pt-BR"/>
        </w:rPr>
        <w:t>.</w:t>
      </w:r>
    </w:p>
    <w:p w:rsidR="00865EBD" w:rsidRPr="00865EBD" w:rsidRDefault="00865EBD" w:rsidP="00865EBD">
      <w:pPr>
        <w:widowControl w:val="0"/>
        <w:tabs>
          <w:tab w:val="left" w:pos="567"/>
        </w:tabs>
        <w:autoSpaceDE w:val="0"/>
        <w:autoSpaceDN w:val="0"/>
        <w:adjustRightInd w:val="0"/>
        <w:spacing w:line="360" w:lineRule="auto"/>
        <w:ind w:right="-2" w:firstLine="284"/>
        <w:jc w:val="both"/>
        <w:rPr>
          <w:rFonts w:ascii="Times New Roman" w:hAnsi="Times New Roman"/>
          <w:sz w:val="24"/>
          <w:szCs w:val="24"/>
          <w:lang w:val="pt-BR"/>
        </w:rPr>
      </w:pPr>
      <w:r w:rsidRPr="00865EBD">
        <w:rPr>
          <w:rFonts w:ascii="Times New Roman" w:hAnsi="Times New Roman"/>
          <w:spacing w:val="-1"/>
          <w:sz w:val="24"/>
          <w:szCs w:val="24"/>
          <w:lang w:val="pt-BR"/>
        </w:rPr>
        <w:t xml:space="preserve">    N</w:t>
      </w:r>
      <w:r w:rsidRPr="00865EBD">
        <w:rPr>
          <w:rFonts w:ascii="Times New Roman" w:hAnsi="Times New Roman"/>
          <w:spacing w:val="3"/>
          <w:sz w:val="24"/>
          <w:szCs w:val="24"/>
          <w:lang w:val="pt-BR"/>
        </w:rPr>
        <w:t>g</w:t>
      </w:r>
      <w:r w:rsidRPr="00865EBD">
        <w:rPr>
          <w:rFonts w:ascii="Times New Roman" w:hAnsi="Times New Roman"/>
          <w:spacing w:val="-2"/>
          <w:sz w:val="24"/>
          <w:szCs w:val="24"/>
          <w:lang w:val="pt-BR"/>
        </w:rPr>
        <w:t>h</w:t>
      </w:r>
      <w:r w:rsidRPr="00865EBD">
        <w:rPr>
          <w:rFonts w:ascii="Times New Roman" w:hAnsi="Times New Roman"/>
          <w:spacing w:val="1"/>
          <w:sz w:val="24"/>
          <w:szCs w:val="24"/>
          <w:lang w:val="pt-BR"/>
        </w:rPr>
        <w:t>i</w:t>
      </w:r>
      <w:r w:rsidRPr="00865EBD">
        <w:rPr>
          <w:rFonts w:ascii="Times New Roman" w:hAnsi="Times New Roman"/>
          <w:spacing w:val="-2"/>
          <w:sz w:val="24"/>
          <w:szCs w:val="24"/>
          <w:lang w:val="pt-BR"/>
        </w:rPr>
        <w:t>ê</w:t>
      </w:r>
      <w:r w:rsidRPr="00865EBD">
        <w:rPr>
          <w:rFonts w:ascii="Times New Roman" w:hAnsi="Times New Roman"/>
          <w:sz w:val="24"/>
          <w:szCs w:val="24"/>
          <w:lang w:val="pt-BR"/>
        </w:rPr>
        <w:t>n</w:t>
      </w:r>
      <w:r w:rsidRPr="00865EBD">
        <w:rPr>
          <w:rFonts w:ascii="Times New Roman" w:hAnsi="Times New Roman"/>
          <w:spacing w:val="6"/>
          <w:sz w:val="24"/>
          <w:szCs w:val="24"/>
          <w:lang w:val="pt-BR"/>
        </w:rPr>
        <w:t xml:space="preserve"> </w:t>
      </w:r>
      <w:r w:rsidRPr="00865EBD">
        <w:rPr>
          <w:rFonts w:ascii="Times New Roman" w:hAnsi="Times New Roman"/>
          <w:spacing w:val="-4"/>
          <w:sz w:val="24"/>
          <w:szCs w:val="24"/>
          <w:lang w:val="pt-BR"/>
        </w:rPr>
        <w:t>c</w:t>
      </w:r>
      <w:r w:rsidRPr="00865EBD">
        <w:rPr>
          <w:rFonts w:ascii="Times New Roman" w:hAnsi="Times New Roman"/>
          <w:spacing w:val="4"/>
          <w:sz w:val="24"/>
          <w:szCs w:val="24"/>
          <w:lang w:val="pt-BR"/>
        </w:rPr>
        <w:t>ứ</w:t>
      </w:r>
      <w:r w:rsidRPr="00865EBD">
        <w:rPr>
          <w:rFonts w:ascii="Times New Roman" w:hAnsi="Times New Roman"/>
          <w:sz w:val="24"/>
          <w:szCs w:val="24"/>
          <w:lang w:val="pt-BR"/>
        </w:rPr>
        <w:t>u</w:t>
      </w:r>
      <w:r w:rsidRPr="00865EBD">
        <w:rPr>
          <w:rFonts w:ascii="Times New Roman" w:hAnsi="Times New Roman"/>
          <w:spacing w:val="1"/>
          <w:sz w:val="24"/>
          <w:szCs w:val="24"/>
          <w:lang w:val="pt-BR"/>
        </w:rPr>
        <w:t xml:space="preserve"> </w:t>
      </w:r>
      <w:r w:rsidRPr="00865EBD">
        <w:rPr>
          <w:rFonts w:ascii="Times New Roman" w:hAnsi="Times New Roman"/>
          <w:spacing w:val="-2"/>
          <w:sz w:val="24"/>
          <w:szCs w:val="24"/>
          <w:lang w:val="pt-BR"/>
        </w:rPr>
        <w:t>p</w:t>
      </w:r>
      <w:r w:rsidRPr="00865EBD">
        <w:rPr>
          <w:rFonts w:ascii="Times New Roman" w:hAnsi="Times New Roman"/>
          <w:sz w:val="24"/>
          <w:szCs w:val="24"/>
          <w:lang w:val="pt-BR"/>
        </w:rPr>
        <w:t>hối</w:t>
      </w:r>
      <w:r w:rsidRPr="00865EBD">
        <w:rPr>
          <w:rFonts w:ascii="Times New Roman" w:hAnsi="Times New Roman"/>
          <w:spacing w:val="2"/>
          <w:sz w:val="24"/>
          <w:szCs w:val="24"/>
          <w:lang w:val="pt-BR"/>
        </w:rPr>
        <w:t xml:space="preserve"> </w:t>
      </w:r>
      <w:r w:rsidRPr="00865EBD">
        <w:rPr>
          <w:rFonts w:ascii="Times New Roman" w:hAnsi="Times New Roman"/>
          <w:spacing w:val="3"/>
          <w:sz w:val="24"/>
          <w:szCs w:val="24"/>
          <w:lang w:val="pt-BR"/>
        </w:rPr>
        <w:t>h</w:t>
      </w:r>
      <w:r w:rsidRPr="00865EBD">
        <w:rPr>
          <w:rFonts w:ascii="Times New Roman" w:hAnsi="Times New Roman"/>
          <w:spacing w:val="-3"/>
          <w:sz w:val="24"/>
          <w:szCs w:val="24"/>
          <w:lang w:val="pt-BR"/>
        </w:rPr>
        <w:t>ợ</w:t>
      </w:r>
      <w:r w:rsidRPr="00865EBD">
        <w:rPr>
          <w:rFonts w:ascii="Times New Roman" w:hAnsi="Times New Roman"/>
          <w:sz w:val="24"/>
          <w:szCs w:val="24"/>
          <w:lang w:val="pt-BR"/>
        </w:rPr>
        <w:t>p</w:t>
      </w:r>
      <w:r w:rsidRPr="00865EBD">
        <w:rPr>
          <w:rFonts w:ascii="Times New Roman" w:hAnsi="Times New Roman"/>
          <w:spacing w:val="1"/>
          <w:sz w:val="24"/>
          <w:szCs w:val="24"/>
          <w:lang w:val="pt-BR"/>
        </w:rPr>
        <w:t xml:space="preserve"> </w:t>
      </w:r>
      <w:r w:rsidRPr="00865EBD">
        <w:rPr>
          <w:rFonts w:ascii="Times New Roman" w:hAnsi="Times New Roman"/>
          <w:sz w:val="24"/>
          <w:szCs w:val="24"/>
          <w:lang w:val="pt-BR"/>
        </w:rPr>
        <w:t>1</w:t>
      </w:r>
      <w:r w:rsidRPr="00865EBD">
        <w:rPr>
          <w:rFonts w:ascii="Times New Roman" w:hAnsi="Times New Roman"/>
          <w:spacing w:val="3"/>
          <w:sz w:val="24"/>
          <w:szCs w:val="24"/>
          <w:lang w:val="pt-BR"/>
        </w:rPr>
        <w:t xml:space="preserve"> </w:t>
      </w:r>
      <w:r w:rsidRPr="00865EBD">
        <w:rPr>
          <w:rFonts w:ascii="Times New Roman" w:hAnsi="Times New Roman"/>
          <w:spacing w:val="1"/>
          <w:sz w:val="24"/>
          <w:szCs w:val="24"/>
          <w:lang w:val="pt-BR"/>
        </w:rPr>
        <w:t>s</w:t>
      </w:r>
      <w:r w:rsidRPr="00865EBD">
        <w:rPr>
          <w:rFonts w:ascii="Times New Roman" w:hAnsi="Times New Roman"/>
          <w:sz w:val="24"/>
          <w:szCs w:val="24"/>
          <w:lang w:val="pt-BR"/>
        </w:rPr>
        <w:t>ố</w:t>
      </w:r>
      <w:r w:rsidRPr="00865EBD">
        <w:rPr>
          <w:rFonts w:ascii="Times New Roman" w:hAnsi="Times New Roman"/>
          <w:spacing w:val="1"/>
          <w:sz w:val="24"/>
          <w:szCs w:val="24"/>
          <w:lang w:val="pt-BR"/>
        </w:rPr>
        <w:t xml:space="preserve"> </w:t>
      </w:r>
      <w:r w:rsidRPr="00865EBD">
        <w:rPr>
          <w:rFonts w:ascii="Times New Roman" w:hAnsi="Times New Roman"/>
          <w:sz w:val="24"/>
          <w:szCs w:val="24"/>
          <w:lang w:val="pt-BR"/>
        </w:rPr>
        <w:t>p</w:t>
      </w:r>
      <w:r w:rsidRPr="00865EBD">
        <w:rPr>
          <w:rFonts w:ascii="Times New Roman" w:hAnsi="Times New Roman"/>
          <w:spacing w:val="-2"/>
          <w:sz w:val="24"/>
          <w:szCs w:val="24"/>
          <w:lang w:val="pt-BR"/>
        </w:rPr>
        <w:t>h</w:t>
      </w:r>
      <w:r w:rsidRPr="00865EBD">
        <w:rPr>
          <w:rFonts w:ascii="Times New Roman" w:hAnsi="Times New Roman"/>
          <w:spacing w:val="1"/>
          <w:sz w:val="24"/>
          <w:szCs w:val="24"/>
          <w:lang w:val="pt-BR"/>
        </w:rPr>
        <w:t>ư</w:t>
      </w:r>
      <w:r w:rsidRPr="00865EBD">
        <w:rPr>
          <w:rFonts w:ascii="Times New Roman" w:hAnsi="Times New Roman"/>
          <w:sz w:val="24"/>
          <w:szCs w:val="24"/>
          <w:lang w:val="pt-BR"/>
        </w:rPr>
        <w:t>ơng</w:t>
      </w:r>
      <w:r w:rsidRPr="00865EBD">
        <w:rPr>
          <w:rFonts w:ascii="Times New Roman" w:hAnsi="Times New Roman"/>
          <w:spacing w:val="3"/>
          <w:sz w:val="24"/>
          <w:szCs w:val="24"/>
          <w:lang w:val="pt-BR"/>
        </w:rPr>
        <w:t xml:space="preserve"> </w:t>
      </w:r>
      <w:r w:rsidRPr="00865EBD">
        <w:rPr>
          <w:rFonts w:ascii="Times New Roman" w:hAnsi="Times New Roman"/>
          <w:spacing w:val="-2"/>
          <w:sz w:val="24"/>
          <w:szCs w:val="24"/>
          <w:lang w:val="pt-BR"/>
        </w:rPr>
        <w:t>p</w:t>
      </w:r>
      <w:r w:rsidRPr="00865EBD">
        <w:rPr>
          <w:rFonts w:ascii="Times New Roman" w:hAnsi="Times New Roman"/>
          <w:spacing w:val="3"/>
          <w:sz w:val="24"/>
          <w:szCs w:val="24"/>
          <w:lang w:val="pt-BR"/>
        </w:rPr>
        <w:t>h</w:t>
      </w:r>
      <w:r w:rsidRPr="00865EBD">
        <w:rPr>
          <w:rFonts w:ascii="Times New Roman" w:hAnsi="Times New Roman"/>
          <w:spacing w:val="-4"/>
          <w:sz w:val="24"/>
          <w:szCs w:val="24"/>
          <w:lang w:val="pt-BR"/>
        </w:rPr>
        <w:t>á</w:t>
      </w:r>
      <w:r w:rsidRPr="00865EBD">
        <w:rPr>
          <w:rFonts w:ascii="Times New Roman" w:hAnsi="Times New Roman"/>
          <w:spacing w:val="3"/>
          <w:sz w:val="24"/>
          <w:szCs w:val="24"/>
          <w:lang w:val="pt-BR"/>
        </w:rPr>
        <w:t>p</w:t>
      </w:r>
      <w:r w:rsidRPr="00865EBD">
        <w:rPr>
          <w:rFonts w:ascii="Times New Roman" w:hAnsi="Times New Roman"/>
          <w:sz w:val="24"/>
          <w:szCs w:val="24"/>
          <w:lang w:val="pt-BR"/>
        </w:rPr>
        <w:t>:</w:t>
      </w:r>
      <w:r w:rsidRPr="00865EBD">
        <w:rPr>
          <w:rFonts w:ascii="Times New Roman" w:hAnsi="Times New Roman"/>
          <w:spacing w:val="2"/>
          <w:sz w:val="24"/>
          <w:szCs w:val="24"/>
          <w:lang w:val="pt-BR"/>
        </w:rPr>
        <w:t xml:space="preserve"> </w:t>
      </w:r>
      <w:r w:rsidRPr="00865EBD">
        <w:rPr>
          <w:rFonts w:ascii="Times New Roman" w:hAnsi="Times New Roman"/>
          <w:spacing w:val="-2"/>
          <w:sz w:val="24"/>
          <w:szCs w:val="24"/>
          <w:lang w:val="pt-BR"/>
        </w:rPr>
        <w:t>c</w:t>
      </w:r>
      <w:r w:rsidRPr="00865EBD">
        <w:rPr>
          <w:rFonts w:ascii="Times New Roman" w:hAnsi="Times New Roman"/>
          <w:sz w:val="24"/>
          <w:szCs w:val="24"/>
          <w:lang w:val="pt-BR"/>
        </w:rPr>
        <w:t>họn</w:t>
      </w:r>
      <w:r w:rsidRPr="00865EBD">
        <w:rPr>
          <w:rFonts w:ascii="Times New Roman" w:hAnsi="Times New Roman"/>
          <w:spacing w:val="6"/>
          <w:sz w:val="24"/>
          <w:szCs w:val="24"/>
          <w:lang w:val="pt-BR"/>
        </w:rPr>
        <w:t xml:space="preserve"> </w:t>
      </w:r>
      <w:r w:rsidRPr="00865EBD">
        <w:rPr>
          <w:rFonts w:ascii="Times New Roman" w:hAnsi="Times New Roman"/>
          <w:spacing w:val="-6"/>
          <w:sz w:val="24"/>
          <w:szCs w:val="24"/>
          <w:lang w:val="pt-BR"/>
        </w:rPr>
        <w:t>m</w:t>
      </w:r>
      <w:r w:rsidRPr="00865EBD">
        <w:rPr>
          <w:rFonts w:ascii="Times New Roman" w:hAnsi="Times New Roman"/>
          <w:spacing w:val="1"/>
          <w:sz w:val="24"/>
          <w:szCs w:val="24"/>
          <w:lang w:val="pt-BR"/>
        </w:rPr>
        <w:t>ẫ</w:t>
      </w:r>
      <w:r w:rsidRPr="00865EBD">
        <w:rPr>
          <w:rFonts w:ascii="Times New Roman" w:hAnsi="Times New Roman"/>
          <w:sz w:val="24"/>
          <w:szCs w:val="24"/>
          <w:lang w:val="pt-BR"/>
        </w:rPr>
        <w:t>u</w:t>
      </w:r>
      <w:r w:rsidRPr="00865EBD">
        <w:rPr>
          <w:rFonts w:ascii="Times New Roman" w:hAnsi="Times New Roman"/>
          <w:spacing w:val="3"/>
          <w:sz w:val="24"/>
          <w:szCs w:val="24"/>
          <w:lang w:val="pt-BR"/>
        </w:rPr>
        <w:t xml:space="preserve"> </w:t>
      </w:r>
      <w:r w:rsidRPr="00865EBD">
        <w:rPr>
          <w:rFonts w:ascii="Times New Roman" w:hAnsi="Times New Roman"/>
          <w:spacing w:val="-2"/>
          <w:sz w:val="24"/>
          <w:szCs w:val="24"/>
          <w:lang w:val="pt-BR"/>
        </w:rPr>
        <w:t>n</w:t>
      </w:r>
      <w:r w:rsidRPr="00865EBD">
        <w:rPr>
          <w:rFonts w:ascii="Times New Roman" w:hAnsi="Times New Roman"/>
          <w:spacing w:val="3"/>
          <w:sz w:val="24"/>
          <w:szCs w:val="24"/>
          <w:lang w:val="pt-BR"/>
        </w:rPr>
        <w:t>g</w:t>
      </w:r>
      <w:r w:rsidRPr="00865EBD">
        <w:rPr>
          <w:rFonts w:ascii="Times New Roman" w:hAnsi="Times New Roman"/>
          <w:spacing w:val="-2"/>
          <w:sz w:val="24"/>
          <w:szCs w:val="24"/>
          <w:lang w:val="pt-BR"/>
        </w:rPr>
        <w:t>ẫ</w:t>
      </w:r>
      <w:r w:rsidRPr="00865EBD">
        <w:rPr>
          <w:rFonts w:ascii="Times New Roman" w:hAnsi="Times New Roman"/>
          <w:sz w:val="24"/>
          <w:szCs w:val="24"/>
          <w:lang w:val="pt-BR"/>
        </w:rPr>
        <w:t>u nh</w:t>
      </w:r>
      <w:r w:rsidRPr="00865EBD">
        <w:rPr>
          <w:rFonts w:ascii="Times New Roman" w:hAnsi="Times New Roman"/>
          <w:spacing w:val="1"/>
          <w:sz w:val="24"/>
          <w:szCs w:val="24"/>
          <w:lang w:val="pt-BR"/>
        </w:rPr>
        <w:t>i</w:t>
      </w:r>
      <w:r w:rsidRPr="00865EBD">
        <w:rPr>
          <w:rFonts w:ascii="Times New Roman" w:hAnsi="Times New Roman"/>
          <w:spacing w:val="-2"/>
          <w:sz w:val="24"/>
          <w:szCs w:val="24"/>
          <w:lang w:val="pt-BR"/>
        </w:rPr>
        <w:t>ên hệ thống</w:t>
      </w:r>
      <w:r w:rsidRPr="00865EBD">
        <w:rPr>
          <w:rFonts w:ascii="Times New Roman" w:hAnsi="Times New Roman"/>
          <w:sz w:val="24"/>
          <w:szCs w:val="24"/>
          <w:lang w:val="pt-BR"/>
        </w:rPr>
        <w:t>,</w:t>
      </w:r>
      <w:r w:rsidRPr="00865EBD">
        <w:rPr>
          <w:rFonts w:ascii="Times New Roman" w:hAnsi="Times New Roman"/>
          <w:spacing w:val="2"/>
          <w:sz w:val="24"/>
          <w:szCs w:val="24"/>
          <w:lang w:val="pt-BR"/>
        </w:rPr>
        <w:t xml:space="preserve"> </w:t>
      </w:r>
      <w:r w:rsidRPr="00865EBD">
        <w:rPr>
          <w:rFonts w:ascii="Times New Roman" w:hAnsi="Times New Roman"/>
          <w:spacing w:val="1"/>
          <w:w w:val="101"/>
          <w:sz w:val="24"/>
          <w:szCs w:val="24"/>
          <w:lang w:val="pt-BR"/>
        </w:rPr>
        <w:t>c</w:t>
      </w:r>
      <w:r w:rsidRPr="00865EBD">
        <w:rPr>
          <w:rFonts w:ascii="Times New Roman" w:hAnsi="Times New Roman"/>
          <w:w w:val="101"/>
          <w:sz w:val="24"/>
          <w:szCs w:val="24"/>
          <w:lang w:val="pt-BR"/>
        </w:rPr>
        <w:t xml:space="preserve">họn </w:t>
      </w:r>
      <w:r w:rsidRPr="00865EBD">
        <w:rPr>
          <w:rFonts w:ascii="Times New Roman" w:hAnsi="Times New Roman"/>
          <w:spacing w:val="-3"/>
          <w:sz w:val="24"/>
          <w:szCs w:val="24"/>
          <w:lang w:val="pt-BR"/>
        </w:rPr>
        <w:t>m</w:t>
      </w:r>
      <w:r w:rsidRPr="00865EBD">
        <w:rPr>
          <w:rFonts w:ascii="Times New Roman" w:hAnsi="Times New Roman"/>
          <w:spacing w:val="1"/>
          <w:sz w:val="24"/>
          <w:szCs w:val="24"/>
          <w:lang w:val="pt-BR"/>
        </w:rPr>
        <w:t>ẫ</w:t>
      </w:r>
      <w:r w:rsidRPr="00865EBD">
        <w:rPr>
          <w:rFonts w:ascii="Times New Roman" w:hAnsi="Times New Roman"/>
          <w:sz w:val="24"/>
          <w:szCs w:val="24"/>
          <w:lang w:val="pt-BR"/>
        </w:rPr>
        <w:t>u</w:t>
      </w:r>
      <w:r w:rsidRPr="00865EBD">
        <w:rPr>
          <w:rFonts w:ascii="Times New Roman" w:hAnsi="Times New Roman"/>
          <w:spacing w:val="9"/>
          <w:sz w:val="24"/>
          <w:szCs w:val="24"/>
          <w:lang w:val="pt-BR"/>
        </w:rPr>
        <w:t xml:space="preserve"> </w:t>
      </w:r>
      <w:r w:rsidRPr="00865EBD">
        <w:rPr>
          <w:rFonts w:ascii="Times New Roman" w:hAnsi="Times New Roman"/>
          <w:spacing w:val="1"/>
          <w:sz w:val="24"/>
          <w:szCs w:val="24"/>
          <w:lang w:val="pt-BR"/>
        </w:rPr>
        <w:t>c</w:t>
      </w:r>
      <w:r w:rsidRPr="00865EBD">
        <w:rPr>
          <w:rFonts w:ascii="Times New Roman" w:hAnsi="Times New Roman"/>
          <w:sz w:val="24"/>
          <w:szCs w:val="24"/>
          <w:lang w:val="pt-BR"/>
        </w:rPr>
        <w:t>ó</w:t>
      </w:r>
      <w:r w:rsidRPr="00865EBD">
        <w:rPr>
          <w:rFonts w:ascii="Times New Roman" w:hAnsi="Times New Roman"/>
          <w:spacing w:val="2"/>
          <w:sz w:val="24"/>
          <w:szCs w:val="24"/>
          <w:lang w:val="pt-BR"/>
        </w:rPr>
        <w:t xml:space="preserve"> </w:t>
      </w:r>
      <w:r w:rsidRPr="00865EBD">
        <w:rPr>
          <w:rFonts w:ascii="Times New Roman" w:hAnsi="Times New Roman"/>
          <w:spacing w:val="-2"/>
          <w:sz w:val="24"/>
          <w:szCs w:val="24"/>
          <w:lang w:val="pt-BR"/>
        </w:rPr>
        <w:t>c</w:t>
      </w:r>
      <w:r w:rsidRPr="00865EBD">
        <w:rPr>
          <w:rFonts w:ascii="Times New Roman" w:hAnsi="Times New Roman"/>
          <w:spacing w:val="3"/>
          <w:sz w:val="24"/>
          <w:szCs w:val="24"/>
          <w:lang w:val="pt-BR"/>
        </w:rPr>
        <w:t>h</w:t>
      </w:r>
      <w:r w:rsidRPr="00865EBD">
        <w:rPr>
          <w:rFonts w:ascii="Times New Roman" w:hAnsi="Times New Roman"/>
          <w:sz w:val="24"/>
          <w:szCs w:val="24"/>
          <w:lang w:val="pt-BR"/>
        </w:rPr>
        <w:t>ủ</w:t>
      </w:r>
      <w:r w:rsidRPr="00865EBD">
        <w:rPr>
          <w:rFonts w:ascii="Times New Roman" w:hAnsi="Times New Roman"/>
          <w:spacing w:val="2"/>
          <w:sz w:val="24"/>
          <w:szCs w:val="24"/>
          <w:lang w:val="pt-BR"/>
        </w:rPr>
        <w:t xml:space="preserve"> </w:t>
      </w:r>
      <w:r w:rsidRPr="00865EBD">
        <w:rPr>
          <w:rFonts w:ascii="Times New Roman" w:hAnsi="Times New Roman"/>
          <w:spacing w:val="3"/>
          <w:sz w:val="24"/>
          <w:szCs w:val="24"/>
          <w:lang w:val="pt-BR"/>
        </w:rPr>
        <w:t>đ</w:t>
      </w:r>
      <w:r w:rsidRPr="00865EBD">
        <w:rPr>
          <w:rFonts w:ascii="Times New Roman" w:hAnsi="Times New Roman"/>
          <w:spacing w:val="1"/>
          <w:sz w:val="24"/>
          <w:szCs w:val="24"/>
          <w:lang w:val="pt-BR"/>
        </w:rPr>
        <w:t>í</w:t>
      </w:r>
      <w:r w:rsidRPr="00865EBD">
        <w:rPr>
          <w:rFonts w:ascii="Times New Roman" w:hAnsi="Times New Roman"/>
          <w:spacing w:val="-2"/>
          <w:sz w:val="24"/>
          <w:szCs w:val="24"/>
          <w:lang w:val="pt-BR"/>
        </w:rPr>
        <w:t>c</w:t>
      </w:r>
      <w:r w:rsidRPr="00865EBD">
        <w:rPr>
          <w:rFonts w:ascii="Times New Roman" w:hAnsi="Times New Roman"/>
          <w:sz w:val="24"/>
          <w:szCs w:val="24"/>
          <w:lang w:val="pt-BR"/>
        </w:rPr>
        <w:t>h</w:t>
      </w:r>
      <w:r w:rsidRPr="00865EBD">
        <w:rPr>
          <w:rFonts w:ascii="Times New Roman" w:hAnsi="Times New Roman"/>
          <w:spacing w:val="4"/>
          <w:sz w:val="24"/>
          <w:szCs w:val="24"/>
          <w:lang w:val="pt-BR"/>
        </w:rPr>
        <w:t xml:space="preserve">. </w:t>
      </w:r>
      <w:r w:rsidRPr="00865EBD">
        <w:rPr>
          <w:rFonts w:ascii="Times New Roman" w:hAnsi="Times New Roman"/>
          <w:spacing w:val="-1"/>
          <w:sz w:val="24"/>
          <w:szCs w:val="24"/>
          <w:lang w:val="pt-BR"/>
        </w:rPr>
        <w:t>C</w:t>
      </w:r>
      <w:r w:rsidRPr="00865EBD">
        <w:rPr>
          <w:rFonts w:ascii="Times New Roman" w:hAnsi="Times New Roman"/>
          <w:sz w:val="24"/>
          <w:szCs w:val="24"/>
          <w:lang w:val="pt-BR"/>
        </w:rPr>
        <w:t>ụ</w:t>
      </w:r>
      <w:r w:rsidRPr="00865EBD">
        <w:rPr>
          <w:rFonts w:ascii="Times New Roman" w:hAnsi="Times New Roman"/>
          <w:spacing w:val="5"/>
          <w:sz w:val="24"/>
          <w:szCs w:val="24"/>
          <w:lang w:val="pt-BR"/>
        </w:rPr>
        <w:t xml:space="preserve"> </w:t>
      </w:r>
      <w:r w:rsidRPr="00865EBD">
        <w:rPr>
          <w:rFonts w:ascii="Times New Roman" w:hAnsi="Times New Roman"/>
          <w:spacing w:val="-1"/>
          <w:sz w:val="24"/>
          <w:szCs w:val="24"/>
          <w:lang w:val="pt-BR"/>
        </w:rPr>
        <w:t>t</w:t>
      </w:r>
      <w:r w:rsidRPr="00865EBD">
        <w:rPr>
          <w:rFonts w:ascii="Times New Roman" w:hAnsi="Times New Roman"/>
          <w:sz w:val="24"/>
          <w:szCs w:val="24"/>
          <w:lang w:val="pt-BR"/>
        </w:rPr>
        <w:t>hể</w:t>
      </w:r>
      <w:r w:rsidRPr="00865EBD">
        <w:rPr>
          <w:rFonts w:ascii="Times New Roman" w:hAnsi="Times New Roman"/>
          <w:spacing w:val="3"/>
          <w:sz w:val="24"/>
          <w:szCs w:val="24"/>
          <w:lang w:val="pt-BR"/>
        </w:rPr>
        <w:t xml:space="preserve"> </w:t>
      </w:r>
      <w:r w:rsidRPr="00865EBD">
        <w:rPr>
          <w:rFonts w:ascii="Times New Roman" w:hAnsi="Times New Roman"/>
          <w:sz w:val="24"/>
          <w:szCs w:val="24"/>
          <w:lang w:val="pt-BR"/>
        </w:rPr>
        <w:t>như</w:t>
      </w:r>
      <w:r w:rsidRPr="00865EBD">
        <w:rPr>
          <w:rFonts w:ascii="Times New Roman" w:hAnsi="Times New Roman"/>
          <w:spacing w:val="3"/>
          <w:sz w:val="24"/>
          <w:szCs w:val="24"/>
          <w:lang w:val="pt-BR"/>
        </w:rPr>
        <w:t xml:space="preserve"> </w:t>
      </w:r>
      <w:r w:rsidRPr="00865EBD">
        <w:rPr>
          <w:rFonts w:ascii="Times New Roman" w:hAnsi="Times New Roman"/>
          <w:spacing w:val="3"/>
          <w:w w:val="101"/>
          <w:sz w:val="24"/>
          <w:szCs w:val="24"/>
          <w:lang w:val="pt-BR"/>
        </w:rPr>
        <w:t>s</w:t>
      </w:r>
      <w:r w:rsidRPr="00865EBD">
        <w:rPr>
          <w:rFonts w:ascii="Times New Roman" w:hAnsi="Times New Roman"/>
          <w:spacing w:val="-2"/>
          <w:w w:val="101"/>
          <w:sz w:val="24"/>
          <w:szCs w:val="24"/>
          <w:lang w:val="pt-BR"/>
        </w:rPr>
        <w:t>a</w:t>
      </w:r>
      <w:r w:rsidRPr="00865EBD">
        <w:rPr>
          <w:rFonts w:ascii="Times New Roman" w:hAnsi="Times New Roman"/>
          <w:w w:val="101"/>
          <w:sz w:val="24"/>
          <w:szCs w:val="24"/>
          <w:lang w:val="pt-BR"/>
        </w:rPr>
        <w:t>u:</w:t>
      </w:r>
    </w:p>
    <w:p w:rsidR="00865EBD" w:rsidRPr="00865EBD" w:rsidRDefault="00865EBD" w:rsidP="00865EBD">
      <w:pPr>
        <w:pStyle w:val="ListParagraph"/>
        <w:widowControl w:val="0"/>
        <w:numPr>
          <w:ilvl w:val="0"/>
          <w:numId w:val="34"/>
        </w:numPr>
        <w:tabs>
          <w:tab w:val="left" w:pos="284"/>
        </w:tabs>
        <w:autoSpaceDE w:val="0"/>
        <w:autoSpaceDN w:val="0"/>
        <w:adjustRightInd w:val="0"/>
        <w:spacing w:after="0" w:line="360" w:lineRule="auto"/>
        <w:ind w:right="-2"/>
        <w:jc w:val="both"/>
        <w:rPr>
          <w:rFonts w:cs="Times New Roman"/>
          <w:szCs w:val="24"/>
        </w:rPr>
      </w:pPr>
      <w:r w:rsidRPr="00865EBD">
        <w:rPr>
          <w:rFonts w:cs="Times New Roman"/>
          <w:spacing w:val="6"/>
          <w:szCs w:val="24"/>
          <w:lang w:val="pt-BR"/>
        </w:rPr>
        <w:t xml:space="preserve"> </w:t>
      </w:r>
      <w:r w:rsidRPr="00865EBD">
        <w:rPr>
          <w:rFonts w:cs="Times New Roman"/>
          <w:b/>
          <w:spacing w:val="-3"/>
          <w:szCs w:val="24"/>
          <w:lang w:val="pt-BR"/>
        </w:rPr>
        <w:t>C</w:t>
      </w:r>
      <w:r w:rsidRPr="00865EBD">
        <w:rPr>
          <w:rFonts w:cs="Times New Roman"/>
          <w:b/>
          <w:szCs w:val="24"/>
          <w:lang w:val="pt-BR"/>
        </w:rPr>
        <w:t>họn</w:t>
      </w:r>
      <w:r w:rsidRPr="00865EBD">
        <w:rPr>
          <w:rFonts w:cs="Times New Roman"/>
          <w:b/>
          <w:spacing w:val="6"/>
          <w:szCs w:val="24"/>
          <w:lang w:val="pt-BR"/>
        </w:rPr>
        <w:t xml:space="preserve"> </w:t>
      </w:r>
      <w:r w:rsidRPr="00865EBD">
        <w:rPr>
          <w:rFonts w:cs="Times New Roman"/>
          <w:b/>
          <w:szCs w:val="24"/>
          <w:lang w:val="pt-BR"/>
        </w:rPr>
        <w:t>mẫu cho nghiên cứu mô tả</w:t>
      </w:r>
    </w:p>
    <w:p w:rsidR="00865EBD" w:rsidRPr="00865EBD" w:rsidRDefault="00865EBD" w:rsidP="00865EBD">
      <w:pPr>
        <w:widowControl w:val="0"/>
        <w:tabs>
          <w:tab w:val="left" w:pos="284"/>
        </w:tabs>
        <w:autoSpaceDE w:val="0"/>
        <w:autoSpaceDN w:val="0"/>
        <w:adjustRightInd w:val="0"/>
        <w:spacing w:line="360" w:lineRule="auto"/>
        <w:ind w:right="-2" w:firstLine="567"/>
        <w:jc w:val="both"/>
        <w:rPr>
          <w:rFonts w:ascii="Times New Roman" w:hAnsi="Times New Roman"/>
          <w:spacing w:val="1"/>
          <w:sz w:val="24"/>
          <w:szCs w:val="24"/>
          <w:lang w:val="pt-BR"/>
        </w:rPr>
      </w:pPr>
      <w:r w:rsidRPr="00865EBD">
        <w:rPr>
          <w:rFonts w:ascii="Times New Roman" w:hAnsi="Times New Roman"/>
          <w:sz w:val="24"/>
          <w:szCs w:val="24"/>
          <w:lang w:val="pt-BR"/>
        </w:rPr>
        <w:t>-</w:t>
      </w:r>
      <w:r w:rsidRPr="00865EBD">
        <w:rPr>
          <w:rFonts w:ascii="Times New Roman" w:hAnsi="Times New Roman"/>
          <w:spacing w:val="3"/>
          <w:sz w:val="24"/>
          <w:szCs w:val="24"/>
          <w:lang w:val="pt-BR"/>
        </w:rPr>
        <w:t xml:space="preserve"> </w:t>
      </w:r>
      <w:r w:rsidRPr="00865EBD">
        <w:rPr>
          <w:rFonts w:ascii="Times New Roman" w:hAnsi="Times New Roman"/>
          <w:spacing w:val="2"/>
          <w:sz w:val="24"/>
          <w:szCs w:val="24"/>
          <w:lang w:val="pt-BR"/>
        </w:rPr>
        <w:t>C</w:t>
      </w:r>
      <w:r w:rsidRPr="00865EBD">
        <w:rPr>
          <w:rFonts w:ascii="Times New Roman" w:hAnsi="Times New Roman"/>
          <w:sz w:val="24"/>
          <w:szCs w:val="24"/>
          <w:lang w:val="pt-BR"/>
        </w:rPr>
        <w:t>họn</w:t>
      </w:r>
      <w:r w:rsidRPr="00865EBD">
        <w:rPr>
          <w:rFonts w:ascii="Times New Roman" w:hAnsi="Times New Roman"/>
          <w:spacing w:val="2"/>
          <w:sz w:val="24"/>
          <w:szCs w:val="24"/>
          <w:lang w:val="pt-BR"/>
        </w:rPr>
        <w:t xml:space="preserve"> </w:t>
      </w:r>
      <w:r w:rsidRPr="00865EBD">
        <w:rPr>
          <w:rFonts w:ascii="Times New Roman" w:hAnsi="Times New Roman"/>
          <w:sz w:val="24"/>
          <w:szCs w:val="24"/>
          <w:lang w:val="pt-BR"/>
        </w:rPr>
        <w:t>h</w:t>
      </w:r>
      <w:r w:rsidRPr="00865EBD">
        <w:rPr>
          <w:rFonts w:ascii="Times New Roman" w:hAnsi="Times New Roman"/>
          <w:spacing w:val="3"/>
          <w:sz w:val="24"/>
          <w:szCs w:val="24"/>
          <w:lang w:val="pt-BR"/>
        </w:rPr>
        <w:t>u</w:t>
      </w:r>
      <w:r w:rsidRPr="00865EBD">
        <w:rPr>
          <w:rFonts w:ascii="Times New Roman" w:hAnsi="Times New Roman"/>
          <w:spacing w:val="-7"/>
          <w:sz w:val="24"/>
          <w:szCs w:val="24"/>
          <w:lang w:val="pt-BR"/>
        </w:rPr>
        <w:t>y</w:t>
      </w:r>
      <w:r w:rsidRPr="00865EBD">
        <w:rPr>
          <w:rFonts w:ascii="Times New Roman" w:hAnsi="Times New Roman"/>
          <w:spacing w:val="1"/>
          <w:sz w:val="24"/>
          <w:szCs w:val="24"/>
          <w:lang w:val="pt-BR"/>
        </w:rPr>
        <w:t>ệ</w:t>
      </w:r>
      <w:r w:rsidRPr="00865EBD">
        <w:rPr>
          <w:rFonts w:ascii="Times New Roman" w:hAnsi="Times New Roman"/>
          <w:sz w:val="24"/>
          <w:szCs w:val="24"/>
          <w:lang w:val="pt-BR"/>
        </w:rPr>
        <w:t>n:</w:t>
      </w:r>
      <w:r w:rsidRPr="00865EBD">
        <w:rPr>
          <w:rFonts w:ascii="Times New Roman" w:hAnsi="Times New Roman"/>
          <w:spacing w:val="3"/>
          <w:sz w:val="24"/>
          <w:szCs w:val="24"/>
          <w:lang w:val="pt-BR"/>
        </w:rPr>
        <w:t xml:space="preserve"> </w:t>
      </w:r>
      <w:r w:rsidRPr="00865EBD">
        <w:rPr>
          <w:rFonts w:ascii="Times New Roman" w:hAnsi="Times New Roman"/>
          <w:sz w:val="24"/>
          <w:szCs w:val="24"/>
          <w:lang w:val="pt-BR"/>
        </w:rPr>
        <w:t>Từ</w:t>
      </w:r>
      <w:r w:rsidRPr="00865EBD">
        <w:rPr>
          <w:rFonts w:ascii="Times New Roman" w:hAnsi="Times New Roman"/>
          <w:spacing w:val="3"/>
          <w:sz w:val="24"/>
          <w:szCs w:val="24"/>
          <w:lang w:val="pt-BR"/>
        </w:rPr>
        <w:t xml:space="preserve"> </w:t>
      </w:r>
      <w:r w:rsidRPr="00865EBD">
        <w:rPr>
          <w:rFonts w:ascii="Times New Roman" w:hAnsi="Times New Roman"/>
          <w:sz w:val="24"/>
          <w:szCs w:val="24"/>
          <w:lang w:val="pt-BR"/>
        </w:rPr>
        <w:t>7</w:t>
      </w:r>
      <w:r w:rsidRPr="00865EBD">
        <w:rPr>
          <w:rFonts w:ascii="Times New Roman" w:hAnsi="Times New Roman"/>
          <w:spacing w:val="5"/>
          <w:sz w:val="24"/>
          <w:szCs w:val="24"/>
          <w:lang w:val="pt-BR"/>
        </w:rPr>
        <w:t xml:space="preserve"> </w:t>
      </w:r>
      <w:r w:rsidRPr="00865EBD">
        <w:rPr>
          <w:rFonts w:ascii="Times New Roman" w:hAnsi="Times New Roman"/>
          <w:sz w:val="24"/>
          <w:szCs w:val="24"/>
          <w:lang w:val="pt-BR"/>
        </w:rPr>
        <w:t>h</w:t>
      </w:r>
      <w:r w:rsidRPr="00865EBD">
        <w:rPr>
          <w:rFonts w:ascii="Times New Roman" w:hAnsi="Times New Roman"/>
          <w:spacing w:val="5"/>
          <w:sz w:val="24"/>
          <w:szCs w:val="24"/>
          <w:lang w:val="pt-BR"/>
        </w:rPr>
        <w:t>u</w:t>
      </w:r>
      <w:r w:rsidRPr="00865EBD">
        <w:rPr>
          <w:rFonts w:ascii="Times New Roman" w:hAnsi="Times New Roman"/>
          <w:spacing w:val="-9"/>
          <w:sz w:val="24"/>
          <w:szCs w:val="24"/>
          <w:lang w:val="pt-BR"/>
        </w:rPr>
        <w:t>y</w:t>
      </w:r>
      <w:r w:rsidRPr="00865EBD">
        <w:rPr>
          <w:rFonts w:ascii="Times New Roman" w:hAnsi="Times New Roman"/>
          <w:spacing w:val="1"/>
          <w:sz w:val="24"/>
          <w:szCs w:val="24"/>
          <w:lang w:val="pt-BR"/>
        </w:rPr>
        <w:t>ệ</w:t>
      </w:r>
      <w:r w:rsidRPr="00865EBD">
        <w:rPr>
          <w:rFonts w:ascii="Times New Roman" w:hAnsi="Times New Roman"/>
          <w:sz w:val="24"/>
          <w:szCs w:val="24"/>
          <w:lang w:val="pt-BR"/>
        </w:rPr>
        <w:t>n thị</w:t>
      </w:r>
      <w:r w:rsidRPr="00865EBD">
        <w:rPr>
          <w:rFonts w:ascii="Times New Roman" w:hAnsi="Times New Roman"/>
          <w:spacing w:val="2"/>
          <w:sz w:val="24"/>
          <w:szCs w:val="24"/>
          <w:lang w:val="pt-BR"/>
        </w:rPr>
        <w:t xml:space="preserve"> và 1 thành phố </w:t>
      </w:r>
      <w:r w:rsidRPr="00865EBD">
        <w:rPr>
          <w:rFonts w:ascii="Times New Roman" w:hAnsi="Times New Roman"/>
          <w:spacing w:val="-2"/>
          <w:sz w:val="24"/>
          <w:szCs w:val="24"/>
          <w:lang w:val="pt-BR"/>
        </w:rPr>
        <w:t>c</w:t>
      </w:r>
      <w:r w:rsidRPr="00865EBD">
        <w:rPr>
          <w:rFonts w:ascii="Times New Roman" w:hAnsi="Times New Roman"/>
          <w:spacing w:val="3"/>
          <w:sz w:val="24"/>
          <w:szCs w:val="24"/>
          <w:lang w:val="pt-BR"/>
        </w:rPr>
        <w:t>ủ</w:t>
      </w:r>
      <w:r w:rsidRPr="00865EBD">
        <w:rPr>
          <w:rFonts w:ascii="Times New Roman" w:hAnsi="Times New Roman"/>
          <w:sz w:val="24"/>
          <w:szCs w:val="24"/>
          <w:lang w:val="pt-BR"/>
        </w:rPr>
        <w:t>a</w:t>
      </w:r>
      <w:r w:rsidRPr="00865EBD">
        <w:rPr>
          <w:rFonts w:ascii="Times New Roman" w:hAnsi="Times New Roman"/>
          <w:spacing w:val="3"/>
          <w:sz w:val="24"/>
          <w:szCs w:val="24"/>
          <w:lang w:val="pt-BR"/>
        </w:rPr>
        <w:t xml:space="preserve"> </w:t>
      </w:r>
      <w:r w:rsidRPr="00865EBD">
        <w:rPr>
          <w:rFonts w:ascii="Times New Roman" w:hAnsi="Times New Roman"/>
          <w:spacing w:val="-1"/>
          <w:sz w:val="24"/>
          <w:szCs w:val="24"/>
          <w:lang w:val="pt-BR"/>
        </w:rPr>
        <w:t>tỉ</w:t>
      </w:r>
      <w:r w:rsidRPr="00865EBD">
        <w:rPr>
          <w:rFonts w:ascii="Times New Roman" w:hAnsi="Times New Roman"/>
          <w:sz w:val="24"/>
          <w:szCs w:val="24"/>
          <w:lang w:val="pt-BR"/>
        </w:rPr>
        <w:t>nh</w:t>
      </w:r>
      <w:r w:rsidRPr="00865EBD">
        <w:rPr>
          <w:rFonts w:ascii="Times New Roman" w:hAnsi="Times New Roman"/>
          <w:spacing w:val="2"/>
          <w:sz w:val="24"/>
          <w:szCs w:val="24"/>
          <w:lang w:val="pt-BR"/>
        </w:rPr>
        <w:t xml:space="preserve"> </w:t>
      </w:r>
      <w:r w:rsidRPr="00865EBD">
        <w:rPr>
          <w:rFonts w:ascii="Times New Roman" w:hAnsi="Times New Roman"/>
          <w:sz w:val="24"/>
          <w:szCs w:val="24"/>
          <w:lang w:val="pt-BR"/>
        </w:rPr>
        <w:t>Th</w:t>
      </w:r>
      <w:r w:rsidRPr="00865EBD">
        <w:rPr>
          <w:rFonts w:ascii="Times New Roman" w:hAnsi="Times New Roman"/>
          <w:spacing w:val="-2"/>
          <w:sz w:val="24"/>
          <w:szCs w:val="24"/>
          <w:lang w:val="pt-BR"/>
        </w:rPr>
        <w:t>á</w:t>
      </w:r>
      <w:r w:rsidRPr="00865EBD">
        <w:rPr>
          <w:rFonts w:ascii="Times New Roman" w:hAnsi="Times New Roman"/>
          <w:sz w:val="24"/>
          <w:szCs w:val="24"/>
          <w:lang w:val="pt-BR"/>
        </w:rPr>
        <w:t>i</w:t>
      </w:r>
      <w:r w:rsidRPr="00865EBD">
        <w:rPr>
          <w:rFonts w:ascii="Times New Roman" w:hAnsi="Times New Roman"/>
          <w:spacing w:val="6"/>
          <w:sz w:val="24"/>
          <w:szCs w:val="24"/>
          <w:lang w:val="pt-BR"/>
        </w:rPr>
        <w:t xml:space="preserve"> </w:t>
      </w:r>
      <w:r w:rsidRPr="00865EBD">
        <w:rPr>
          <w:rFonts w:ascii="Times New Roman" w:hAnsi="Times New Roman"/>
          <w:spacing w:val="-1"/>
          <w:sz w:val="24"/>
          <w:szCs w:val="24"/>
          <w:lang w:val="pt-BR"/>
        </w:rPr>
        <w:t>Bì</w:t>
      </w:r>
      <w:r w:rsidRPr="00865EBD">
        <w:rPr>
          <w:rFonts w:ascii="Times New Roman" w:hAnsi="Times New Roman"/>
          <w:sz w:val="24"/>
          <w:szCs w:val="24"/>
          <w:lang w:val="pt-BR"/>
        </w:rPr>
        <w:t>nh</w:t>
      </w:r>
      <w:r w:rsidRPr="00865EBD">
        <w:rPr>
          <w:rFonts w:ascii="Times New Roman" w:hAnsi="Times New Roman"/>
          <w:spacing w:val="2"/>
          <w:sz w:val="24"/>
          <w:szCs w:val="24"/>
          <w:lang w:val="pt-BR"/>
        </w:rPr>
        <w:t xml:space="preserve"> </w:t>
      </w:r>
      <w:r w:rsidRPr="00865EBD">
        <w:rPr>
          <w:rFonts w:ascii="Times New Roman" w:hAnsi="Times New Roman"/>
          <w:spacing w:val="1"/>
          <w:sz w:val="24"/>
          <w:szCs w:val="24"/>
          <w:lang w:val="pt-BR"/>
        </w:rPr>
        <w:t>ti</w:t>
      </w:r>
      <w:r w:rsidRPr="00865EBD">
        <w:rPr>
          <w:rFonts w:ascii="Times New Roman" w:hAnsi="Times New Roman"/>
          <w:spacing w:val="-2"/>
          <w:sz w:val="24"/>
          <w:szCs w:val="24"/>
          <w:lang w:val="pt-BR"/>
        </w:rPr>
        <w:t>ế</w:t>
      </w:r>
      <w:r w:rsidRPr="00865EBD">
        <w:rPr>
          <w:rFonts w:ascii="Times New Roman" w:hAnsi="Times New Roman"/>
          <w:sz w:val="24"/>
          <w:szCs w:val="24"/>
          <w:lang w:val="pt-BR"/>
        </w:rPr>
        <w:t>n</w:t>
      </w:r>
      <w:r w:rsidRPr="00865EBD">
        <w:rPr>
          <w:rFonts w:ascii="Times New Roman" w:hAnsi="Times New Roman"/>
          <w:spacing w:val="2"/>
          <w:sz w:val="24"/>
          <w:szCs w:val="24"/>
          <w:lang w:val="pt-BR"/>
        </w:rPr>
        <w:t xml:space="preserve"> </w:t>
      </w:r>
      <w:r w:rsidRPr="00865EBD">
        <w:rPr>
          <w:rFonts w:ascii="Times New Roman" w:hAnsi="Times New Roman"/>
          <w:sz w:val="24"/>
          <w:szCs w:val="24"/>
          <w:lang w:val="pt-BR"/>
        </w:rPr>
        <w:t>h</w:t>
      </w:r>
      <w:r w:rsidRPr="00865EBD">
        <w:rPr>
          <w:rFonts w:ascii="Times New Roman" w:hAnsi="Times New Roman"/>
          <w:spacing w:val="1"/>
          <w:sz w:val="24"/>
          <w:szCs w:val="24"/>
          <w:lang w:val="pt-BR"/>
        </w:rPr>
        <w:t>à</w:t>
      </w:r>
      <w:r w:rsidRPr="00865EBD">
        <w:rPr>
          <w:rFonts w:ascii="Times New Roman" w:hAnsi="Times New Roman"/>
          <w:sz w:val="24"/>
          <w:szCs w:val="24"/>
          <w:lang w:val="pt-BR"/>
        </w:rPr>
        <w:t xml:space="preserve">nh </w:t>
      </w:r>
      <w:r w:rsidRPr="00865EBD">
        <w:rPr>
          <w:rFonts w:ascii="Times New Roman" w:hAnsi="Times New Roman"/>
          <w:spacing w:val="1"/>
          <w:w w:val="101"/>
          <w:sz w:val="24"/>
          <w:szCs w:val="24"/>
          <w:lang w:val="pt-BR"/>
        </w:rPr>
        <w:t>c</w:t>
      </w:r>
      <w:r w:rsidRPr="00865EBD">
        <w:rPr>
          <w:rFonts w:ascii="Times New Roman" w:hAnsi="Times New Roman"/>
          <w:spacing w:val="3"/>
          <w:w w:val="101"/>
          <w:sz w:val="24"/>
          <w:szCs w:val="24"/>
          <w:lang w:val="pt-BR"/>
        </w:rPr>
        <w:t>h</w:t>
      </w:r>
      <w:r w:rsidRPr="00865EBD">
        <w:rPr>
          <w:rFonts w:ascii="Times New Roman" w:hAnsi="Times New Roman"/>
          <w:spacing w:val="-2"/>
          <w:w w:val="101"/>
          <w:sz w:val="24"/>
          <w:szCs w:val="24"/>
          <w:lang w:val="pt-BR"/>
        </w:rPr>
        <w:t>ọ</w:t>
      </w:r>
      <w:r w:rsidRPr="00865EBD">
        <w:rPr>
          <w:rFonts w:ascii="Times New Roman" w:hAnsi="Times New Roman"/>
          <w:w w:val="101"/>
          <w:sz w:val="24"/>
          <w:szCs w:val="24"/>
          <w:lang w:val="pt-BR"/>
        </w:rPr>
        <w:t xml:space="preserve">n </w:t>
      </w:r>
      <w:r w:rsidRPr="00865EBD">
        <w:rPr>
          <w:rFonts w:ascii="Times New Roman" w:hAnsi="Times New Roman"/>
          <w:spacing w:val="-3"/>
          <w:sz w:val="24"/>
          <w:szCs w:val="24"/>
          <w:lang w:val="pt-BR"/>
        </w:rPr>
        <w:t>m</w:t>
      </w:r>
      <w:r w:rsidRPr="00865EBD">
        <w:rPr>
          <w:rFonts w:ascii="Times New Roman" w:hAnsi="Times New Roman"/>
          <w:spacing w:val="1"/>
          <w:sz w:val="24"/>
          <w:szCs w:val="24"/>
          <w:lang w:val="pt-BR"/>
        </w:rPr>
        <w:t>ẫ</w:t>
      </w:r>
      <w:r w:rsidRPr="00865EBD">
        <w:rPr>
          <w:rFonts w:ascii="Times New Roman" w:hAnsi="Times New Roman"/>
          <w:sz w:val="24"/>
          <w:szCs w:val="24"/>
          <w:lang w:val="pt-BR"/>
        </w:rPr>
        <w:t>u</w:t>
      </w:r>
      <w:r w:rsidRPr="00865EBD">
        <w:rPr>
          <w:rFonts w:ascii="Times New Roman" w:hAnsi="Times New Roman"/>
          <w:spacing w:val="9"/>
          <w:sz w:val="24"/>
          <w:szCs w:val="24"/>
          <w:lang w:val="pt-BR"/>
        </w:rPr>
        <w:t xml:space="preserve"> </w:t>
      </w:r>
      <w:r w:rsidRPr="00865EBD">
        <w:rPr>
          <w:rFonts w:ascii="Times New Roman" w:hAnsi="Times New Roman"/>
          <w:spacing w:val="1"/>
          <w:sz w:val="24"/>
          <w:szCs w:val="24"/>
          <w:lang w:val="pt-BR"/>
        </w:rPr>
        <w:t>c</w:t>
      </w:r>
      <w:r w:rsidRPr="00865EBD">
        <w:rPr>
          <w:rFonts w:ascii="Times New Roman" w:hAnsi="Times New Roman"/>
          <w:sz w:val="24"/>
          <w:szCs w:val="24"/>
          <w:lang w:val="pt-BR"/>
        </w:rPr>
        <w:t>ó</w:t>
      </w:r>
      <w:r w:rsidRPr="00865EBD">
        <w:rPr>
          <w:rFonts w:ascii="Times New Roman" w:hAnsi="Times New Roman"/>
          <w:spacing w:val="9"/>
          <w:sz w:val="24"/>
          <w:szCs w:val="24"/>
          <w:lang w:val="pt-BR"/>
        </w:rPr>
        <w:t xml:space="preserve"> </w:t>
      </w:r>
      <w:r w:rsidRPr="00865EBD">
        <w:rPr>
          <w:rFonts w:ascii="Times New Roman" w:hAnsi="Times New Roman"/>
          <w:spacing w:val="-2"/>
          <w:sz w:val="24"/>
          <w:szCs w:val="24"/>
          <w:lang w:val="pt-BR"/>
        </w:rPr>
        <w:t>c</w:t>
      </w:r>
      <w:r w:rsidRPr="00865EBD">
        <w:rPr>
          <w:rFonts w:ascii="Times New Roman" w:hAnsi="Times New Roman"/>
          <w:spacing w:val="3"/>
          <w:sz w:val="24"/>
          <w:szCs w:val="24"/>
          <w:lang w:val="pt-BR"/>
        </w:rPr>
        <w:t>h</w:t>
      </w:r>
      <w:r w:rsidRPr="00865EBD">
        <w:rPr>
          <w:rFonts w:ascii="Times New Roman" w:hAnsi="Times New Roman"/>
          <w:sz w:val="24"/>
          <w:szCs w:val="24"/>
          <w:lang w:val="pt-BR"/>
        </w:rPr>
        <w:t>ủ</w:t>
      </w:r>
      <w:r w:rsidRPr="00865EBD">
        <w:rPr>
          <w:rFonts w:ascii="Times New Roman" w:hAnsi="Times New Roman"/>
          <w:spacing w:val="4"/>
          <w:sz w:val="24"/>
          <w:szCs w:val="24"/>
          <w:lang w:val="pt-BR"/>
        </w:rPr>
        <w:t xml:space="preserve"> </w:t>
      </w:r>
      <w:r w:rsidRPr="00865EBD">
        <w:rPr>
          <w:rFonts w:ascii="Times New Roman" w:hAnsi="Times New Roman"/>
          <w:spacing w:val="3"/>
          <w:sz w:val="24"/>
          <w:szCs w:val="24"/>
          <w:lang w:val="pt-BR"/>
        </w:rPr>
        <w:t>đ</w:t>
      </w:r>
      <w:r w:rsidRPr="00865EBD">
        <w:rPr>
          <w:rFonts w:ascii="Times New Roman" w:hAnsi="Times New Roman"/>
          <w:spacing w:val="1"/>
          <w:sz w:val="24"/>
          <w:szCs w:val="24"/>
          <w:lang w:val="pt-BR"/>
        </w:rPr>
        <w:t>í</w:t>
      </w:r>
      <w:r w:rsidRPr="00865EBD">
        <w:rPr>
          <w:rFonts w:ascii="Times New Roman" w:hAnsi="Times New Roman"/>
          <w:spacing w:val="-2"/>
          <w:sz w:val="24"/>
          <w:szCs w:val="24"/>
          <w:lang w:val="pt-BR"/>
        </w:rPr>
        <w:t>c</w:t>
      </w:r>
      <w:r w:rsidRPr="00865EBD">
        <w:rPr>
          <w:rFonts w:ascii="Times New Roman" w:hAnsi="Times New Roman"/>
          <w:sz w:val="24"/>
          <w:szCs w:val="24"/>
          <w:lang w:val="pt-BR"/>
        </w:rPr>
        <w:t>h</w:t>
      </w:r>
      <w:r w:rsidRPr="00865EBD">
        <w:rPr>
          <w:rFonts w:ascii="Times New Roman" w:hAnsi="Times New Roman"/>
          <w:spacing w:val="7"/>
          <w:sz w:val="24"/>
          <w:szCs w:val="24"/>
          <w:lang w:val="pt-BR"/>
        </w:rPr>
        <w:t xml:space="preserve"> </w:t>
      </w:r>
      <w:r w:rsidRPr="00865EBD">
        <w:rPr>
          <w:rFonts w:ascii="Times New Roman" w:hAnsi="Times New Roman"/>
          <w:sz w:val="24"/>
          <w:szCs w:val="24"/>
          <w:lang w:val="pt-BR"/>
        </w:rPr>
        <w:t>để</w:t>
      </w:r>
      <w:r w:rsidRPr="00865EBD">
        <w:rPr>
          <w:rFonts w:ascii="Times New Roman" w:hAnsi="Times New Roman"/>
          <w:spacing w:val="7"/>
          <w:sz w:val="24"/>
          <w:szCs w:val="24"/>
          <w:lang w:val="pt-BR"/>
        </w:rPr>
        <w:t xml:space="preserve"> </w:t>
      </w:r>
      <w:r w:rsidRPr="00865EBD">
        <w:rPr>
          <w:rFonts w:ascii="Times New Roman" w:hAnsi="Times New Roman"/>
          <w:spacing w:val="-1"/>
          <w:sz w:val="24"/>
          <w:szCs w:val="24"/>
          <w:lang w:val="pt-BR"/>
        </w:rPr>
        <w:t>l</w:t>
      </w:r>
      <w:r w:rsidRPr="00865EBD">
        <w:rPr>
          <w:rFonts w:ascii="Times New Roman" w:hAnsi="Times New Roman"/>
          <w:spacing w:val="6"/>
          <w:sz w:val="24"/>
          <w:szCs w:val="24"/>
          <w:lang w:val="pt-BR"/>
        </w:rPr>
        <w:t>ấ</w:t>
      </w:r>
      <w:r w:rsidRPr="00865EBD">
        <w:rPr>
          <w:rFonts w:ascii="Times New Roman" w:hAnsi="Times New Roman"/>
          <w:sz w:val="24"/>
          <w:szCs w:val="24"/>
          <w:lang w:val="pt-BR"/>
        </w:rPr>
        <w:t xml:space="preserve">y 02 </w:t>
      </w:r>
      <w:r w:rsidRPr="00865EBD">
        <w:rPr>
          <w:rFonts w:ascii="Times New Roman" w:hAnsi="Times New Roman"/>
          <w:spacing w:val="3"/>
          <w:sz w:val="24"/>
          <w:szCs w:val="24"/>
          <w:lang w:val="pt-BR"/>
        </w:rPr>
        <w:t>h</w:t>
      </w:r>
      <w:r w:rsidRPr="00865EBD">
        <w:rPr>
          <w:rFonts w:ascii="Times New Roman" w:hAnsi="Times New Roman"/>
          <w:spacing w:val="5"/>
          <w:sz w:val="24"/>
          <w:szCs w:val="24"/>
          <w:lang w:val="pt-BR"/>
        </w:rPr>
        <w:t>u</w:t>
      </w:r>
      <w:r w:rsidRPr="00865EBD">
        <w:rPr>
          <w:rFonts w:ascii="Times New Roman" w:hAnsi="Times New Roman"/>
          <w:spacing w:val="-9"/>
          <w:sz w:val="24"/>
          <w:szCs w:val="24"/>
          <w:lang w:val="pt-BR"/>
        </w:rPr>
        <w:t>y</w:t>
      </w:r>
      <w:r w:rsidRPr="00865EBD">
        <w:rPr>
          <w:rFonts w:ascii="Times New Roman" w:hAnsi="Times New Roman"/>
          <w:spacing w:val="1"/>
          <w:sz w:val="24"/>
          <w:szCs w:val="24"/>
          <w:lang w:val="pt-BR"/>
        </w:rPr>
        <w:t>ệ</w:t>
      </w:r>
      <w:r w:rsidRPr="00865EBD">
        <w:rPr>
          <w:rFonts w:ascii="Times New Roman" w:hAnsi="Times New Roman"/>
          <w:sz w:val="24"/>
          <w:szCs w:val="24"/>
          <w:lang w:val="pt-BR"/>
        </w:rPr>
        <w:t>n</w:t>
      </w:r>
      <w:r w:rsidRPr="00865EBD">
        <w:rPr>
          <w:rFonts w:ascii="Times New Roman" w:hAnsi="Times New Roman"/>
          <w:spacing w:val="9"/>
          <w:sz w:val="24"/>
          <w:szCs w:val="24"/>
          <w:lang w:val="pt-BR"/>
        </w:rPr>
        <w:t xml:space="preserve"> </w:t>
      </w:r>
      <w:r w:rsidRPr="00865EBD">
        <w:rPr>
          <w:rFonts w:ascii="Times New Roman" w:hAnsi="Times New Roman"/>
          <w:sz w:val="24"/>
          <w:szCs w:val="24"/>
          <w:lang w:val="pt-BR"/>
        </w:rPr>
        <w:t>Vũ Thư</w:t>
      </w:r>
      <w:r w:rsidRPr="00865EBD">
        <w:rPr>
          <w:rFonts w:ascii="Times New Roman" w:hAnsi="Times New Roman"/>
          <w:spacing w:val="8"/>
          <w:sz w:val="24"/>
          <w:szCs w:val="24"/>
          <w:lang w:val="pt-BR"/>
        </w:rPr>
        <w:t xml:space="preserve"> </w:t>
      </w:r>
      <w:r w:rsidRPr="00865EBD">
        <w:rPr>
          <w:rFonts w:ascii="Times New Roman" w:hAnsi="Times New Roman"/>
          <w:w w:val="101"/>
          <w:sz w:val="24"/>
          <w:szCs w:val="24"/>
          <w:lang w:val="pt-BR"/>
        </w:rPr>
        <w:t>và huyện Kiến Xương</w:t>
      </w:r>
      <w:r w:rsidRPr="00865EBD">
        <w:rPr>
          <w:rFonts w:ascii="Times New Roman" w:hAnsi="Times New Roman"/>
          <w:spacing w:val="-2"/>
          <w:sz w:val="24"/>
          <w:szCs w:val="24"/>
          <w:lang w:val="pt-BR"/>
        </w:rPr>
        <w:t xml:space="preserve"> v</w:t>
      </w:r>
      <w:r w:rsidRPr="00865EBD">
        <w:rPr>
          <w:rFonts w:ascii="Times New Roman" w:hAnsi="Times New Roman"/>
          <w:spacing w:val="1"/>
          <w:sz w:val="24"/>
          <w:szCs w:val="24"/>
          <w:lang w:val="pt-BR"/>
        </w:rPr>
        <w:t>à</w:t>
      </w:r>
      <w:r w:rsidRPr="00865EBD">
        <w:rPr>
          <w:rFonts w:ascii="Times New Roman" w:hAnsi="Times New Roman"/>
          <w:sz w:val="24"/>
          <w:szCs w:val="24"/>
          <w:lang w:val="pt-BR"/>
        </w:rPr>
        <w:t>o</w:t>
      </w:r>
      <w:r w:rsidRPr="00865EBD">
        <w:rPr>
          <w:rFonts w:ascii="Times New Roman" w:hAnsi="Times New Roman"/>
          <w:spacing w:val="7"/>
          <w:sz w:val="24"/>
          <w:szCs w:val="24"/>
          <w:lang w:val="pt-BR"/>
        </w:rPr>
        <w:t xml:space="preserve"> </w:t>
      </w:r>
      <w:r w:rsidRPr="00865EBD">
        <w:rPr>
          <w:rFonts w:ascii="Times New Roman" w:hAnsi="Times New Roman"/>
          <w:sz w:val="24"/>
          <w:szCs w:val="24"/>
          <w:lang w:val="pt-BR"/>
        </w:rPr>
        <w:t>ngh</w:t>
      </w:r>
      <w:r w:rsidRPr="00865EBD">
        <w:rPr>
          <w:rFonts w:ascii="Times New Roman" w:hAnsi="Times New Roman"/>
          <w:spacing w:val="1"/>
          <w:sz w:val="24"/>
          <w:szCs w:val="24"/>
          <w:lang w:val="pt-BR"/>
        </w:rPr>
        <w:t>i</w:t>
      </w:r>
      <w:r w:rsidRPr="00865EBD">
        <w:rPr>
          <w:rFonts w:ascii="Times New Roman" w:hAnsi="Times New Roman"/>
          <w:spacing w:val="-2"/>
          <w:sz w:val="24"/>
          <w:szCs w:val="24"/>
          <w:lang w:val="pt-BR"/>
        </w:rPr>
        <w:t>ê</w:t>
      </w:r>
      <w:r w:rsidRPr="00865EBD">
        <w:rPr>
          <w:rFonts w:ascii="Times New Roman" w:hAnsi="Times New Roman"/>
          <w:sz w:val="24"/>
          <w:szCs w:val="24"/>
          <w:lang w:val="pt-BR"/>
        </w:rPr>
        <w:t>n</w:t>
      </w:r>
      <w:r w:rsidRPr="00865EBD">
        <w:rPr>
          <w:rFonts w:ascii="Times New Roman" w:hAnsi="Times New Roman"/>
          <w:spacing w:val="9"/>
          <w:sz w:val="24"/>
          <w:szCs w:val="24"/>
          <w:lang w:val="pt-BR"/>
        </w:rPr>
        <w:t xml:space="preserve"> </w:t>
      </w:r>
      <w:r w:rsidRPr="00865EBD">
        <w:rPr>
          <w:rFonts w:ascii="Times New Roman" w:hAnsi="Times New Roman"/>
          <w:spacing w:val="-2"/>
          <w:sz w:val="24"/>
          <w:szCs w:val="24"/>
          <w:lang w:val="pt-BR"/>
        </w:rPr>
        <w:t>cứ</w:t>
      </w:r>
      <w:r w:rsidRPr="00865EBD">
        <w:rPr>
          <w:rFonts w:ascii="Times New Roman" w:hAnsi="Times New Roman"/>
          <w:sz w:val="24"/>
          <w:szCs w:val="24"/>
          <w:lang w:val="pt-BR"/>
        </w:rPr>
        <w:t>u,</w:t>
      </w:r>
      <w:r w:rsidRPr="00865EBD">
        <w:rPr>
          <w:rFonts w:ascii="Times New Roman" w:hAnsi="Times New Roman"/>
          <w:spacing w:val="8"/>
          <w:sz w:val="24"/>
          <w:szCs w:val="24"/>
          <w:lang w:val="pt-BR"/>
        </w:rPr>
        <w:t xml:space="preserve"> </w:t>
      </w:r>
      <w:r w:rsidRPr="00865EBD">
        <w:rPr>
          <w:rFonts w:ascii="Times New Roman" w:hAnsi="Times New Roman"/>
          <w:sz w:val="24"/>
          <w:szCs w:val="24"/>
          <w:lang w:val="pt-BR"/>
        </w:rPr>
        <w:t xml:space="preserve"> </w:t>
      </w:r>
    </w:p>
    <w:p w:rsidR="00865EBD" w:rsidRPr="00865EBD" w:rsidRDefault="00865EBD" w:rsidP="00865EBD">
      <w:pPr>
        <w:autoSpaceDE w:val="0"/>
        <w:autoSpaceDN w:val="0"/>
        <w:adjustRightInd w:val="0"/>
        <w:spacing w:line="360" w:lineRule="auto"/>
        <w:ind w:right="-2" w:firstLine="567"/>
        <w:jc w:val="both"/>
        <w:rPr>
          <w:rFonts w:ascii="Times New Roman" w:hAnsi="Times New Roman"/>
          <w:sz w:val="24"/>
          <w:szCs w:val="24"/>
          <w:lang w:val="pt-BR"/>
        </w:rPr>
      </w:pPr>
      <w:r w:rsidRPr="00865EBD">
        <w:rPr>
          <w:rFonts w:ascii="Times New Roman" w:hAnsi="Times New Roman"/>
          <w:sz w:val="24"/>
          <w:szCs w:val="24"/>
          <w:lang w:val="pt-BR"/>
        </w:rPr>
        <w:lastRenderedPageBreak/>
        <w:t>-</w:t>
      </w:r>
      <w:r w:rsidRPr="00865EBD">
        <w:rPr>
          <w:rFonts w:ascii="Times New Roman" w:hAnsi="Times New Roman"/>
          <w:spacing w:val="3"/>
          <w:sz w:val="24"/>
          <w:szCs w:val="24"/>
          <w:lang w:val="pt-BR"/>
        </w:rPr>
        <w:t xml:space="preserve"> </w:t>
      </w:r>
      <w:r w:rsidRPr="00865EBD">
        <w:rPr>
          <w:rFonts w:ascii="Times New Roman" w:hAnsi="Times New Roman"/>
          <w:spacing w:val="-1"/>
          <w:sz w:val="24"/>
          <w:szCs w:val="24"/>
          <w:lang w:val="pt-BR"/>
        </w:rPr>
        <w:t>C</w:t>
      </w:r>
      <w:r w:rsidRPr="00865EBD">
        <w:rPr>
          <w:rFonts w:ascii="Times New Roman" w:hAnsi="Times New Roman"/>
          <w:sz w:val="24"/>
          <w:szCs w:val="24"/>
          <w:lang w:val="pt-BR"/>
        </w:rPr>
        <w:t>h</w:t>
      </w:r>
      <w:r w:rsidRPr="00865EBD">
        <w:rPr>
          <w:rFonts w:ascii="Times New Roman" w:hAnsi="Times New Roman"/>
          <w:spacing w:val="-2"/>
          <w:sz w:val="24"/>
          <w:szCs w:val="24"/>
          <w:lang w:val="pt-BR"/>
        </w:rPr>
        <w:t>ọ</w:t>
      </w:r>
      <w:r w:rsidRPr="00865EBD">
        <w:rPr>
          <w:rFonts w:ascii="Times New Roman" w:hAnsi="Times New Roman"/>
          <w:sz w:val="24"/>
          <w:szCs w:val="24"/>
          <w:lang w:val="pt-BR"/>
        </w:rPr>
        <w:t xml:space="preserve">n </w:t>
      </w:r>
      <w:r w:rsidRPr="00865EBD">
        <w:rPr>
          <w:rFonts w:ascii="Times New Roman" w:hAnsi="Times New Roman"/>
          <w:spacing w:val="3"/>
          <w:sz w:val="24"/>
          <w:szCs w:val="24"/>
          <w:lang w:val="pt-BR"/>
        </w:rPr>
        <w:t>x</w:t>
      </w:r>
      <w:r w:rsidRPr="00865EBD">
        <w:rPr>
          <w:rFonts w:ascii="Times New Roman" w:hAnsi="Times New Roman"/>
          <w:sz w:val="24"/>
          <w:szCs w:val="24"/>
          <w:lang w:val="pt-BR"/>
        </w:rPr>
        <w:t xml:space="preserve">ã </w:t>
      </w:r>
      <w:r w:rsidRPr="00865EBD">
        <w:rPr>
          <w:rFonts w:ascii="Times New Roman" w:hAnsi="Times New Roman"/>
          <w:spacing w:val="1"/>
          <w:sz w:val="24"/>
          <w:szCs w:val="24"/>
          <w:lang w:val="pt-BR"/>
        </w:rPr>
        <w:t>c</w:t>
      </w:r>
      <w:r w:rsidRPr="00865EBD">
        <w:rPr>
          <w:rFonts w:ascii="Times New Roman" w:hAnsi="Times New Roman"/>
          <w:spacing w:val="-2"/>
          <w:sz w:val="24"/>
          <w:szCs w:val="24"/>
          <w:lang w:val="pt-BR"/>
        </w:rPr>
        <w:t>h</w:t>
      </w:r>
      <w:r w:rsidRPr="00865EBD">
        <w:rPr>
          <w:rFonts w:ascii="Times New Roman" w:hAnsi="Times New Roman"/>
          <w:sz w:val="24"/>
          <w:szCs w:val="24"/>
          <w:lang w:val="pt-BR"/>
        </w:rPr>
        <w:t>o ngh</w:t>
      </w:r>
      <w:r w:rsidRPr="00865EBD">
        <w:rPr>
          <w:rFonts w:ascii="Times New Roman" w:hAnsi="Times New Roman"/>
          <w:spacing w:val="1"/>
          <w:sz w:val="24"/>
          <w:szCs w:val="24"/>
          <w:lang w:val="pt-BR"/>
        </w:rPr>
        <w:t>i</w:t>
      </w:r>
      <w:r w:rsidRPr="00865EBD">
        <w:rPr>
          <w:rFonts w:ascii="Times New Roman" w:hAnsi="Times New Roman"/>
          <w:spacing w:val="-2"/>
          <w:sz w:val="24"/>
          <w:szCs w:val="24"/>
          <w:lang w:val="pt-BR"/>
        </w:rPr>
        <w:t>ê</w:t>
      </w:r>
      <w:r w:rsidRPr="00865EBD">
        <w:rPr>
          <w:rFonts w:ascii="Times New Roman" w:hAnsi="Times New Roman"/>
          <w:sz w:val="24"/>
          <w:szCs w:val="24"/>
          <w:lang w:val="pt-BR"/>
        </w:rPr>
        <w:t>n</w:t>
      </w:r>
      <w:r w:rsidRPr="00865EBD">
        <w:rPr>
          <w:rFonts w:ascii="Times New Roman" w:hAnsi="Times New Roman"/>
          <w:spacing w:val="2"/>
          <w:sz w:val="24"/>
          <w:szCs w:val="24"/>
          <w:lang w:val="pt-BR"/>
        </w:rPr>
        <w:t xml:space="preserve"> </w:t>
      </w:r>
      <w:r w:rsidRPr="00865EBD">
        <w:rPr>
          <w:rFonts w:ascii="Times New Roman" w:hAnsi="Times New Roman"/>
          <w:spacing w:val="-2"/>
          <w:sz w:val="24"/>
          <w:szCs w:val="24"/>
          <w:lang w:val="pt-BR"/>
        </w:rPr>
        <w:t>c</w:t>
      </w:r>
      <w:r w:rsidRPr="00865EBD">
        <w:rPr>
          <w:rFonts w:ascii="Times New Roman" w:hAnsi="Times New Roman"/>
          <w:spacing w:val="-1"/>
          <w:sz w:val="24"/>
          <w:szCs w:val="24"/>
          <w:lang w:val="pt-BR"/>
        </w:rPr>
        <w:t>ứ</w:t>
      </w:r>
      <w:r w:rsidRPr="00865EBD">
        <w:rPr>
          <w:rFonts w:ascii="Times New Roman" w:hAnsi="Times New Roman"/>
          <w:sz w:val="24"/>
          <w:szCs w:val="24"/>
          <w:lang w:val="pt-BR"/>
        </w:rPr>
        <w:t>u</w:t>
      </w:r>
      <w:r w:rsidRPr="00865EBD">
        <w:rPr>
          <w:rFonts w:ascii="Times New Roman" w:hAnsi="Times New Roman"/>
          <w:spacing w:val="5"/>
          <w:sz w:val="24"/>
          <w:szCs w:val="24"/>
          <w:lang w:val="pt-BR"/>
        </w:rPr>
        <w:t xml:space="preserve"> </w:t>
      </w:r>
      <w:r w:rsidRPr="00865EBD">
        <w:rPr>
          <w:rFonts w:ascii="Times New Roman" w:hAnsi="Times New Roman"/>
          <w:spacing w:val="-6"/>
          <w:sz w:val="24"/>
          <w:szCs w:val="24"/>
          <w:lang w:val="pt-BR"/>
        </w:rPr>
        <w:t>m</w:t>
      </w:r>
      <w:r w:rsidRPr="00865EBD">
        <w:rPr>
          <w:rFonts w:ascii="Times New Roman" w:hAnsi="Times New Roman"/>
          <w:sz w:val="24"/>
          <w:szCs w:val="24"/>
          <w:lang w:val="pt-BR"/>
        </w:rPr>
        <w:t>ô</w:t>
      </w:r>
      <w:r w:rsidRPr="00865EBD">
        <w:rPr>
          <w:rFonts w:ascii="Times New Roman" w:hAnsi="Times New Roman"/>
          <w:spacing w:val="2"/>
          <w:sz w:val="24"/>
          <w:szCs w:val="24"/>
          <w:lang w:val="pt-BR"/>
        </w:rPr>
        <w:t xml:space="preserve"> </w:t>
      </w:r>
      <w:r w:rsidRPr="00865EBD">
        <w:rPr>
          <w:rFonts w:ascii="Times New Roman" w:hAnsi="Times New Roman"/>
          <w:spacing w:val="1"/>
          <w:sz w:val="24"/>
          <w:szCs w:val="24"/>
          <w:lang w:val="pt-BR"/>
        </w:rPr>
        <w:t>t</w:t>
      </w:r>
      <w:r w:rsidRPr="00865EBD">
        <w:rPr>
          <w:rFonts w:ascii="Times New Roman" w:hAnsi="Times New Roman"/>
          <w:spacing w:val="-2"/>
          <w:sz w:val="24"/>
          <w:szCs w:val="24"/>
          <w:lang w:val="pt-BR"/>
        </w:rPr>
        <w:t>ả</w:t>
      </w:r>
      <w:r w:rsidRPr="00865EBD">
        <w:rPr>
          <w:rFonts w:ascii="Times New Roman" w:hAnsi="Times New Roman"/>
          <w:sz w:val="24"/>
          <w:szCs w:val="24"/>
          <w:lang w:val="pt-BR"/>
        </w:rPr>
        <w:t>:</w:t>
      </w:r>
      <w:r w:rsidRPr="00865EBD">
        <w:rPr>
          <w:rFonts w:ascii="Times New Roman" w:hAnsi="Times New Roman"/>
          <w:spacing w:val="3"/>
          <w:sz w:val="24"/>
          <w:szCs w:val="24"/>
          <w:lang w:val="pt-BR"/>
        </w:rPr>
        <w:t xml:space="preserve"> </w:t>
      </w:r>
      <w:r w:rsidRPr="00865EBD">
        <w:rPr>
          <w:rFonts w:ascii="Times New Roman" w:hAnsi="Times New Roman"/>
          <w:spacing w:val="-2"/>
          <w:sz w:val="24"/>
          <w:szCs w:val="24"/>
          <w:lang w:val="pt-BR"/>
        </w:rPr>
        <w:t>T</w:t>
      </w:r>
      <w:r w:rsidRPr="00865EBD">
        <w:rPr>
          <w:rFonts w:ascii="Times New Roman" w:hAnsi="Times New Roman"/>
          <w:sz w:val="24"/>
          <w:szCs w:val="24"/>
          <w:lang w:val="pt-BR"/>
        </w:rPr>
        <w:t>rong số 29 xã và thị trấn Vũ Thư, 37 xã Thị trấn Kiến Xương chọn mỗi huyện 02 xã vào nghiên cứu</w:t>
      </w:r>
    </w:p>
    <w:p w:rsidR="00865EBD" w:rsidRPr="00865EBD" w:rsidRDefault="00865EBD" w:rsidP="00865EBD">
      <w:pPr>
        <w:widowControl w:val="0"/>
        <w:tabs>
          <w:tab w:val="left" w:pos="284"/>
        </w:tabs>
        <w:autoSpaceDE w:val="0"/>
        <w:autoSpaceDN w:val="0"/>
        <w:adjustRightInd w:val="0"/>
        <w:spacing w:line="360" w:lineRule="auto"/>
        <w:ind w:left="1227" w:right="-2" w:hanging="518"/>
        <w:jc w:val="both"/>
        <w:rPr>
          <w:rFonts w:ascii="Times New Roman" w:hAnsi="Times New Roman"/>
          <w:sz w:val="24"/>
          <w:szCs w:val="24"/>
          <w:lang w:val="pt-BR"/>
        </w:rPr>
      </w:pPr>
      <w:r w:rsidRPr="00865EBD">
        <w:rPr>
          <w:rFonts w:ascii="Times New Roman" w:hAnsi="Times New Roman"/>
          <w:sz w:val="24"/>
          <w:szCs w:val="24"/>
          <w:lang w:val="pt-BR"/>
        </w:rPr>
        <w:t>+</w:t>
      </w:r>
      <w:r w:rsidRPr="00865EBD">
        <w:rPr>
          <w:rFonts w:ascii="Times New Roman" w:hAnsi="Times New Roman"/>
          <w:spacing w:val="6"/>
          <w:sz w:val="24"/>
          <w:szCs w:val="24"/>
          <w:lang w:val="pt-BR"/>
        </w:rPr>
        <w:t xml:space="preserve"> </w:t>
      </w:r>
      <w:r w:rsidRPr="00865EBD">
        <w:rPr>
          <w:rFonts w:ascii="Times New Roman" w:hAnsi="Times New Roman"/>
          <w:spacing w:val="-3"/>
          <w:sz w:val="24"/>
          <w:szCs w:val="24"/>
          <w:lang w:val="pt-BR"/>
        </w:rPr>
        <w:t>C</w:t>
      </w:r>
      <w:r w:rsidRPr="00865EBD">
        <w:rPr>
          <w:rFonts w:ascii="Times New Roman" w:hAnsi="Times New Roman"/>
          <w:sz w:val="24"/>
          <w:szCs w:val="24"/>
          <w:lang w:val="pt-BR"/>
        </w:rPr>
        <w:t>họn</w:t>
      </w:r>
      <w:r w:rsidRPr="00865EBD">
        <w:rPr>
          <w:rFonts w:ascii="Times New Roman" w:hAnsi="Times New Roman"/>
          <w:spacing w:val="6"/>
          <w:sz w:val="24"/>
          <w:szCs w:val="24"/>
          <w:lang w:val="pt-BR"/>
        </w:rPr>
        <w:t xml:space="preserve"> </w:t>
      </w:r>
      <w:r w:rsidRPr="00865EBD">
        <w:rPr>
          <w:rFonts w:ascii="Times New Roman" w:hAnsi="Times New Roman"/>
          <w:sz w:val="24"/>
          <w:szCs w:val="24"/>
          <w:lang w:val="pt-BR"/>
        </w:rPr>
        <w:t>đối</w:t>
      </w:r>
      <w:r w:rsidRPr="00865EBD">
        <w:rPr>
          <w:rFonts w:ascii="Times New Roman" w:hAnsi="Times New Roman"/>
          <w:spacing w:val="4"/>
          <w:sz w:val="24"/>
          <w:szCs w:val="24"/>
          <w:lang w:val="pt-BR"/>
        </w:rPr>
        <w:t xml:space="preserve"> </w:t>
      </w:r>
      <w:r w:rsidRPr="00865EBD">
        <w:rPr>
          <w:rFonts w:ascii="Times New Roman" w:hAnsi="Times New Roman"/>
          <w:spacing w:val="-1"/>
          <w:sz w:val="24"/>
          <w:szCs w:val="24"/>
          <w:lang w:val="pt-BR"/>
        </w:rPr>
        <w:t>t</w:t>
      </w:r>
      <w:r w:rsidRPr="00865EBD">
        <w:rPr>
          <w:rFonts w:ascii="Times New Roman" w:hAnsi="Times New Roman"/>
          <w:spacing w:val="1"/>
          <w:sz w:val="24"/>
          <w:szCs w:val="24"/>
          <w:lang w:val="pt-BR"/>
        </w:rPr>
        <w:t>ư</w:t>
      </w:r>
      <w:r w:rsidRPr="00865EBD">
        <w:rPr>
          <w:rFonts w:ascii="Times New Roman" w:hAnsi="Times New Roman"/>
          <w:sz w:val="24"/>
          <w:szCs w:val="24"/>
          <w:lang w:val="pt-BR"/>
        </w:rPr>
        <w:t>ợ</w:t>
      </w:r>
      <w:r w:rsidRPr="00865EBD">
        <w:rPr>
          <w:rFonts w:ascii="Times New Roman" w:hAnsi="Times New Roman"/>
          <w:spacing w:val="-2"/>
          <w:sz w:val="24"/>
          <w:szCs w:val="24"/>
          <w:lang w:val="pt-BR"/>
        </w:rPr>
        <w:t>n</w:t>
      </w:r>
      <w:r w:rsidRPr="00865EBD">
        <w:rPr>
          <w:rFonts w:ascii="Times New Roman" w:hAnsi="Times New Roman"/>
          <w:sz w:val="24"/>
          <w:szCs w:val="24"/>
          <w:lang w:val="pt-BR"/>
        </w:rPr>
        <w:t>g</w:t>
      </w:r>
      <w:r w:rsidRPr="00865EBD">
        <w:rPr>
          <w:rFonts w:ascii="Times New Roman" w:hAnsi="Times New Roman"/>
          <w:spacing w:val="8"/>
          <w:sz w:val="24"/>
          <w:szCs w:val="24"/>
          <w:lang w:val="pt-BR"/>
        </w:rPr>
        <w:t xml:space="preserve"> </w:t>
      </w:r>
      <w:r w:rsidRPr="00865EBD">
        <w:rPr>
          <w:rFonts w:ascii="Times New Roman" w:hAnsi="Times New Roman"/>
          <w:spacing w:val="-2"/>
          <w:sz w:val="24"/>
          <w:szCs w:val="24"/>
          <w:lang w:val="pt-BR"/>
        </w:rPr>
        <w:t>n</w:t>
      </w:r>
      <w:r w:rsidRPr="00865EBD">
        <w:rPr>
          <w:rFonts w:ascii="Times New Roman" w:hAnsi="Times New Roman"/>
          <w:sz w:val="24"/>
          <w:szCs w:val="24"/>
          <w:lang w:val="pt-BR"/>
        </w:rPr>
        <w:t>gh</w:t>
      </w:r>
      <w:r w:rsidRPr="00865EBD">
        <w:rPr>
          <w:rFonts w:ascii="Times New Roman" w:hAnsi="Times New Roman"/>
          <w:spacing w:val="1"/>
          <w:sz w:val="24"/>
          <w:szCs w:val="24"/>
          <w:lang w:val="pt-BR"/>
        </w:rPr>
        <w:t>i</w:t>
      </w:r>
      <w:r w:rsidRPr="00865EBD">
        <w:rPr>
          <w:rFonts w:ascii="Times New Roman" w:hAnsi="Times New Roman"/>
          <w:spacing w:val="-2"/>
          <w:sz w:val="24"/>
          <w:szCs w:val="24"/>
          <w:lang w:val="pt-BR"/>
        </w:rPr>
        <w:t>ê</w:t>
      </w:r>
      <w:r w:rsidRPr="00865EBD">
        <w:rPr>
          <w:rFonts w:ascii="Times New Roman" w:hAnsi="Times New Roman"/>
          <w:sz w:val="24"/>
          <w:szCs w:val="24"/>
          <w:lang w:val="pt-BR"/>
        </w:rPr>
        <w:t>n</w:t>
      </w:r>
      <w:r w:rsidRPr="00865EBD">
        <w:rPr>
          <w:rFonts w:ascii="Times New Roman" w:hAnsi="Times New Roman"/>
          <w:spacing w:val="9"/>
          <w:sz w:val="24"/>
          <w:szCs w:val="24"/>
          <w:lang w:val="pt-BR"/>
        </w:rPr>
        <w:t xml:space="preserve"> </w:t>
      </w:r>
      <w:r w:rsidRPr="00865EBD">
        <w:rPr>
          <w:rFonts w:ascii="Times New Roman" w:hAnsi="Times New Roman"/>
          <w:spacing w:val="-2"/>
          <w:sz w:val="24"/>
          <w:szCs w:val="24"/>
          <w:lang w:val="pt-BR"/>
        </w:rPr>
        <w:t>c</w:t>
      </w:r>
      <w:r w:rsidRPr="00865EBD">
        <w:rPr>
          <w:rFonts w:ascii="Times New Roman" w:hAnsi="Times New Roman"/>
          <w:spacing w:val="-1"/>
          <w:sz w:val="24"/>
          <w:szCs w:val="24"/>
          <w:lang w:val="pt-BR"/>
        </w:rPr>
        <w:t>ứ</w:t>
      </w:r>
      <w:r w:rsidRPr="00865EBD">
        <w:rPr>
          <w:rFonts w:ascii="Times New Roman" w:hAnsi="Times New Roman"/>
          <w:sz w:val="24"/>
          <w:szCs w:val="24"/>
          <w:lang w:val="pt-BR"/>
        </w:rPr>
        <w:t>u</w:t>
      </w:r>
      <w:r w:rsidRPr="00865EBD">
        <w:rPr>
          <w:rFonts w:ascii="Times New Roman" w:hAnsi="Times New Roman"/>
          <w:spacing w:val="9"/>
          <w:sz w:val="24"/>
          <w:szCs w:val="24"/>
          <w:lang w:val="pt-BR"/>
        </w:rPr>
        <w:t xml:space="preserve"> </w:t>
      </w:r>
      <w:r w:rsidRPr="00865EBD">
        <w:rPr>
          <w:rFonts w:ascii="Times New Roman" w:hAnsi="Times New Roman"/>
          <w:spacing w:val="-6"/>
          <w:sz w:val="24"/>
          <w:szCs w:val="24"/>
          <w:lang w:val="pt-BR"/>
        </w:rPr>
        <w:t>m</w:t>
      </w:r>
      <w:r w:rsidRPr="00865EBD">
        <w:rPr>
          <w:rFonts w:ascii="Times New Roman" w:hAnsi="Times New Roman"/>
          <w:sz w:val="24"/>
          <w:szCs w:val="24"/>
          <w:lang w:val="pt-BR"/>
        </w:rPr>
        <w:t>ô</w:t>
      </w:r>
      <w:r w:rsidRPr="00865EBD">
        <w:rPr>
          <w:rFonts w:ascii="Times New Roman" w:hAnsi="Times New Roman"/>
          <w:spacing w:val="5"/>
          <w:sz w:val="24"/>
          <w:szCs w:val="24"/>
          <w:lang w:val="pt-BR"/>
        </w:rPr>
        <w:t xml:space="preserve"> </w:t>
      </w:r>
      <w:r w:rsidRPr="00865EBD">
        <w:rPr>
          <w:rFonts w:ascii="Times New Roman" w:hAnsi="Times New Roman"/>
          <w:spacing w:val="1"/>
          <w:w w:val="101"/>
          <w:sz w:val="24"/>
          <w:szCs w:val="24"/>
          <w:lang w:val="pt-BR"/>
        </w:rPr>
        <w:t>t</w:t>
      </w:r>
      <w:r w:rsidRPr="00865EBD">
        <w:rPr>
          <w:rFonts w:ascii="Times New Roman" w:hAnsi="Times New Roman"/>
          <w:spacing w:val="-2"/>
          <w:w w:val="101"/>
          <w:sz w:val="24"/>
          <w:szCs w:val="24"/>
          <w:lang w:val="pt-BR"/>
        </w:rPr>
        <w:t>ả</w:t>
      </w:r>
      <w:r w:rsidRPr="00865EBD">
        <w:rPr>
          <w:rFonts w:ascii="Times New Roman" w:hAnsi="Times New Roman"/>
          <w:w w:val="101"/>
          <w:sz w:val="24"/>
          <w:szCs w:val="24"/>
          <w:lang w:val="pt-BR"/>
        </w:rPr>
        <w:t>:</w:t>
      </w:r>
    </w:p>
    <w:p w:rsidR="00865EBD" w:rsidRPr="00865EBD" w:rsidRDefault="00865EBD" w:rsidP="00865EBD">
      <w:pPr>
        <w:spacing w:before="120" w:after="120" w:line="360" w:lineRule="auto"/>
        <w:jc w:val="both"/>
        <w:rPr>
          <w:rFonts w:ascii="Times New Roman" w:hAnsi="Times New Roman"/>
          <w:iCs/>
          <w:color w:val="000000"/>
          <w:spacing w:val="1"/>
          <w:sz w:val="24"/>
          <w:szCs w:val="24"/>
          <w:lang w:val="pt-BR"/>
        </w:rPr>
      </w:pPr>
      <w:r w:rsidRPr="00865EBD">
        <w:rPr>
          <w:rFonts w:ascii="Times New Roman" w:hAnsi="Times New Roman"/>
          <w:b/>
          <w:i/>
          <w:sz w:val="24"/>
          <w:szCs w:val="24"/>
          <w:lang w:val="pt-BR"/>
        </w:rPr>
        <w:t xml:space="preserve">- </w:t>
      </w:r>
      <w:r w:rsidRPr="00865EBD">
        <w:rPr>
          <w:rFonts w:ascii="Times New Roman" w:hAnsi="Times New Roman"/>
          <w:iCs/>
          <w:color w:val="000000"/>
          <w:spacing w:val="-1"/>
          <w:sz w:val="24"/>
          <w:szCs w:val="24"/>
          <w:lang w:val="pt-BR"/>
        </w:rPr>
        <w:t>Lập danh  sách</w:t>
      </w:r>
      <w:r w:rsidRPr="00865EBD">
        <w:rPr>
          <w:rFonts w:ascii="Times New Roman" w:hAnsi="Times New Roman"/>
          <w:iCs/>
          <w:color w:val="000000"/>
          <w:spacing w:val="23"/>
          <w:sz w:val="24"/>
          <w:szCs w:val="24"/>
          <w:lang w:val="pt-BR"/>
        </w:rPr>
        <w:t xml:space="preserve"> </w:t>
      </w:r>
      <w:r w:rsidRPr="00865EBD">
        <w:rPr>
          <w:rFonts w:ascii="Times New Roman" w:hAnsi="Times New Roman"/>
          <w:iCs/>
          <w:color w:val="000000"/>
          <w:spacing w:val="1"/>
          <w:sz w:val="24"/>
          <w:szCs w:val="24"/>
          <w:lang w:val="pt-BR"/>
        </w:rPr>
        <w:t>NCT từ 60-74 tuổi ở 4 xã.Tại mỗi xã chọn ngẫu nhiên đơn cho vừa đủ 200 người</w:t>
      </w:r>
      <w:r w:rsidRPr="00865EBD">
        <w:rPr>
          <w:rFonts w:ascii="Times New Roman" w:hAnsi="Times New Roman"/>
          <w:iCs/>
          <w:color w:val="000000"/>
          <w:spacing w:val="21"/>
          <w:sz w:val="24"/>
          <w:szCs w:val="24"/>
          <w:lang w:val="pt-BR"/>
        </w:rPr>
        <w:t xml:space="preserve"> </w:t>
      </w:r>
      <w:r w:rsidRPr="00865EBD">
        <w:rPr>
          <w:rFonts w:ascii="Times New Roman" w:hAnsi="Times New Roman"/>
          <w:iCs/>
          <w:color w:val="000000"/>
          <w:sz w:val="24"/>
          <w:szCs w:val="24"/>
          <w:lang w:val="pt-BR"/>
        </w:rPr>
        <w:t>để</w:t>
      </w:r>
      <w:r w:rsidRPr="00865EBD">
        <w:rPr>
          <w:rFonts w:ascii="Times New Roman" w:hAnsi="Times New Roman"/>
          <w:iCs/>
          <w:color w:val="000000"/>
          <w:spacing w:val="19"/>
          <w:sz w:val="24"/>
          <w:szCs w:val="24"/>
          <w:lang w:val="pt-BR"/>
        </w:rPr>
        <w:t xml:space="preserve"> </w:t>
      </w:r>
      <w:r w:rsidRPr="00865EBD">
        <w:rPr>
          <w:rFonts w:ascii="Times New Roman" w:hAnsi="Times New Roman"/>
          <w:iCs/>
          <w:color w:val="000000"/>
          <w:spacing w:val="1"/>
          <w:sz w:val="24"/>
          <w:szCs w:val="24"/>
          <w:lang w:val="pt-BR"/>
        </w:rPr>
        <w:t>k</w:t>
      </w:r>
      <w:r w:rsidRPr="00865EBD">
        <w:rPr>
          <w:rFonts w:ascii="Times New Roman" w:hAnsi="Times New Roman"/>
          <w:iCs/>
          <w:color w:val="000000"/>
          <w:sz w:val="24"/>
          <w:szCs w:val="24"/>
          <w:lang w:val="pt-BR"/>
        </w:rPr>
        <w:t>h</w:t>
      </w:r>
      <w:r w:rsidRPr="00865EBD">
        <w:rPr>
          <w:rFonts w:ascii="Times New Roman" w:hAnsi="Times New Roman"/>
          <w:iCs/>
          <w:color w:val="000000"/>
          <w:spacing w:val="-2"/>
          <w:sz w:val="24"/>
          <w:szCs w:val="24"/>
          <w:lang w:val="pt-BR"/>
        </w:rPr>
        <w:t>á</w:t>
      </w:r>
      <w:r w:rsidRPr="00865EBD">
        <w:rPr>
          <w:rFonts w:ascii="Times New Roman" w:hAnsi="Times New Roman"/>
          <w:iCs/>
          <w:color w:val="000000"/>
          <w:sz w:val="24"/>
          <w:szCs w:val="24"/>
          <w:lang w:val="pt-BR"/>
        </w:rPr>
        <w:t>m</w:t>
      </w:r>
      <w:r w:rsidRPr="00865EBD">
        <w:rPr>
          <w:rFonts w:ascii="Times New Roman" w:hAnsi="Times New Roman"/>
          <w:iCs/>
          <w:color w:val="000000"/>
          <w:spacing w:val="24"/>
          <w:sz w:val="24"/>
          <w:szCs w:val="24"/>
          <w:lang w:val="pt-BR"/>
        </w:rPr>
        <w:t xml:space="preserve"> </w:t>
      </w:r>
      <w:r w:rsidRPr="00865EBD">
        <w:rPr>
          <w:rFonts w:ascii="Times New Roman" w:hAnsi="Times New Roman"/>
          <w:iCs/>
          <w:color w:val="000000"/>
          <w:spacing w:val="1"/>
          <w:sz w:val="24"/>
          <w:szCs w:val="24"/>
          <w:lang w:val="pt-BR"/>
        </w:rPr>
        <w:t>l</w:t>
      </w:r>
      <w:r w:rsidRPr="00865EBD">
        <w:rPr>
          <w:rFonts w:ascii="Times New Roman" w:hAnsi="Times New Roman"/>
          <w:iCs/>
          <w:color w:val="000000"/>
          <w:sz w:val="24"/>
          <w:szCs w:val="24"/>
          <w:lang w:val="pt-BR"/>
        </w:rPr>
        <w:t>âm</w:t>
      </w:r>
      <w:r w:rsidRPr="00865EBD">
        <w:rPr>
          <w:rFonts w:ascii="Times New Roman" w:hAnsi="Times New Roman"/>
          <w:iCs/>
          <w:color w:val="000000"/>
          <w:spacing w:val="22"/>
          <w:sz w:val="24"/>
          <w:szCs w:val="24"/>
          <w:lang w:val="pt-BR"/>
        </w:rPr>
        <w:t xml:space="preserve"> </w:t>
      </w:r>
      <w:r w:rsidRPr="00865EBD">
        <w:rPr>
          <w:rFonts w:ascii="Times New Roman" w:hAnsi="Times New Roman"/>
          <w:iCs/>
          <w:color w:val="000000"/>
          <w:spacing w:val="-2"/>
          <w:sz w:val="24"/>
          <w:szCs w:val="24"/>
          <w:lang w:val="pt-BR"/>
        </w:rPr>
        <w:t>s</w:t>
      </w:r>
      <w:r w:rsidRPr="00865EBD">
        <w:rPr>
          <w:rFonts w:ascii="Times New Roman" w:hAnsi="Times New Roman"/>
          <w:iCs/>
          <w:color w:val="000000"/>
          <w:sz w:val="24"/>
          <w:szCs w:val="24"/>
          <w:lang w:val="pt-BR"/>
        </w:rPr>
        <w:t>àng,</w:t>
      </w:r>
      <w:r w:rsidRPr="00865EBD">
        <w:rPr>
          <w:rFonts w:ascii="Times New Roman" w:hAnsi="Times New Roman"/>
          <w:iCs/>
          <w:color w:val="000000"/>
          <w:spacing w:val="26"/>
          <w:sz w:val="24"/>
          <w:szCs w:val="24"/>
          <w:lang w:val="pt-BR"/>
        </w:rPr>
        <w:t xml:space="preserve"> </w:t>
      </w:r>
      <w:r w:rsidRPr="00865EBD">
        <w:rPr>
          <w:rFonts w:ascii="Times New Roman" w:hAnsi="Times New Roman"/>
          <w:iCs/>
          <w:color w:val="000000"/>
          <w:spacing w:val="-2"/>
          <w:sz w:val="24"/>
          <w:szCs w:val="24"/>
          <w:lang w:val="pt-BR"/>
        </w:rPr>
        <w:t>câ</w:t>
      </w:r>
      <w:r w:rsidRPr="00865EBD">
        <w:rPr>
          <w:rFonts w:ascii="Times New Roman" w:hAnsi="Times New Roman"/>
          <w:iCs/>
          <w:color w:val="000000"/>
          <w:sz w:val="24"/>
          <w:szCs w:val="24"/>
          <w:lang w:val="pt-BR"/>
        </w:rPr>
        <w:t>n</w:t>
      </w:r>
      <w:r w:rsidRPr="00865EBD">
        <w:rPr>
          <w:rFonts w:ascii="Times New Roman" w:hAnsi="Times New Roman"/>
          <w:iCs/>
          <w:color w:val="000000"/>
          <w:spacing w:val="26"/>
          <w:sz w:val="24"/>
          <w:szCs w:val="24"/>
          <w:lang w:val="pt-BR"/>
        </w:rPr>
        <w:t xml:space="preserve"> </w:t>
      </w:r>
      <w:r w:rsidRPr="00865EBD">
        <w:rPr>
          <w:rFonts w:ascii="Times New Roman" w:hAnsi="Times New Roman"/>
          <w:iCs/>
          <w:color w:val="000000"/>
          <w:spacing w:val="-2"/>
          <w:sz w:val="24"/>
          <w:szCs w:val="24"/>
          <w:lang w:val="pt-BR"/>
        </w:rPr>
        <w:t>đ</w:t>
      </w:r>
      <w:r w:rsidRPr="00865EBD">
        <w:rPr>
          <w:rFonts w:ascii="Times New Roman" w:hAnsi="Times New Roman"/>
          <w:iCs/>
          <w:color w:val="000000"/>
          <w:sz w:val="24"/>
          <w:szCs w:val="24"/>
          <w:lang w:val="pt-BR"/>
        </w:rPr>
        <w:t>o</w:t>
      </w:r>
      <w:r w:rsidRPr="00865EBD">
        <w:rPr>
          <w:rFonts w:ascii="Times New Roman" w:hAnsi="Times New Roman"/>
          <w:iCs/>
          <w:color w:val="000000"/>
          <w:spacing w:val="20"/>
          <w:sz w:val="24"/>
          <w:szCs w:val="24"/>
          <w:lang w:val="pt-BR"/>
        </w:rPr>
        <w:t xml:space="preserve"> </w:t>
      </w:r>
      <w:r w:rsidRPr="00865EBD">
        <w:rPr>
          <w:rFonts w:ascii="Times New Roman" w:hAnsi="Times New Roman"/>
          <w:iCs/>
          <w:color w:val="000000"/>
          <w:spacing w:val="3"/>
          <w:sz w:val="24"/>
          <w:szCs w:val="24"/>
          <w:lang w:val="pt-BR"/>
        </w:rPr>
        <w:t>n</w:t>
      </w:r>
      <w:r w:rsidRPr="00865EBD">
        <w:rPr>
          <w:rFonts w:ascii="Times New Roman" w:hAnsi="Times New Roman"/>
          <w:iCs/>
          <w:color w:val="000000"/>
          <w:spacing w:val="-2"/>
          <w:sz w:val="24"/>
          <w:szCs w:val="24"/>
          <w:lang w:val="pt-BR"/>
        </w:rPr>
        <w:t>h</w:t>
      </w:r>
      <w:r w:rsidRPr="00865EBD">
        <w:rPr>
          <w:rFonts w:ascii="Times New Roman" w:hAnsi="Times New Roman"/>
          <w:iCs/>
          <w:color w:val="000000"/>
          <w:sz w:val="24"/>
          <w:szCs w:val="24"/>
          <w:lang w:val="pt-BR"/>
        </w:rPr>
        <w:t>ân</w:t>
      </w:r>
      <w:r w:rsidRPr="00865EBD">
        <w:rPr>
          <w:rFonts w:ascii="Times New Roman" w:hAnsi="Times New Roman"/>
          <w:iCs/>
          <w:color w:val="000000"/>
          <w:spacing w:val="24"/>
          <w:sz w:val="24"/>
          <w:szCs w:val="24"/>
          <w:lang w:val="pt-BR"/>
        </w:rPr>
        <w:t xml:space="preserve"> </w:t>
      </w:r>
      <w:r w:rsidRPr="00865EBD">
        <w:rPr>
          <w:rFonts w:ascii="Times New Roman" w:hAnsi="Times New Roman"/>
          <w:iCs/>
          <w:color w:val="000000"/>
          <w:spacing w:val="-1"/>
          <w:sz w:val="24"/>
          <w:szCs w:val="24"/>
          <w:lang w:val="pt-BR"/>
        </w:rPr>
        <w:t>t</w:t>
      </w:r>
      <w:r w:rsidRPr="00865EBD">
        <w:rPr>
          <w:rFonts w:ascii="Times New Roman" w:hAnsi="Times New Roman"/>
          <w:iCs/>
          <w:color w:val="000000"/>
          <w:spacing w:val="1"/>
          <w:sz w:val="24"/>
          <w:szCs w:val="24"/>
          <w:lang w:val="pt-BR"/>
        </w:rPr>
        <w:t>r</w:t>
      </w:r>
      <w:r w:rsidRPr="00865EBD">
        <w:rPr>
          <w:rFonts w:ascii="Times New Roman" w:hAnsi="Times New Roman"/>
          <w:iCs/>
          <w:color w:val="000000"/>
          <w:sz w:val="24"/>
          <w:szCs w:val="24"/>
          <w:lang w:val="pt-BR"/>
        </w:rPr>
        <w:t>ắc</w:t>
      </w:r>
      <w:r w:rsidRPr="00865EBD">
        <w:rPr>
          <w:rFonts w:ascii="Times New Roman" w:hAnsi="Times New Roman"/>
          <w:iCs/>
          <w:color w:val="000000"/>
          <w:spacing w:val="24"/>
          <w:sz w:val="24"/>
          <w:szCs w:val="24"/>
          <w:lang w:val="pt-BR"/>
        </w:rPr>
        <w:t>,</w:t>
      </w:r>
      <w:r w:rsidRPr="00865EBD">
        <w:rPr>
          <w:rFonts w:ascii="Times New Roman" w:hAnsi="Times New Roman"/>
          <w:iCs/>
          <w:color w:val="000000"/>
          <w:spacing w:val="21"/>
          <w:sz w:val="24"/>
          <w:szCs w:val="24"/>
          <w:lang w:val="pt-BR"/>
        </w:rPr>
        <w:t xml:space="preserve"> </w:t>
      </w:r>
      <w:r w:rsidRPr="00865EBD">
        <w:rPr>
          <w:rFonts w:ascii="Times New Roman" w:hAnsi="Times New Roman"/>
          <w:iCs/>
          <w:color w:val="000000"/>
          <w:spacing w:val="-2"/>
          <w:sz w:val="24"/>
          <w:szCs w:val="24"/>
          <w:lang w:val="pt-BR"/>
        </w:rPr>
        <w:t>p</w:t>
      </w:r>
      <w:r w:rsidRPr="00865EBD">
        <w:rPr>
          <w:rFonts w:ascii="Times New Roman" w:hAnsi="Times New Roman"/>
          <w:iCs/>
          <w:color w:val="000000"/>
          <w:spacing w:val="3"/>
          <w:sz w:val="24"/>
          <w:szCs w:val="24"/>
          <w:lang w:val="pt-BR"/>
        </w:rPr>
        <w:t>h</w:t>
      </w:r>
      <w:r w:rsidRPr="00865EBD">
        <w:rPr>
          <w:rFonts w:ascii="Times New Roman" w:hAnsi="Times New Roman"/>
          <w:iCs/>
          <w:color w:val="000000"/>
          <w:spacing w:val="-2"/>
          <w:sz w:val="24"/>
          <w:szCs w:val="24"/>
          <w:lang w:val="pt-BR"/>
        </w:rPr>
        <w:t>ỏ</w:t>
      </w:r>
      <w:r w:rsidRPr="00865EBD">
        <w:rPr>
          <w:rFonts w:ascii="Times New Roman" w:hAnsi="Times New Roman"/>
          <w:iCs/>
          <w:color w:val="000000"/>
          <w:sz w:val="24"/>
          <w:szCs w:val="24"/>
          <w:lang w:val="pt-BR"/>
        </w:rPr>
        <w:t>ng</w:t>
      </w:r>
      <w:r w:rsidRPr="00865EBD">
        <w:rPr>
          <w:rFonts w:ascii="Times New Roman" w:hAnsi="Times New Roman"/>
          <w:iCs/>
          <w:color w:val="000000"/>
          <w:spacing w:val="25"/>
          <w:sz w:val="24"/>
          <w:szCs w:val="24"/>
          <w:lang w:val="pt-BR"/>
        </w:rPr>
        <w:t xml:space="preserve"> </w:t>
      </w:r>
      <w:r w:rsidRPr="00865EBD">
        <w:rPr>
          <w:rFonts w:ascii="Times New Roman" w:hAnsi="Times New Roman"/>
          <w:iCs/>
          <w:color w:val="000000"/>
          <w:spacing w:val="-2"/>
          <w:sz w:val="24"/>
          <w:szCs w:val="24"/>
          <w:lang w:val="pt-BR"/>
        </w:rPr>
        <w:t>v</w:t>
      </w:r>
      <w:r w:rsidRPr="00865EBD">
        <w:rPr>
          <w:rFonts w:ascii="Times New Roman" w:hAnsi="Times New Roman"/>
          <w:iCs/>
          <w:color w:val="000000"/>
          <w:spacing w:val="3"/>
          <w:sz w:val="24"/>
          <w:szCs w:val="24"/>
          <w:lang w:val="pt-BR"/>
        </w:rPr>
        <w:t>ấ</w:t>
      </w:r>
      <w:r w:rsidRPr="00865EBD">
        <w:rPr>
          <w:rFonts w:ascii="Times New Roman" w:hAnsi="Times New Roman"/>
          <w:iCs/>
          <w:color w:val="000000"/>
          <w:sz w:val="24"/>
          <w:szCs w:val="24"/>
          <w:lang w:val="pt-BR"/>
        </w:rPr>
        <w:t>n các thói quen ăn uống, tập tính dinh dưỡng, tần suất tiêu thụ thực phẩm trong tháng</w:t>
      </w:r>
      <w:r w:rsidRPr="00865EBD">
        <w:rPr>
          <w:rFonts w:ascii="Times New Roman" w:hAnsi="Times New Roman"/>
          <w:iCs/>
          <w:color w:val="000000"/>
          <w:spacing w:val="21"/>
          <w:sz w:val="24"/>
          <w:szCs w:val="24"/>
          <w:lang w:val="pt-BR"/>
        </w:rPr>
        <w:t xml:space="preserve"> </w:t>
      </w:r>
      <w:r w:rsidRPr="00865EBD">
        <w:rPr>
          <w:rFonts w:ascii="Times New Roman" w:hAnsi="Times New Roman"/>
          <w:color w:val="000000"/>
          <w:spacing w:val="-1"/>
          <w:sz w:val="24"/>
          <w:szCs w:val="24"/>
          <w:lang w:val="pt-BR"/>
        </w:rPr>
        <w:t>và xét nghiệm máu.</w:t>
      </w:r>
    </w:p>
    <w:p w:rsidR="00865EBD" w:rsidRPr="00865EBD" w:rsidRDefault="00865EBD" w:rsidP="00865EBD">
      <w:pPr>
        <w:autoSpaceDE w:val="0"/>
        <w:autoSpaceDN w:val="0"/>
        <w:adjustRightInd w:val="0"/>
        <w:spacing w:line="360" w:lineRule="auto"/>
        <w:jc w:val="both"/>
        <w:rPr>
          <w:rFonts w:ascii="Times New Roman" w:hAnsi="Times New Roman"/>
          <w:sz w:val="24"/>
          <w:szCs w:val="24"/>
          <w:lang w:val="pt-BR"/>
        </w:rPr>
      </w:pPr>
      <w:r w:rsidRPr="00865EBD">
        <w:rPr>
          <w:rFonts w:ascii="Times New Roman" w:hAnsi="Times New Roman"/>
          <w:sz w:val="24"/>
          <w:szCs w:val="24"/>
          <w:lang w:val="pt-BR"/>
        </w:rPr>
        <w:sym w:font="Wingdings" w:char="F0E8"/>
      </w:r>
      <w:r w:rsidRPr="00865EBD">
        <w:rPr>
          <w:rFonts w:ascii="Times New Roman" w:hAnsi="Times New Roman"/>
          <w:sz w:val="24"/>
          <w:szCs w:val="24"/>
          <w:lang w:val="pt-BR"/>
        </w:rPr>
        <w:t xml:space="preserve"> Như vậy, tổng đối tượng tham gia trong nghiên cứu mô tả là 800 đối tượng, thực tế đã khám, xét nghiệm cho 829 người cao tuổi.</w:t>
      </w:r>
    </w:p>
    <w:p w:rsidR="00865EBD" w:rsidRPr="00865EBD" w:rsidRDefault="00865EBD" w:rsidP="00865EBD">
      <w:pPr>
        <w:pStyle w:val="ListParagraph"/>
        <w:widowControl w:val="0"/>
        <w:numPr>
          <w:ilvl w:val="0"/>
          <w:numId w:val="35"/>
        </w:numPr>
        <w:tabs>
          <w:tab w:val="left" w:pos="0"/>
        </w:tabs>
        <w:autoSpaceDE w:val="0"/>
        <w:autoSpaceDN w:val="0"/>
        <w:adjustRightInd w:val="0"/>
        <w:spacing w:after="0" w:line="360" w:lineRule="auto"/>
        <w:ind w:right="-2"/>
        <w:jc w:val="both"/>
        <w:rPr>
          <w:rFonts w:cs="Times New Roman"/>
          <w:b/>
          <w:iCs/>
          <w:spacing w:val="-1"/>
          <w:szCs w:val="24"/>
          <w:lang w:val="pt-BR"/>
        </w:rPr>
      </w:pPr>
      <w:r w:rsidRPr="00865EBD">
        <w:rPr>
          <w:rFonts w:cs="Times New Roman"/>
          <w:i/>
          <w:iCs/>
          <w:szCs w:val="24"/>
          <w:lang w:val="pt-BR"/>
        </w:rPr>
        <w:t xml:space="preserve"> </w:t>
      </w:r>
      <w:r w:rsidRPr="00865EBD">
        <w:rPr>
          <w:rFonts w:cs="Times New Roman"/>
          <w:b/>
          <w:iCs/>
          <w:spacing w:val="-1"/>
          <w:szCs w:val="24"/>
          <w:lang w:val="pt-BR"/>
        </w:rPr>
        <w:t xml:space="preserve">Chọn mẫu cho nghiên cứu can thiệp </w:t>
      </w:r>
    </w:p>
    <w:p w:rsidR="00865EBD" w:rsidRPr="00865EBD" w:rsidRDefault="00865EBD" w:rsidP="00865EBD">
      <w:pPr>
        <w:widowControl w:val="0"/>
        <w:tabs>
          <w:tab w:val="left" w:pos="0"/>
        </w:tabs>
        <w:autoSpaceDE w:val="0"/>
        <w:autoSpaceDN w:val="0"/>
        <w:adjustRightInd w:val="0"/>
        <w:spacing w:line="360" w:lineRule="auto"/>
        <w:ind w:right="-2" w:firstLine="567"/>
        <w:jc w:val="both"/>
        <w:rPr>
          <w:rFonts w:ascii="Times New Roman" w:hAnsi="Times New Roman"/>
          <w:sz w:val="24"/>
          <w:szCs w:val="24"/>
          <w:lang w:val="pt-BR"/>
        </w:rPr>
      </w:pPr>
      <w:r w:rsidRPr="00865EBD">
        <w:rPr>
          <w:rFonts w:ascii="Times New Roman" w:hAnsi="Times New Roman"/>
          <w:sz w:val="24"/>
          <w:szCs w:val="24"/>
          <w:lang w:val="pt-BR"/>
        </w:rPr>
        <w:t>+</w:t>
      </w:r>
      <w:r w:rsidRPr="00865EBD">
        <w:rPr>
          <w:rFonts w:ascii="Times New Roman" w:hAnsi="Times New Roman"/>
          <w:spacing w:val="27"/>
          <w:sz w:val="24"/>
          <w:szCs w:val="24"/>
          <w:lang w:val="pt-BR"/>
        </w:rPr>
        <w:t xml:space="preserve"> </w:t>
      </w:r>
      <w:r w:rsidRPr="00865EBD">
        <w:rPr>
          <w:rFonts w:ascii="Times New Roman" w:hAnsi="Times New Roman"/>
          <w:spacing w:val="-1"/>
          <w:sz w:val="24"/>
          <w:szCs w:val="24"/>
          <w:lang w:val="pt-BR"/>
        </w:rPr>
        <w:t>C</w:t>
      </w:r>
      <w:r w:rsidRPr="00865EBD">
        <w:rPr>
          <w:rFonts w:ascii="Times New Roman" w:hAnsi="Times New Roman"/>
          <w:spacing w:val="3"/>
          <w:sz w:val="24"/>
          <w:szCs w:val="24"/>
          <w:lang w:val="pt-BR"/>
        </w:rPr>
        <w:t>h</w:t>
      </w:r>
      <w:r w:rsidRPr="00865EBD">
        <w:rPr>
          <w:rFonts w:ascii="Times New Roman" w:hAnsi="Times New Roman"/>
          <w:spacing w:val="-2"/>
          <w:sz w:val="24"/>
          <w:szCs w:val="24"/>
          <w:lang w:val="pt-BR"/>
        </w:rPr>
        <w:t>ọ</w:t>
      </w:r>
      <w:r w:rsidRPr="00865EBD">
        <w:rPr>
          <w:rFonts w:ascii="Times New Roman" w:hAnsi="Times New Roman"/>
          <w:sz w:val="24"/>
          <w:szCs w:val="24"/>
          <w:lang w:val="pt-BR"/>
        </w:rPr>
        <w:t>n</w:t>
      </w:r>
      <w:r w:rsidRPr="00865EBD">
        <w:rPr>
          <w:rFonts w:ascii="Times New Roman" w:hAnsi="Times New Roman"/>
          <w:spacing w:val="32"/>
          <w:sz w:val="24"/>
          <w:szCs w:val="24"/>
          <w:lang w:val="pt-BR"/>
        </w:rPr>
        <w:t xml:space="preserve"> </w:t>
      </w:r>
      <w:r w:rsidRPr="00865EBD">
        <w:rPr>
          <w:rFonts w:ascii="Times New Roman" w:hAnsi="Times New Roman"/>
          <w:spacing w:val="3"/>
          <w:sz w:val="24"/>
          <w:szCs w:val="24"/>
          <w:lang w:val="pt-BR"/>
        </w:rPr>
        <w:t>x</w:t>
      </w:r>
      <w:r w:rsidRPr="00865EBD">
        <w:rPr>
          <w:rFonts w:ascii="Times New Roman" w:hAnsi="Times New Roman"/>
          <w:sz w:val="24"/>
          <w:szCs w:val="24"/>
          <w:lang w:val="pt-BR"/>
        </w:rPr>
        <w:t>ã</w:t>
      </w:r>
      <w:r w:rsidRPr="00865EBD">
        <w:rPr>
          <w:rFonts w:ascii="Times New Roman" w:hAnsi="Times New Roman"/>
          <w:spacing w:val="27"/>
          <w:sz w:val="24"/>
          <w:szCs w:val="24"/>
          <w:lang w:val="pt-BR"/>
        </w:rPr>
        <w:t xml:space="preserve"> </w:t>
      </w:r>
      <w:r w:rsidRPr="00865EBD">
        <w:rPr>
          <w:rFonts w:ascii="Times New Roman" w:hAnsi="Times New Roman"/>
          <w:sz w:val="24"/>
          <w:szCs w:val="24"/>
          <w:lang w:val="pt-BR"/>
        </w:rPr>
        <w:t>:</w:t>
      </w:r>
      <w:r w:rsidRPr="00865EBD">
        <w:rPr>
          <w:rFonts w:ascii="Times New Roman" w:hAnsi="Times New Roman"/>
          <w:spacing w:val="33"/>
          <w:sz w:val="24"/>
          <w:szCs w:val="24"/>
          <w:lang w:val="pt-BR"/>
        </w:rPr>
        <w:t xml:space="preserve"> </w:t>
      </w:r>
      <w:r w:rsidRPr="00865EBD">
        <w:rPr>
          <w:rFonts w:ascii="Times New Roman" w:hAnsi="Times New Roman"/>
          <w:sz w:val="24"/>
          <w:szCs w:val="24"/>
          <w:lang w:val="pt-BR"/>
        </w:rPr>
        <w:t>Chọn chủ đích 2 xã đại diện cho 2 huyện vào 1 xã can thiệp và 01 xã đối chứng</w:t>
      </w:r>
    </w:p>
    <w:p w:rsidR="00865EBD" w:rsidRPr="00865EBD" w:rsidRDefault="00865EBD" w:rsidP="00865EBD">
      <w:pPr>
        <w:widowControl w:val="0"/>
        <w:tabs>
          <w:tab w:val="left" w:pos="284"/>
        </w:tabs>
        <w:autoSpaceDE w:val="0"/>
        <w:autoSpaceDN w:val="0"/>
        <w:adjustRightInd w:val="0"/>
        <w:spacing w:line="360" w:lineRule="auto"/>
        <w:ind w:left="1227" w:right="-2" w:hanging="660"/>
        <w:jc w:val="both"/>
        <w:rPr>
          <w:rFonts w:ascii="Times New Roman" w:hAnsi="Times New Roman"/>
          <w:w w:val="101"/>
          <w:sz w:val="24"/>
          <w:szCs w:val="24"/>
          <w:lang w:val="pt-BR"/>
        </w:rPr>
      </w:pPr>
      <w:r w:rsidRPr="00865EBD">
        <w:rPr>
          <w:rFonts w:ascii="Times New Roman" w:hAnsi="Times New Roman"/>
          <w:sz w:val="24"/>
          <w:szCs w:val="24"/>
          <w:lang w:val="pt-BR"/>
        </w:rPr>
        <w:t>+</w:t>
      </w:r>
      <w:r w:rsidRPr="00865EBD">
        <w:rPr>
          <w:rFonts w:ascii="Times New Roman" w:hAnsi="Times New Roman"/>
          <w:spacing w:val="6"/>
          <w:sz w:val="24"/>
          <w:szCs w:val="24"/>
          <w:lang w:val="pt-BR"/>
        </w:rPr>
        <w:t xml:space="preserve"> </w:t>
      </w:r>
      <w:r w:rsidRPr="00865EBD">
        <w:rPr>
          <w:rFonts w:ascii="Times New Roman" w:hAnsi="Times New Roman"/>
          <w:spacing w:val="-3"/>
          <w:sz w:val="24"/>
          <w:szCs w:val="24"/>
          <w:lang w:val="pt-BR"/>
        </w:rPr>
        <w:t>C</w:t>
      </w:r>
      <w:r w:rsidRPr="00865EBD">
        <w:rPr>
          <w:rFonts w:ascii="Times New Roman" w:hAnsi="Times New Roman"/>
          <w:sz w:val="24"/>
          <w:szCs w:val="24"/>
          <w:lang w:val="pt-BR"/>
        </w:rPr>
        <w:t>họn</w:t>
      </w:r>
      <w:r w:rsidRPr="00865EBD">
        <w:rPr>
          <w:rFonts w:ascii="Times New Roman" w:hAnsi="Times New Roman"/>
          <w:spacing w:val="6"/>
          <w:sz w:val="24"/>
          <w:szCs w:val="24"/>
          <w:lang w:val="pt-BR"/>
        </w:rPr>
        <w:t xml:space="preserve"> </w:t>
      </w:r>
      <w:r w:rsidRPr="00865EBD">
        <w:rPr>
          <w:rFonts w:ascii="Times New Roman" w:hAnsi="Times New Roman"/>
          <w:sz w:val="24"/>
          <w:szCs w:val="24"/>
          <w:lang w:val="pt-BR"/>
        </w:rPr>
        <w:t>đối</w:t>
      </w:r>
      <w:r w:rsidRPr="00865EBD">
        <w:rPr>
          <w:rFonts w:ascii="Times New Roman" w:hAnsi="Times New Roman"/>
          <w:spacing w:val="4"/>
          <w:sz w:val="24"/>
          <w:szCs w:val="24"/>
          <w:lang w:val="pt-BR"/>
        </w:rPr>
        <w:t xml:space="preserve"> </w:t>
      </w:r>
      <w:r w:rsidRPr="00865EBD">
        <w:rPr>
          <w:rFonts w:ascii="Times New Roman" w:hAnsi="Times New Roman"/>
          <w:spacing w:val="-1"/>
          <w:sz w:val="24"/>
          <w:szCs w:val="24"/>
          <w:lang w:val="pt-BR"/>
        </w:rPr>
        <w:t>t</w:t>
      </w:r>
      <w:r w:rsidRPr="00865EBD">
        <w:rPr>
          <w:rFonts w:ascii="Times New Roman" w:hAnsi="Times New Roman"/>
          <w:spacing w:val="1"/>
          <w:sz w:val="24"/>
          <w:szCs w:val="24"/>
          <w:lang w:val="pt-BR"/>
        </w:rPr>
        <w:t>ư</w:t>
      </w:r>
      <w:r w:rsidRPr="00865EBD">
        <w:rPr>
          <w:rFonts w:ascii="Times New Roman" w:hAnsi="Times New Roman"/>
          <w:sz w:val="24"/>
          <w:szCs w:val="24"/>
          <w:lang w:val="pt-BR"/>
        </w:rPr>
        <w:t>ợ</w:t>
      </w:r>
      <w:r w:rsidRPr="00865EBD">
        <w:rPr>
          <w:rFonts w:ascii="Times New Roman" w:hAnsi="Times New Roman"/>
          <w:spacing w:val="-2"/>
          <w:sz w:val="24"/>
          <w:szCs w:val="24"/>
          <w:lang w:val="pt-BR"/>
        </w:rPr>
        <w:t>n</w:t>
      </w:r>
      <w:r w:rsidRPr="00865EBD">
        <w:rPr>
          <w:rFonts w:ascii="Times New Roman" w:hAnsi="Times New Roman"/>
          <w:sz w:val="24"/>
          <w:szCs w:val="24"/>
          <w:lang w:val="pt-BR"/>
        </w:rPr>
        <w:t>g</w:t>
      </w:r>
      <w:r w:rsidRPr="00865EBD">
        <w:rPr>
          <w:rFonts w:ascii="Times New Roman" w:hAnsi="Times New Roman"/>
          <w:spacing w:val="8"/>
          <w:sz w:val="24"/>
          <w:szCs w:val="24"/>
          <w:lang w:val="pt-BR"/>
        </w:rPr>
        <w:t xml:space="preserve"> :</w:t>
      </w:r>
    </w:p>
    <w:p w:rsidR="00865EBD" w:rsidRPr="00865EBD" w:rsidRDefault="00865EBD" w:rsidP="00865EBD">
      <w:pPr>
        <w:widowControl w:val="0"/>
        <w:tabs>
          <w:tab w:val="left" w:pos="284"/>
        </w:tabs>
        <w:autoSpaceDE w:val="0"/>
        <w:autoSpaceDN w:val="0"/>
        <w:adjustRightInd w:val="0"/>
        <w:spacing w:line="360" w:lineRule="auto"/>
        <w:ind w:right="-2" w:firstLine="426"/>
        <w:jc w:val="both"/>
        <w:rPr>
          <w:rFonts w:ascii="Times New Roman" w:hAnsi="Times New Roman"/>
          <w:sz w:val="24"/>
          <w:szCs w:val="24"/>
          <w:lang w:val="pt-BR"/>
        </w:rPr>
      </w:pPr>
      <w:r w:rsidRPr="00865EBD">
        <w:rPr>
          <w:rFonts w:ascii="Times New Roman" w:hAnsi="Times New Roman"/>
          <w:sz w:val="24"/>
          <w:szCs w:val="24"/>
          <w:lang w:val="pt-BR"/>
        </w:rPr>
        <w:t xml:space="preserve">Sau khám sàng lọc, từ danh sách những người bị rối loạn lipid máu ở 2 xã can thiệp và đối chứng tiến hành chọn ngẫu nhiễn đơn lấy ra 60 người cao tuổi có RLCHLP  vào nhóm can thiệp và 60 người có RLCHLP máu vào nhóm đối chứng. </w:t>
      </w:r>
    </w:p>
    <w:p w:rsidR="00865EBD" w:rsidRPr="00865EBD" w:rsidRDefault="00865EBD" w:rsidP="00865EBD">
      <w:pPr>
        <w:pStyle w:val="3"/>
        <w:rPr>
          <w:i w:val="0"/>
          <w:sz w:val="24"/>
          <w:szCs w:val="24"/>
          <w:lang w:val="pt-BR"/>
        </w:rPr>
      </w:pPr>
      <w:r w:rsidRPr="00865EBD">
        <w:rPr>
          <w:i w:val="0"/>
          <w:sz w:val="24"/>
          <w:szCs w:val="24"/>
          <w:lang w:val="pt-BR"/>
        </w:rPr>
        <w:t xml:space="preserve">2.6. </w:t>
      </w:r>
      <w:r w:rsidRPr="00865EBD">
        <w:rPr>
          <w:i w:val="0"/>
          <w:sz w:val="24"/>
          <w:szCs w:val="24"/>
        </w:rPr>
        <w:t>Các nội dung nghiên cứu</w:t>
      </w:r>
    </w:p>
    <w:p w:rsidR="00865EBD" w:rsidRPr="00865EBD" w:rsidRDefault="00865EBD" w:rsidP="00865EBD">
      <w:pPr>
        <w:pStyle w:val="3"/>
        <w:rPr>
          <w:b w:val="0"/>
          <w:i w:val="0"/>
          <w:sz w:val="24"/>
          <w:szCs w:val="24"/>
          <w:lang w:val="pt-BR"/>
        </w:rPr>
      </w:pPr>
      <w:r w:rsidRPr="00865EBD">
        <w:rPr>
          <w:i w:val="0"/>
          <w:sz w:val="24"/>
          <w:szCs w:val="24"/>
          <w:lang w:val="pt-BR"/>
        </w:rPr>
        <w:t xml:space="preserve">- </w:t>
      </w:r>
      <w:r w:rsidRPr="00865EBD">
        <w:rPr>
          <w:b w:val="0"/>
          <w:i w:val="0"/>
          <w:sz w:val="24"/>
          <w:szCs w:val="24"/>
          <w:lang w:val="pt-BR"/>
        </w:rPr>
        <w:t>Nội dung nghiên cứu số 1</w:t>
      </w:r>
    </w:p>
    <w:p w:rsidR="00865EBD" w:rsidRPr="00865EBD" w:rsidRDefault="00865EBD" w:rsidP="00865EBD">
      <w:pPr>
        <w:spacing w:line="312" w:lineRule="auto"/>
        <w:ind w:firstLine="567"/>
        <w:jc w:val="both"/>
        <w:rPr>
          <w:rFonts w:ascii="Times New Roman" w:hAnsi="Times New Roman"/>
          <w:sz w:val="24"/>
          <w:szCs w:val="24"/>
          <w:lang w:val="pt-BR"/>
        </w:rPr>
      </w:pPr>
      <w:r w:rsidRPr="00865EBD">
        <w:rPr>
          <w:rFonts w:ascii="Times New Roman" w:hAnsi="Times New Roman"/>
          <w:sz w:val="24"/>
          <w:szCs w:val="24"/>
          <w:lang w:val="pt-BR"/>
        </w:rPr>
        <w:t>Tìm hiểu thực trạng mắc RLLP máu ở người từ 60-74 tuổi: Khám lâm sàng, khám nhân trắc,  đo huyết áp, xét nghiệm máu để xác định tỷ lệ mắc RLLP máu ỏ người cao tuổi.</w:t>
      </w:r>
    </w:p>
    <w:p w:rsidR="00865EBD" w:rsidRPr="00865EBD" w:rsidRDefault="00865EBD" w:rsidP="00865EBD">
      <w:pPr>
        <w:spacing w:line="312" w:lineRule="auto"/>
        <w:ind w:firstLine="567"/>
        <w:jc w:val="both"/>
        <w:rPr>
          <w:rFonts w:ascii="Times New Roman" w:hAnsi="Times New Roman"/>
          <w:sz w:val="24"/>
          <w:szCs w:val="24"/>
          <w:lang w:val="pt-BR"/>
        </w:rPr>
      </w:pPr>
      <w:r w:rsidRPr="00865EBD">
        <w:rPr>
          <w:rFonts w:ascii="Times New Roman" w:hAnsi="Times New Roman"/>
          <w:sz w:val="24"/>
          <w:szCs w:val="24"/>
          <w:lang w:val="pt-BR"/>
        </w:rPr>
        <w:t>Xác định một số yếu tố liên quan: Phỏng vấn đối tượng về đặc điểm nhân trắc học, tập tính dinh dưỡng ,thói quen ăn uống sinh hoạt, để tìm ra mối liên quan mắc RLLP máu ở người cao tuổi</w:t>
      </w:r>
    </w:p>
    <w:p w:rsidR="00865EBD" w:rsidRPr="00865EBD" w:rsidRDefault="00865EBD" w:rsidP="00865EBD">
      <w:pPr>
        <w:spacing w:line="312" w:lineRule="auto"/>
        <w:jc w:val="both"/>
        <w:rPr>
          <w:rFonts w:ascii="Times New Roman" w:hAnsi="Times New Roman"/>
          <w:sz w:val="24"/>
          <w:szCs w:val="24"/>
          <w:lang w:val="pt-BR"/>
        </w:rPr>
      </w:pPr>
      <w:r w:rsidRPr="00865EBD">
        <w:rPr>
          <w:rFonts w:ascii="Times New Roman" w:hAnsi="Times New Roman"/>
          <w:sz w:val="24"/>
          <w:szCs w:val="24"/>
          <w:lang w:val="pt-BR"/>
        </w:rPr>
        <w:t>-Nội dung nghiên cứu số 2</w:t>
      </w:r>
    </w:p>
    <w:p w:rsidR="00865EBD" w:rsidRPr="00865EBD" w:rsidRDefault="00865EBD" w:rsidP="00865EBD">
      <w:pPr>
        <w:spacing w:line="312" w:lineRule="auto"/>
        <w:ind w:firstLine="567"/>
        <w:jc w:val="both"/>
        <w:rPr>
          <w:rFonts w:ascii="Times New Roman" w:hAnsi="Times New Roman"/>
          <w:sz w:val="24"/>
          <w:szCs w:val="24"/>
          <w:lang w:val="pt-BR"/>
        </w:rPr>
      </w:pPr>
      <w:r w:rsidRPr="00865EBD">
        <w:rPr>
          <w:rFonts w:ascii="Times New Roman" w:hAnsi="Times New Roman"/>
          <w:sz w:val="24"/>
          <w:szCs w:val="24"/>
          <w:lang w:val="pt-BR"/>
        </w:rPr>
        <w:t>Can thiệp cho đối tượng can thiệp bằng truyền thông tích cực,tư vấn dinh dưỡng, hướng dẫn luyện tập thể dục, thể thao trong thời gian 6 tháng  liên tục. Tổ chức giám sát các hoạt động và điều tra, phân tích khẩu phần 24 giờ 3 ngày liên tiếp ở các đối tượng can thiệp và đối chứng ở thời điểm trước và sau can thiệp.So sánh giữu 2 nhóm xã can thiệp và đối chứng về tần suất sử dụng thực phẩm giàu protid, giảm lipid, qua việc lựu chọn khẩu phần qua các bữa ăn hàng ngày, mức độ luyện tập thể dục, thể thao để góp phần phòng chống rối loạn lipid máu cũng như phòng chống một số bệnh mạn tính hay gặp ở người cao tuổi tại địa bàn nghiên cứu</w:t>
      </w:r>
    </w:p>
    <w:p w:rsidR="00865EBD" w:rsidRPr="00865EBD" w:rsidRDefault="00865EBD" w:rsidP="00865EBD">
      <w:pPr>
        <w:pStyle w:val="ListParagraph"/>
        <w:tabs>
          <w:tab w:val="left" w:pos="0"/>
        </w:tabs>
        <w:snapToGrid w:val="0"/>
        <w:spacing w:after="0" w:line="360" w:lineRule="auto"/>
        <w:ind w:left="0" w:right="-2"/>
        <w:jc w:val="both"/>
        <w:rPr>
          <w:rFonts w:cs="Times New Roman"/>
          <w:b/>
          <w:szCs w:val="24"/>
          <w:lang w:val="pt-BR"/>
        </w:rPr>
      </w:pPr>
    </w:p>
    <w:p w:rsidR="00865EBD" w:rsidRPr="00865EBD" w:rsidRDefault="00865EBD" w:rsidP="00865EBD">
      <w:pPr>
        <w:pStyle w:val="ListParagraph"/>
        <w:tabs>
          <w:tab w:val="left" w:pos="0"/>
        </w:tabs>
        <w:snapToGrid w:val="0"/>
        <w:spacing w:after="0" w:line="360" w:lineRule="auto"/>
        <w:ind w:left="0" w:right="-2"/>
        <w:jc w:val="both"/>
        <w:rPr>
          <w:rFonts w:cs="Times New Roman"/>
          <w:b/>
          <w:szCs w:val="24"/>
          <w:lang w:val="pt-BR"/>
        </w:rPr>
      </w:pPr>
    </w:p>
    <w:p w:rsidR="00865EBD" w:rsidRPr="00865EBD" w:rsidRDefault="00865EBD" w:rsidP="00865EBD">
      <w:pPr>
        <w:pStyle w:val="ListParagraph"/>
        <w:tabs>
          <w:tab w:val="left" w:pos="0"/>
        </w:tabs>
        <w:snapToGrid w:val="0"/>
        <w:spacing w:after="0" w:line="360" w:lineRule="auto"/>
        <w:ind w:left="0" w:right="-2"/>
        <w:jc w:val="both"/>
        <w:rPr>
          <w:rFonts w:cs="Times New Roman"/>
          <w:b/>
          <w:szCs w:val="24"/>
          <w:lang w:val="pt-BR"/>
        </w:rPr>
      </w:pPr>
      <w:r w:rsidRPr="00865EBD">
        <w:rPr>
          <w:rFonts w:cs="Times New Roman"/>
          <w:b/>
          <w:szCs w:val="24"/>
          <w:lang w:val="pt-BR"/>
        </w:rPr>
        <w:t>2.7. Các kỹ thuật áp dụng trong nghiên cứu</w:t>
      </w:r>
    </w:p>
    <w:p w:rsidR="00865EBD" w:rsidRPr="00865EBD" w:rsidRDefault="00865EBD" w:rsidP="00865EBD">
      <w:pPr>
        <w:pStyle w:val="ListParagraph"/>
        <w:tabs>
          <w:tab w:val="left" w:pos="0"/>
        </w:tabs>
        <w:snapToGrid w:val="0"/>
        <w:spacing w:after="0" w:line="360" w:lineRule="auto"/>
        <w:ind w:left="0" w:right="-2"/>
        <w:jc w:val="both"/>
        <w:rPr>
          <w:rFonts w:cs="Times New Roman"/>
          <w:szCs w:val="24"/>
          <w:lang w:val="pt-BR"/>
        </w:rPr>
      </w:pPr>
      <w:r w:rsidRPr="00865EBD">
        <w:rPr>
          <w:rFonts w:cs="Times New Roman"/>
          <w:szCs w:val="24"/>
          <w:lang w:val="pt-BR"/>
        </w:rPr>
        <w:tab/>
        <w:t xml:space="preserve">Phỏng vấn thu thập các thông tin của đối tượng như tuổi, giới, trình độ văn hoá, nghề nghiệp, lối sống, hoạt động thể lực, tần suất tiêu thụ một số loại thực phẩm; đo nhân </w:t>
      </w:r>
      <w:r w:rsidRPr="00865EBD">
        <w:rPr>
          <w:rFonts w:cs="Times New Roman"/>
          <w:szCs w:val="24"/>
          <w:lang w:val="pt-BR"/>
        </w:rPr>
        <w:lastRenderedPageBreak/>
        <w:t>trắc, vòng eo,  vòng mông,huyết áp; xét nghiệm máu các chỉ số triglycerid, HDL-C, cholesterol TP, LDL-C, và điều tra khẩu phần 24 giờ.</w:t>
      </w:r>
    </w:p>
    <w:p w:rsidR="00865EBD" w:rsidRPr="00865EBD" w:rsidRDefault="00865EBD" w:rsidP="00865EBD">
      <w:pPr>
        <w:pStyle w:val="ListParagraph"/>
        <w:tabs>
          <w:tab w:val="left" w:pos="0"/>
        </w:tabs>
        <w:snapToGrid w:val="0"/>
        <w:spacing w:after="0" w:line="360" w:lineRule="auto"/>
        <w:ind w:left="0" w:right="-2"/>
        <w:jc w:val="both"/>
        <w:rPr>
          <w:rFonts w:cs="Times New Roman"/>
          <w:szCs w:val="24"/>
          <w:lang w:val="pt-BR"/>
        </w:rPr>
      </w:pPr>
      <w:r w:rsidRPr="00865EBD">
        <w:rPr>
          <w:rFonts w:cs="Times New Roman"/>
          <w:szCs w:val="24"/>
          <w:lang w:val="pt-BR"/>
        </w:rPr>
        <w:t>Triển khai phương pháp truyền thông tích cực can thiệp thay đổi hành vi dựa vào người học, lấy người dân làm trung tâm, người dân vừa đóng vai trò là đối tượng đích ,vừa đóng vai trò là người truyền thông trong các hoạt động truyền thông tại gia đình và cộng đồng, thông qua hoạt động này người dân đã tiếp thu được những kinh nghiệm phong phú từ những bạn học của mình. thể hiện trong các cuộc thảo luận khi những người dân chia sẻ kinh nghiệm của mình nhằm đưa ra các giải pháp thay đổi hành vi phù hợp. Rõ ràng là các người dân đã được tạo điều kiện để đóng góp ý tưởng, chủ đề liên quan đến sức khỏe của người cao tuổi. Hướng dẫn cách rèn luyện thể dục thể thao phù hợp với người cao tuổi.</w:t>
      </w:r>
    </w:p>
    <w:p w:rsidR="00865EBD" w:rsidRPr="00865EBD" w:rsidRDefault="00865EBD" w:rsidP="00865EBD">
      <w:pPr>
        <w:spacing w:line="288" w:lineRule="auto"/>
        <w:jc w:val="both"/>
        <w:rPr>
          <w:rFonts w:ascii="Times New Roman" w:hAnsi="Times New Roman"/>
          <w:b/>
          <w:sz w:val="24"/>
          <w:szCs w:val="24"/>
          <w:lang w:val="pt-BR"/>
        </w:rPr>
      </w:pPr>
      <w:r w:rsidRPr="00865EBD">
        <w:rPr>
          <w:rFonts w:ascii="Times New Roman" w:hAnsi="Times New Roman"/>
          <w:b/>
          <w:sz w:val="24"/>
          <w:szCs w:val="24"/>
          <w:lang w:val="pt-BR"/>
        </w:rPr>
        <w:t>2.8. Phương pháp quản lý, xử lý và phân tích số liệu</w:t>
      </w:r>
    </w:p>
    <w:p w:rsidR="00865EBD" w:rsidRPr="00865EBD" w:rsidRDefault="00865EBD" w:rsidP="00865EBD">
      <w:pPr>
        <w:pStyle w:val="ListParagraph"/>
        <w:tabs>
          <w:tab w:val="left" w:pos="0"/>
        </w:tabs>
        <w:snapToGrid w:val="0"/>
        <w:spacing w:after="0" w:line="360" w:lineRule="auto"/>
        <w:ind w:left="0" w:right="-2"/>
        <w:jc w:val="both"/>
        <w:rPr>
          <w:rFonts w:cs="Times New Roman"/>
          <w:szCs w:val="24"/>
        </w:rPr>
      </w:pPr>
      <w:r w:rsidRPr="00865EBD">
        <w:rPr>
          <w:rFonts w:cs="Times New Roman"/>
          <w:szCs w:val="24"/>
          <w:lang w:val="pt-BR"/>
        </w:rPr>
        <w:tab/>
      </w:r>
      <w:r w:rsidRPr="00865EBD">
        <w:rPr>
          <w:rFonts w:cs="Times New Roman"/>
          <w:szCs w:val="24"/>
        </w:rPr>
        <w:t xml:space="preserve">Số liệu sau khi thu thập được làm sạch, kiểm tra, nhập số liệu bằng phần mềm EpiData 3.1 và phân tích số liệu bằng phần mềm SPSS 16.0. Trước khi sử dụng các kiểm định thống kê, các biến số được kiểm tra về  phân bố chuẩn. </w:t>
      </w:r>
    </w:p>
    <w:p w:rsidR="00865EBD" w:rsidRPr="00865EBD" w:rsidRDefault="00865EBD" w:rsidP="00865EBD">
      <w:pPr>
        <w:pStyle w:val="ListParagraph"/>
        <w:tabs>
          <w:tab w:val="left" w:pos="0"/>
          <w:tab w:val="left" w:pos="2835"/>
        </w:tabs>
        <w:snapToGrid w:val="0"/>
        <w:spacing w:after="0" w:line="360" w:lineRule="auto"/>
        <w:ind w:left="0" w:right="-2" w:firstLine="709"/>
        <w:jc w:val="both"/>
        <w:rPr>
          <w:rFonts w:cs="Times New Roman"/>
          <w:szCs w:val="24"/>
          <w:lang w:eastAsia="ja-JP"/>
        </w:rPr>
      </w:pPr>
      <w:r w:rsidRPr="00865EBD">
        <w:rPr>
          <w:rFonts w:cs="Times New Roman"/>
          <w:szCs w:val="24"/>
        </w:rPr>
        <w:t xml:space="preserve">Số liệu định tính được trình bày dưới dạng tần số, tỷ lệ phần trăm. Biến </w:t>
      </w:r>
      <w:r w:rsidRPr="00865EBD">
        <w:rPr>
          <w:rFonts w:cs="Times New Roman"/>
          <w:spacing w:val="-4"/>
          <w:szCs w:val="24"/>
        </w:rPr>
        <w:t>định lượng có phân phối chuẩn được trình bày dưới dạng giá trị trung bình (</w:t>
      </w:r>
      <w:r w:rsidRPr="00865EBD">
        <w:rPr>
          <w:rFonts w:cs="Times New Roman"/>
          <w:b/>
          <w:spacing w:val="-4"/>
          <w:position w:val="-4"/>
          <w:szCs w:val="24"/>
        </w:rPr>
        <w:object w:dxaOrig="279" w:dyaOrig="320">
          <v:shape id="_x0000_i1025" type="#_x0000_t75" style="width:13.55pt;height:14.6pt" o:ole="" fillcolor="window">
            <v:imagedata r:id="rId9" o:title=""/>
          </v:shape>
          <o:OLEObject Type="Embed" ProgID="Equation.3" ShapeID="_x0000_i1025" DrawAspect="Content" ObjectID="_1672035120" r:id="rId10"/>
        </w:object>
      </w:r>
      <w:r w:rsidRPr="00865EBD">
        <w:rPr>
          <w:rFonts w:cs="Times New Roman"/>
          <w:szCs w:val="24"/>
        </w:rPr>
        <w:t xml:space="preserve">), độ lệch chuẩn (SD), khoảng tin cậy 95%. </w:t>
      </w:r>
    </w:p>
    <w:p w:rsidR="00865EBD" w:rsidRPr="00865EBD" w:rsidRDefault="00865EBD" w:rsidP="00865EBD">
      <w:pPr>
        <w:pStyle w:val="ListParagraph"/>
        <w:numPr>
          <w:ilvl w:val="0"/>
          <w:numId w:val="12"/>
        </w:numPr>
        <w:tabs>
          <w:tab w:val="left" w:pos="0"/>
          <w:tab w:val="left" w:pos="426"/>
          <w:tab w:val="left" w:pos="2835"/>
        </w:tabs>
        <w:snapToGrid w:val="0"/>
        <w:spacing w:after="0" w:line="360" w:lineRule="auto"/>
        <w:ind w:left="0" w:right="-2" w:firstLine="0"/>
        <w:jc w:val="both"/>
        <w:rPr>
          <w:rFonts w:cs="Times New Roman"/>
          <w:szCs w:val="24"/>
        </w:rPr>
      </w:pPr>
      <w:r w:rsidRPr="00865EBD">
        <w:rPr>
          <w:rFonts w:cs="Times New Roman"/>
          <w:szCs w:val="24"/>
        </w:rPr>
        <w:t>Các test thống kê được áp dụng:</w:t>
      </w:r>
    </w:p>
    <w:p w:rsidR="00865EBD" w:rsidRPr="00865EBD" w:rsidRDefault="00865EBD" w:rsidP="00865EBD">
      <w:pPr>
        <w:pStyle w:val="ListParagraph"/>
        <w:tabs>
          <w:tab w:val="left" w:pos="0"/>
        </w:tabs>
        <w:spacing w:after="0" w:line="360" w:lineRule="auto"/>
        <w:ind w:left="0" w:right="-2" w:firstLine="567"/>
        <w:jc w:val="both"/>
        <w:rPr>
          <w:rFonts w:cs="Times New Roman"/>
          <w:szCs w:val="24"/>
        </w:rPr>
      </w:pPr>
      <w:r w:rsidRPr="00865EBD">
        <w:rPr>
          <w:rFonts w:cs="Times New Roman"/>
          <w:bCs/>
          <w:spacing w:val="-4"/>
          <w:szCs w:val="24"/>
        </w:rPr>
        <w:t>+ Sử dụng</w:t>
      </w:r>
      <w:r w:rsidRPr="00865EBD">
        <w:rPr>
          <w:rFonts w:cs="Times New Roman"/>
          <w:szCs w:val="24"/>
        </w:rPr>
        <w:t xml:space="preserve"> phân tích hồi quy logistic để phân tích đơn biến và đa biến các yếu tố liên quan</w:t>
      </w:r>
      <w:r w:rsidRPr="00865EBD">
        <w:rPr>
          <w:rFonts w:cs="Times New Roman"/>
          <w:bCs/>
          <w:spacing w:val="-4"/>
          <w:szCs w:val="24"/>
        </w:rPr>
        <w:t>. Dùng hồi quy logistic đa biến để kiểm soát các yếu tố nhiễu. Tính tỷ suất chênh OR (Odds Ratio) và khoảng tin cậy 95%CI để đánh giá mức độ liên quan giữa yếu tố nguy cơ với tình trạng mắc bệnh hoặc rối loạn.</w:t>
      </w:r>
    </w:p>
    <w:p w:rsidR="00865EBD" w:rsidRPr="00865EBD" w:rsidRDefault="00865EBD" w:rsidP="00865EBD">
      <w:pPr>
        <w:pStyle w:val="ListParagraph"/>
        <w:tabs>
          <w:tab w:val="left" w:pos="0"/>
          <w:tab w:val="left" w:pos="2835"/>
        </w:tabs>
        <w:snapToGrid w:val="0"/>
        <w:spacing w:after="0" w:line="360" w:lineRule="auto"/>
        <w:ind w:left="0" w:right="-2" w:firstLine="567"/>
        <w:jc w:val="both"/>
        <w:rPr>
          <w:rFonts w:cs="Times New Roman"/>
          <w:szCs w:val="24"/>
        </w:rPr>
      </w:pPr>
      <w:r w:rsidRPr="00865EBD">
        <w:rPr>
          <w:rFonts w:cs="Times New Roman"/>
          <w:bCs/>
          <w:spacing w:val="-4"/>
          <w:szCs w:val="24"/>
        </w:rPr>
        <w:t>+ Kiểm định</w:t>
      </w:r>
      <w:r w:rsidRPr="00865EBD">
        <w:rPr>
          <w:rFonts w:cs="Times New Roman"/>
          <w:szCs w:val="24"/>
        </w:rPr>
        <w:t xml:space="preserve"> </w:t>
      </w:r>
      <w:r w:rsidRPr="00865EBD">
        <w:rPr>
          <w:rFonts w:cs="Times New Roman"/>
          <w:bCs/>
          <w:spacing w:val="-4"/>
          <w:szCs w:val="24"/>
        </w:rPr>
        <w:t>Chi-Squared test (</w:t>
      </w:r>
      <w:r w:rsidRPr="00865EBD">
        <w:rPr>
          <w:rFonts w:cs="Times New Roman"/>
          <w:szCs w:val="24"/>
        </w:rPr>
        <w:sym w:font="Symbol" w:char="F063"/>
      </w:r>
      <w:r w:rsidRPr="00865EBD">
        <w:rPr>
          <w:rFonts w:cs="Times New Roman"/>
          <w:szCs w:val="24"/>
          <w:vertAlign w:val="superscript"/>
        </w:rPr>
        <w:t>2</w:t>
      </w:r>
      <w:r w:rsidRPr="00865EBD">
        <w:rPr>
          <w:rFonts w:cs="Times New Roman"/>
          <w:szCs w:val="24"/>
        </w:rPr>
        <w:t>- test) để so sánh sự khác biệt về tỷ lệ giữa các nhóm. Sự</w:t>
      </w:r>
      <w:r w:rsidRPr="00865EBD">
        <w:rPr>
          <w:rFonts w:cs="Times New Roman"/>
          <w:szCs w:val="24"/>
          <w:vertAlign w:val="superscript"/>
        </w:rPr>
        <w:t xml:space="preserve"> </w:t>
      </w:r>
      <w:r w:rsidRPr="00865EBD">
        <w:rPr>
          <w:rFonts w:cs="Times New Roman"/>
          <w:szCs w:val="24"/>
        </w:rPr>
        <w:t>khác biệt có ý nghĩa thống kê khi p&lt;0,05</w:t>
      </w:r>
    </w:p>
    <w:p w:rsidR="00865EBD" w:rsidRPr="00865EBD" w:rsidRDefault="00865EBD" w:rsidP="00865EBD">
      <w:pPr>
        <w:spacing w:line="288" w:lineRule="auto"/>
        <w:ind w:firstLine="567"/>
        <w:jc w:val="both"/>
        <w:rPr>
          <w:rFonts w:ascii="Times New Roman" w:hAnsi="Times New Roman"/>
          <w:sz w:val="24"/>
          <w:szCs w:val="24"/>
          <w:lang w:val="vi-VN"/>
        </w:rPr>
      </w:pPr>
      <w:r w:rsidRPr="00865EBD">
        <w:rPr>
          <w:rFonts w:ascii="Times New Roman" w:hAnsi="Times New Roman"/>
          <w:sz w:val="24"/>
          <w:szCs w:val="24"/>
          <w:lang w:val="vi-VN"/>
        </w:rPr>
        <w:t xml:space="preserve">+ </w:t>
      </w:r>
      <w:r w:rsidRPr="00865EBD">
        <w:rPr>
          <w:rFonts w:ascii="Times New Roman" w:hAnsi="Times New Roman"/>
          <w:bCs/>
          <w:spacing w:val="-4"/>
          <w:sz w:val="24"/>
          <w:szCs w:val="24"/>
          <w:lang w:val="vi-VN"/>
        </w:rPr>
        <w:t>Kiểm định Student T-test</w:t>
      </w:r>
      <w:r w:rsidRPr="00865EBD">
        <w:rPr>
          <w:rFonts w:ascii="Times New Roman" w:hAnsi="Times New Roman"/>
          <w:sz w:val="24"/>
          <w:szCs w:val="24"/>
          <w:lang w:val="vi-VN"/>
        </w:rPr>
        <w:t xml:space="preserve">(Test t ghép cặp): để so sánh hai giá trị trung bình của cùng nhóm can thiệp hoặc đối chứng với hai thời điểm nghiên cứu trước và sau can thiệp. Chỉ so sánh ghép cặp với những giá trị đủ số liệu trước và sau nghiên cứu. Các chỉ số dùng để so sánh trước-sau là, cholesterol toàn phần triglycerid, HDL-C, LDL-C, vòng eo,chỉ số vòng eo/vòng mông, BMI, tỷ lệ mỡ cơ thể, huyết áp. Sự khác biệt có ý nghĩa thống kê khi p&lt;0,05.Sử dụng chỉ số ARR (absolute risk reduction - giảm nguy cơ tuyệt đối) và NNT (number needed to treat – số bệnh nhân cần được điều trị để giảm một ca bệnh) để đánh giá hiệu quả can thiệp. </w:t>
      </w:r>
    </w:p>
    <w:p w:rsidR="00865EBD" w:rsidRPr="00865EBD" w:rsidRDefault="00865EBD" w:rsidP="00865EBD">
      <w:pPr>
        <w:spacing w:line="360" w:lineRule="auto"/>
        <w:ind w:right="-2"/>
        <w:jc w:val="both"/>
        <w:rPr>
          <w:rFonts w:ascii="Times New Roman" w:hAnsi="Times New Roman"/>
          <w:b/>
          <w:sz w:val="24"/>
          <w:szCs w:val="24"/>
          <w:lang w:val="pt-BR"/>
        </w:rPr>
      </w:pPr>
    </w:p>
    <w:p w:rsidR="00865EBD" w:rsidRPr="00865EBD" w:rsidRDefault="00865EBD" w:rsidP="00865EBD">
      <w:pPr>
        <w:spacing w:line="360" w:lineRule="auto"/>
        <w:ind w:right="-2"/>
        <w:jc w:val="both"/>
        <w:rPr>
          <w:rFonts w:ascii="Times New Roman" w:hAnsi="Times New Roman"/>
          <w:b/>
          <w:sz w:val="24"/>
          <w:szCs w:val="24"/>
          <w:lang w:val="pt-BR"/>
        </w:rPr>
      </w:pPr>
      <w:r w:rsidRPr="00865EBD">
        <w:rPr>
          <w:rFonts w:ascii="Times New Roman" w:hAnsi="Times New Roman"/>
          <w:b/>
          <w:sz w:val="24"/>
          <w:szCs w:val="24"/>
          <w:lang w:val="pt-BR"/>
        </w:rPr>
        <w:t>2.9. Hạn chế trong nghiên cứu</w:t>
      </w:r>
    </w:p>
    <w:p w:rsidR="00865EBD" w:rsidRPr="00865EBD" w:rsidRDefault="00865EBD" w:rsidP="00865EBD">
      <w:pPr>
        <w:spacing w:line="360" w:lineRule="auto"/>
        <w:ind w:right="-2" w:firstLine="720"/>
        <w:jc w:val="both"/>
        <w:rPr>
          <w:rFonts w:ascii="Times New Roman" w:hAnsi="Times New Roman"/>
          <w:sz w:val="24"/>
          <w:szCs w:val="24"/>
          <w:lang w:val="pt-BR"/>
        </w:rPr>
      </w:pPr>
      <w:r w:rsidRPr="00865EBD">
        <w:rPr>
          <w:rFonts w:ascii="Times New Roman" w:hAnsi="Times New Roman"/>
          <w:sz w:val="24"/>
          <w:szCs w:val="24"/>
          <w:lang w:val="pt-BR"/>
        </w:rPr>
        <w:t xml:space="preserve">Nghiên cứu chỉ dừng lại ở người từ 60-74tuổi, nhóm đối tượng nghiên cứu là những người cao tuổi đã được xét nghiệm và chẩn đoán rối loạn lipid. tư vấn chế độ ăn, </w:t>
      </w:r>
      <w:r w:rsidRPr="00865EBD">
        <w:rPr>
          <w:rFonts w:ascii="Times New Roman" w:hAnsi="Times New Roman"/>
          <w:sz w:val="24"/>
          <w:szCs w:val="24"/>
          <w:lang w:val="pt-BR"/>
        </w:rPr>
        <w:lastRenderedPageBreak/>
        <w:t xml:space="preserve">việc giám sát các bữa ăn của họ gặp nhiều khó khăn, chủ yếu là do ý thức tự giác trong việc chấp hành theo hướng dẫn của các thầy thuốc và các điều tra viên. Kinh phí cho xét nghiệm và giám sát hạn hẹp.             </w:t>
      </w:r>
    </w:p>
    <w:p w:rsidR="00865EBD" w:rsidRPr="00865EBD" w:rsidRDefault="00865EBD" w:rsidP="00865EBD">
      <w:pPr>
        <w:tabs>
          <w:tab w:val="left" w:pos="2835"/>
        </w:tabs>
        <w:spacing w:line="360" w:lineRule="auto"/>
        <w:ind w:right="-2" w:firstLine="720"/>
        <w:jc w:val="both"/>
        <w:rPr>
          <w:rFonts w:ascii="Times New Roman" w:hAnsi="Times New Roman"/>
          <w:sz w:val="24"/>
          <w:szCs w:val="24"/>
          <w:lang w:val="pt-BR"/>
        </w:rPr>
      </w:pPr>
      <w:r w:rsidRPr="00865EBD">
        <w:rPr>
          <w:rFonts w:ascii="Times New Roman" w:hAnsi="Times New Roman"/>
          <w:sz w:val="24"/>
          <w:szCs w:val="24"/>
          <w:lang w:val="pt-BR"/>
        </w:rPr>
        <w:t>Trong quá trình can thiệp, đối tượng vẫn sử dụng thuốc điều trị giảm lipid  máu mặc dù trong suốt quá trình can thiệp chúng tôi đã tư vấn, xây dựng thực đơn và hướng dẫn luyện tập thể dục thể thao cho đối tượng. Do vậy khi đánh giá hiệu quả của truyền thông cho các đối tượng này ít nhiều sẽ bị ảnh hưởng.</w:t>
      </w:r>
    </w:p>
    <w:p w:rsidR="00865EBD" w:rsidRPr="00865EBD" w:rsidRDefault="00865EBD" w:rsidP="00865EBD">
      <w:pPr>
        <w:tabs>
          <w:tab w:val="left" w:pos="2835"/>
        </w:tabs>
        <w:spacing w:line="360" w:lineRule="auto"/>
        <w:ind w:right="-2" w:firstLine="720"/>
        <w:jc w:val="both"/>
        <w:rPr>
          <w:rFonts w:ascii="Times New Roman" w:hAnsi="Times New Roman"/>
          <w:sz w:val="24"/>
          <w:szCs w:val="24"/>
          <w:lang w:val="pt-BR"/>
        </w:rPr>
      </w:pPr>
      <w:r w:rsidRPr="00865EBD">
        <w:rPr>
          <w:rFonts w:ascii="Times New Roman" w:hAnsi="Times New Roman"/>
          <w:sz w:val="24"/>
          <w:szCs w:val="24"/>
          <w:lang w:val="pt-BR"/>
        </w:rPr>
        <w:t xml:space="preserve">Thời gian can thiệp quá ngắn (6 tháng),cỡ mẫu nghiên cứu can thiệp tương đối nhỏ (60 đối tượng), tần suất xuất hiện sự kiện trong một số bảng số liệu trong kết quả nghiên cứu còn ít, do vậy phần nào cũng ảnh hưởng đến phương pháp phân tích thống kê. </w:t>
      </w:r>
    </w:p>
    <w:p w:rsidR="00865EBD" w:rsidRPr="00865EBD" w:rsidRDefault="00865EBD" w:rsidP="00865EBD">
      <w:pPr>
        <w:widowControl w:val="0"/>
        <w:tabs>
          <w:tab w:val="left" w:pos="0"/>
          <w:tab w:val="left" w:pos="2835"/>
        </w:tabs>
        <w:spacing w:line="360" w:lineRule="auto"/>
        <w:ind w:right="-2" w:firstLine="850"/>
        <w:jc w:val="both"/>
        <w:rPr>
          <w:rFonts w:ascii="Times New Roman" w:hAnsi="Times New Roman"/>
          <w:sz w:val="24"/>
          <w:szCs w:val="24"/>
          <w:lang w:val="pt-BR"/>
        </w:rPr>
      </w:pPr>
      <w:r w:rsidRPr="00865EBD">
        <w:rPr>
          <w:rFonts w:ascii="Times New Roman" w:hAnsi="Times New Roman"/>
          <w:b/>
          <w:sz w:val="24"/>
          <w:szCs w:val="24"/>
          <w:lang w:val="pt-BR"/>
        </w:rPr>
        <w:t xml:space="preserve">           </w:t>
      </w:r>
      <w:bookmarkStart w:id="16" w:name="_Toc55832456"/>
      <w:r w:rsidRPr="00865EBD">
        <w:rPr>
          <w:rFonts w:ascii="Times New Roman" w:hAnsi="Times New Roman"/>
          <w:sz w:val="24"/>
          <w:szCs w:val="24"/>
          <w:lang w:val="pt-BR"/>
        </w:rPr>
        <w:t>Chương 3 KẾT QUẢ NGHIÊN CỨU</w:t>
      </w:r>
      <w:bookmarkEnd w:id="16"/>
    </w:p>
    <w:p w:rsidR="00865EBD" w:rsidRPr="00865EBD" w:rsidRDefault="00865EBD" w:rsidP="00865EBD">
      <w:pPr>
        <w:pStyle w:val="Heading2"/>
        <w:spacing w:before="0" w:line="360" w:lineRule="auto"/>
        <w:ind w:right="-2"/>
        <w:jc w:val="both"/>
        <w:rPr>
          <w:rFonts w:ascii="Times New Roman" w:hAnsi="Times New Roman" w:cs="Times New Roman"/>
          <w:color w:val="auto"/>
          <w:sz w:val="24"/>
          <w:szCs w:val="24"/>
        </w:rPr>
      </w:pPr>
      <w:bookmarkStart w:id="17" w:name="_Toc55832457"/>
      <w:r w:rsidRPr="00865EBD">
        <w:rPr>
          <w:rFonts w:ascii="Times New Roman" w:hAnsi="Times New Roman" w:cs="Times New Roman"/>
          <w:color w:val="auto"/>
          <w:sz w:val="24"/>
          <w:szCs w:val="24"/>
        </w:rPr>
        <w:t>3.1. Tình trạng rối loạn chuyển hóa lipid máu của đối tượng nghiên cứu</w:t>
      </w:r>
      <w:bookmarkEnd w:id="17"/>
    </w:p>
    <w:p w:rsidR="00865EBD" w:rsidRPr="00865EBD" w:rsidRDefault="00865EBD" w:rsidP="00865EBD">
      <w:pPr>
        <w:pStyle w:val="Caption"/>
        <w:ind w:right="-2"/>
        <w:rPr>
          <w:rFonts w:ascii="Times New Roman" w:hAnsi="Times New Roman"/>
          <w:b/>
          <w:bCs/>
          <w:sz w:val="24"/>
          <w:szCs w:val="24"/>
          <w:lang w:val="pt-BR"/>
        </w:rPr>
      </w:pPr>
      <w:bookmarkStart w:id="18" w:name="_Toc452120986"/>
      <w:bookmarkStart w:id="19" w:name="_Toc57189442"/>
      <w:r w:rsidRPr="00865EBD">
        <w:rPr>
          <w:rFonts w:ascii="Times New Roman" w:hAnsi="Times New Roman"/>
          <w:b/>
          <w:sz w:val="24"/>
          <w:szCs w:val="24"/>
          <w:lang w:val="vi-VN"/>
        </w:rPr>
        <w:t>Bảng 3.</w:t>
      </w:r>
      <w:r w:rsidRPr="00865EBD">
        <w:rPr>
          <w:rFonts w:ascii="Times New Roman" w:hAnsi="Times New Roman"/>
          <w:b/>
          <w:sz w:val="24"/>
          <w:szCs w:val="24"/>
        </w:rPr>
        <w:fldChar w:fldCharType="begin"/>
      </w:r>
      <w:r w:rsidRPr="00865EBD">
        <w:rPr>
          <w:rFonts w:ascii="Times New Roman" w:hAnsi="Times New Roman"/>
          <w:b/>
          <w:sz w:val="24"/>
          <w:szCs w:val="24"/>
          <w:lang w:val="vi-VN"/>
        </w:rPr>
        <w:instrText xml:space="preserve"> SEQ Bảng \* ARABIC </w:instrText>
      </w:r>
      <w:r w:rsidRPr="00865EBD">
        <w:rPr>
          <w:rFonts w:ascii="Times New Roman" w:hAnsi="Times New Roman"/>
          <w:b/>
          <w:sz w:val="24"/>
          <w:szCs w:val="24"/>
        </w:rPr>
        <w:fldChar w:fldCharType="separate"/>
      </w:r>
      <w:r w:rsidRPr="00865EBD">
        <w:rPr>
          <w:rFonts w:ascii="Times New Roman" w:hAnsi="Times New Roman"/>
          <w:b/>
          <w:noProof/>
          <w:sz w:val="24"/>
          <w:szCs w:val="24"/>
          <w:lang w:val="vi-VN"/>
        </w:rPr>
        <w:t>1</w:t>
      </w:r>
      <w:r w:rsidRPr="00865EBD">
        <w:rPr>
          <w:rFonts w:ascii="Times New Roman" w:hAnsi="Times New Roman"/>
          <w:b/>
          <w:sz w:val="24"/>
          <w:szCs w:val="24"/>
        </w:rPr>
        <w:fldChar w:fldCharType="end"/>
      </w:r>
      <w:r w:rsidRPr="00865EBD">
        <w:rPr>
          <w:rFonts w:ascii="Times New Roman" w:hAnsi="Times New Roman"/>
          <w:b/>
          <w:bCs/>
          <w:sz w:val="24"/>
          <w:szCs w:val="24"/>
          <w:lang w:val="pt-BR"/>
        </w:rPr>
        <w:t>: Đặc điểm chung của đối tượng nghiên cứu</w:t>
      </w:r>
      <w:bookmarkEnd w:id="18"/>
      <w:bookmarkEnd w:id="19"/>
    </w:p>
    <w:tbl>
      <w:tblPr>
        <w:tblW w:w="8915" w:type="dxa"/>
        <w:tblInd w:w="108" w:type="dxa"/>
        <w:tblBorders>
          <w:insideH w:val="single" w:sz="4" w:space="0" w:color="auto"/>
        </w:tblBorders>
        <w:tblLayout w:type="fixed"/>
        <w:tblLook w:val="04A0" w:firstRow="1" w:lastRow="0" w:firstColumn="1" w:lastColumn="0" w:noHBand="0" w:noVBand="1"/>
      </w:tblPr>
      <w:tblGrid>
        <w:gridCol w:w="2268"/>
        <w:gridCol w:w="990"/>
        <w:gridCol w:w="1062"/>
        <w:gridCol w:w="68"/>
        <w:gridCol w:w="1124"/>
        <w:gridCol w:w="1130"/>
        <w:gridCol w:w="1013"/>
        <w:gridCol w:w="1260"/>
      </w:tblGrid>
      <w:tr w:rsidR="00865EBD" w:rsidRPr="00865EBD" w:rsidTr="00A57760">
        <w:tc>
          <w:tcPr>
            <w:tcW w:w="2268" w:type="dxa"/>
            <w:vMerge w:val="restart"/>
            <w:tcBorders>
              <w:top w:val="single" w:sz="4" w:space="0" w:color="auto"/>
              <w:bottom w:val="single" w:sz="4" w:space="0" w:color="auto"/>
            </w:tcBorders>
            <w:shd w:val="clear" w:color="auto" w:fill="auto"/>
            <w:vAlign w:val="center"/>
          </w:tcPr>
          <w:p w:rsidR="00865EBD" w:rsidRPr="00865EBD" w:rsidRDefault="00865EBD" w:rsidP="00A57760">
            <w:pPr>
              <w:spacing w:line="324" w:lineRule="auto"/>
              <w:ind w:right="-2"/>
              <w:jc w:val="center"/>
              <w:rPr>
                <w:rFonts w:ascii="Times New Roman" w:hAnsi="Times New Roman"/>
                <w:b/>
                <w:sz w:val="24"/>
                <w:szCs w:val="24"/>
              </w:rPr>
            </w:pPr>
            <w:r w:rsidRPr="00865EBD">
              <w:rPr>
                <w:rFonts w:ascii="Times New Roman" w:hAnsi="Times New Roman"/>
                <w:b/>
                <w:sz w:val="24"/>
                <w:szCs w:val="24"/>
              </w:rPr>
              <w:t>Các đặc điểm</w:t>
            </w:r>
          </w:p>
        </w:tc>
        <w:tc>
          <w:tcPr>
            <w:tcW w:w="2120" w:type="dxa"/>
            <w:gridSpan w:val="3"/>
            <w:tcBorders>
              <w:top w:val="single" w:sz="4" w:space="0" w:color="auto"/>
              <w:bottom w:val="single" w:sz="4" w:space="0" w:color="auto"/>
            </w:tcBorders>
            <w:shd w:val="clear" w:color="auto" w:fill="auto"/>
          </w:tcPr>
          <w:p w:rsidR="00865EBD" w:rsidRPr="00865EBD" w:rsidRDefault="00865EBD" w:rsidP="00A57760">
            <w:pPr>
              <w:spacing w:line="324" w:lineRule="auto"/>
              <w:ind w:right="-2"/>
              <w:jc w:val="center"/>
              <w:rPr>
                <w:rFonts w:ascii="Times New Roman" w:hAnsi="Times New Roman"/>
                <w:b/>
                <w:sz w:val="24"/>
                <w:szCs w:val="24"/>
              </w:rPr>
            </w:pPr>
            <w:r w:rsidRPr="00865EBD">
              <w:rPr>
                <w:rFonts w:ascii="Times New Roman" w:hAnsi="Times New Roman"/>
                <w:b/>
                <w:sz w:val="24"/>
                <w:szCs w:val="24"/>
              </w:rPr>
              <w:t>Nam (n= 338)</w:t>
            </w:r>
          </w:p>
        </w:tc>
        <w:tc>
          <w:tcPr>
            <w:tcW w:w="2254" w:type="dxa"/>
            <w:gridSpan w:val="2"/>
            <w:tcBorders>
              <w:top w:val="single" w:sz="4" w:space="0" w:color="auto"/>
              <w:bottom w:val="single" w:sz="4" w:space="0" w:color="auto"/>
            </w:tcBorders>
            <w:shd w:val="clear" w:color="auto" w:fill="auto"/>
          </w:tcPr>
          <w:p w:rsidR="00865EBD" w:rsidRPr="00865EBD" w:rsidRDefault="00865EBD" w:rsidP="00A57760">
            <w:pPr>
              <w:spacing w:line="324" w:lineRule="auto"/>
              <w:ind w:right="-2"/>
              <w:jc w:val="center"/>
              <w:rPr>
                <w:rFonts w:ascii="Times New Roman" w:hAnsi="Times New Roman"/>
                <w:b/>
                <w:sz w:val="24"/>
                <w:szCs w:val="24"/>
              </w:rPr>
            </w:pPr>
            <w:r w:rsidRPr="00865EBD">
              <w:rPr>
                <w:rFonts w:ascii="Times New Roman" w:hAnsi="Times New Roman"/>
                <w:b/>
                <w:sz w:val="24"/>
                <w:szCs w:val="24"/>
              </w:rPr>
              <w:t>Nữ (n= 491)</w:t>
            </w:r>
          </w:p>
        </w:tc>
        <w:tc>
          <w:tcPr>
            <w:tcW w:w="2273" w:type="dxa"/>
            <w:gridSpan w:val="2"/>
            <w:tcBorders>
              <w:top w:val="single" w:sz="4" w:space="0" w:color="auto"/>
              <w:bottom w:val="single" w:sz="4" w:space="0" w:color="auto"/>
            </w:tcBorders>
            <w:shd w:val="clear" w:color="auto" w:fill="auto"/>
          </w:tcPr>
          <w:p w:rsidR="00865EBD" w:rsidRPr="00865EBD" w:rsidRDefault="00865EBD" w:rsidP="00A57760">
            <w:pPr>
              <w:spacing w:line="324" w:lineRule="auto"/>
              <w:ind w:right="-2"/>
              <w:jc w:val="center"/>
              <w:rPr>
                <w:rFonts w:ascii="Times New Roman" w:hAnsi="Times New Roman"/>
                <w:b/>
                <w:sz w:val="24"/>
                <w:szCs w:val="24"/>
              </w:rPr>
            </w:pPr>
            <w:r w:rsidRPr="00865EBD">
              <w:rPr>
                <w:rFonts w:ascii="Times New Roman" w:hAnsi="Times New Roman"/>
                <w:b/>
                <w:sz w:val="24"/>
                <w:szCs w:val="24"/>
              </w:rPr>
              <w:t>Chung (n=829)</w:t>
            </w:r>
          </w:p>
        </w:tc>
      </w:tr>
      <w:tr w:rsidR="00865EBD" w:rsidRPr="00865EBD" w:rsidTr="00A57760">
        <w:tc>
          <w:tcPr>
            <w:tcW w:w="2268" w:type="dxa"/>
            <w:vMerge/>
            <w:tcBorders>
              <w:top w:val="single" w:sz="4" w:space="0" w:color="auto"/>
            </w:tcBorders>
            <w:shd w:val="clear" w:color="auto" w:fill="auto"/>
          </w:tcPr>
          <w:p w:rsidR="00865EBD" w:rsidRPr="00865EBD" w:rsidRDefault="00865EBD" w:rsidP="00A57760">
            <w:pPr>
              <w:spacing w:line="324" w:lineRule="auto"/>
              <w:ind w:right="-2"/>
              <w:jc w:val="center"/>
              <w:rPr>
                <w:rFonts w:ascii="Times New Roman" w:hAnsi="Times New Roman"/>
                <w:b/>
                <w:sz w:val="24"/>
                <w:szCs w:val="24"/>
              </w:rPr>
            </w:pPr>
          </w:p>
        </w:tc>
        <w:tc>
          <w:tcPr>
            <w:tcW w:w="990" w:type="dxa"/>
            <w:tcBorders>
              <w:top w:val="single" w:sz="4" w:space="0" w:color="auto"/>
            </w:tcBorders>
            <w:shd w:val="clear" w:color="auto" w:fill="auto"/>
          </w:tcPr>
          <w:p w:rsidR="00865EBD" w:rsidRPr="00865EBD" w:rsidRDefault="00865EBD" w:rsidP="00A57760">
            <w:pPr>
              <w:spacing w:line="324" w:lineRule="auto"/>
              <w:ind w:right="-2"/>
              <w:jc w:val="center"/>
              <w:rPr>
                <w:rFonts w:ascii="Times New Roman" w:hAnsi="Times New Roman"/>
                <w:b/>
                <w:sz w:val="24"/>
                <w:szCs w:val="24"/>
              </w:rPr>
            </w:pPr>
            <w:r w:rsidRPr="00865EBD">
              <w:rPr>
                <w:rFonts w:ascii="Times New Roman" w:hAnsi="Times New Roman"/>
                <w:b/>
                <w:sz w:val="24"/>
                <w:szCs w:val="24"/>
              </w:rPr>
              <w:t>SL</w:t>
            </w:r>
          </w:p>
        </w:tc>
        <w:tc>
          <w:tcPr>
            <w:tcW w:w="1130" w:type="dxa"/>
            <w:gridSpan w:val="2"/>
            <w:tcBorders>
              <w:top w:val="single" w:sz="4" w:space="0" w:color="auto"/>
            </w:tcBorders>
            <w:shd w:val="clear" w:color="auto" w:fill="auto"/>
          </w:tcPr>
          <w:p w:rsidR="00865EBD" w:rsidRPr="00865EBD" w:rsidRDefault="00865EBD" w:rsidP="00A57760">
            <w:pPr>
              <w:spacing w:line="324" w:lineRule="auto"/>
              <w:ind w:right="-2"/>
              <w:jc w:val="center"/>
              <w:rPr>
                <w:rFonts w:ascii="Times New Roman" w:hAnsi="Times New Roman"/>
                <w:b/>
                <w:sz w:val="24"/>
                <w:szCs w:val="24"/>
              </w:rPr>
            </w:pPr>
            <w:r w:rsidRPr="00865EBD">
              <w:rPr>
                <w:rFonts w:ascii="Times New Roman" w:hAnsi="Times New Roman"/>
                <w:b/>
                <w:sz w:val="24"/>
                <w:szCs w:val="24"/>
              </w:rPr>
              <w:t>%</w:t>
            </w:r>
          </w:p>
        </w:tc>
        <w:tc>
          <w:tcPr>
            <w:tcW w:w="1124" w:type="dxa"/>
            <w:tcBorders>
              <w:top w:val="single" w:sz="4" w:space="0" w:color="auto"/>
            </w:tcBorders>
            <w:shd w:val="clear" w:color="auto" w:fill="auto"/>
          </w:tcPr>
          <w:p w:rsidR="00865EBD" w:rsidRPr="00865EBD" w:rsidRDefault="00865EBD" w:rsidP="00A57760">
            <w:pPr>
              <w:spacing w:line="324" w:lineRule="auto"/>
              <w:ind w:right="-2"/>
              <w:jc w:val="center"/>
              <w:rPr>
                <w:rFonts w:ascii="Times New Roman" w:hAnsi="Times New Roman"/>
                <w:b/>
                <w:sz w:val="24"/>
                <w:szCs w:val="24"/>
              </w:rPr>
            </w:pPr>
            <w:r w:rsidRPr="00865EBD">
              <w:rPr>
                <w:rFonts w:ascii="Times New Roman" w:hAnsi="Times New Roman"/>
                <w:b/>
                <w:sz w:val="24"/>
                <w:szCs w:val="24"/>
              </w:rPr>
              <w:t>SL</w:t>
            </w:r>
          </w:p>
        </w:tc>
        <w:tc>
          <w:tcPr>
            <w:tcW w:w="1130" w:type="dxa"/>
            <w:tcBorders>
              <w:top w:val="single" w:sz="4" w:space="0" w:color="auto"/>
            </w:tcBorders>
            <w:shd w:val="clear" w:color="auto" w:fill="auto"/>
          </w:tcPr>
          <w:p w:rsidR="00865EBD" w:rsidRPr="00865EBD" w:rsidRDefault="00865EBD" w:rsidP="00A57760">
            <w:pPr>
              <w:spacing w:line="324" w:lineRule="auto"/>
              <w:ind w:right="-2"/>
              <w:jc w:val="center"/>
              <w:rPr>
                <w:rFonts w:ascii="Times New Roman" w:hAnsi="Times New Roman"/>
                <w:b/>
                <w:sz w:val="24"/>
                <w:szCs w:val="24"/>
              </w:rPr>
            </w:pPr>
            <w:r w:rsidRPr="00865EBD">
              <w:rPr>
                <w:rFonts w:ascii="Times New Roman" w:hAnsi="Times New Roman"/>
                <w:b/>
                <w:sz w:val="24"/>
                <w:szCs w:val="24"/>
              </w:rPr>
              <w:t>%</w:t>
            </w:r>
          </w:p>
        </w:tc>
        <w:tc>
          <w:tcPr>
            <w:tcW w:w="1013" w:type="dxa"/>
            <w:tcBorders>
              <w:top w:val="single" w:sz="4" w:space="0" w:color="auto"/>
            </w:tcBorders>
            <w:shd w:val="clear" w:color="auto" w:fill="auto"/>
          </w:tcPr>
          <w:p w:rsidR="00865EBD" w:rsidRPr="00865EBD" w:rsidRDefault="00865EBD" w:rsidP="00A57760">
            <w:pPr>
              <w:spacing w:line="324" w:lineRule="auto"/>
              <w:ind w:right="-2"/>
              <w:jc w:val="center"/>
              <w:rPr>
                <w:rFonts w:ascii="Times New Roman" w:hAnsi="Times New Roman"/>
                <w:b/>
                <w:sz w:val="24"/>
                <w:szCs w:val="24"/>
              </w:rPr>
            </w:pPr>
            <w:r w:rsidRPr="00865EBD">
              <w:rPr>
                <w:rFonts w:ascii="Times New Roman" w:hAnsi="Times New Roman"/>
                <w:b/>
                <w:sz w:val="24"/>
                <w:szCs w:val="24"/>
              </w:rPr>
              <w:t>SL</w:t>
            </w:r>
          </w:p>
        </w:tc>
        <w:tc>
          <w:tcPr>
            <w:tcW w:w="1260" w:type="dxa"/>
            <w:tcBorders>
              <w:top w:val="single" w:sz="4" w:space="0" w:color="auto"/>
            </w:tcBorders>
            <w:shd w:val="clear" w:color="auto" w:fill="auto"/>
          </w:tcPr>
          <w:p w:rsidR="00865EBD" w:rsidRPr="00865EBD" w:rsidRDefault="00865EBD" w:rsidP="00A57760">
            <w:pPr>
              <w:spacing w:line="324" w:lineRule="auto"/>
              <w:ind w:right="-2"/>
              <w:jc w:val="center"/>
              <w:rPr>
                <w:rFonts w:ascii="Times New Roman" w:hAnsi="Times New Roman"/>
                <w:b/>
                <w:sz w:val="24"/>
                <w:szCs w:val="24"/>
              </w:rPr>
            </w:pPr>
            <w:r w:rsidRPr="00865EBD">
              <w:rPr>
                <w:rFonts w:ascii="Times New Roman" w:hAnsi="Times New Roman"/>
                <w:b/>
                <w:sz w:val="24"/>
                <w:szCs w:val="24"/>
              </w:rPr>
              <w:t>%</w:t>
            </w:r>
          </w:p>
        </w:tc>
      </w:tr>
      <w:tr w:rsidR="00865EBD" w:rsidRPr="00865EBD" w:rsidTr="00A57760">
        <w:tc>
          <w:tcPr>
            <w:tcW w:w="8915" w:type="dxa"/>
            <w:gridSpan w:val="8"/>
            <w:shd w:val="clear" w:color="auto" w:fill="EAF1DD" w:themeFill="accent3" w:themeFillTint="33"/>
          </w:tcPr>
          <w:p w:rsidR="00865EBD" w:rsidRPr="00865EBD" w:rsidRDefault="00865EBD" w:rsidP="00A57760">
            <w:pPr>
              <w:spacing w:line="324" w:lineRule="auto"/>
              <w:ind w:right="-2"/>
              <w:jc w:val="both"/>
              <w:rPr>
                <w:rFonts w:ascii="Times New Roman" w:hAnsi="Times New Roman"/>
                <w:b/>
                <w:sz w:val="24"/>
                <w:szCs w:val="24"/>
              </w:rPr>
            </w:pPr>
            <w:r w:rsidRPr="00865EBD">
              <w:rPr>
                <w:rFonts w:ascii="Times New Roman" w:hAnsi="Times New Roman"/>
                <w:b/>
                <w:sz w:val="24"/>
                <w:szCs w:val="24"/>
              </w:rPr>
              <w:t>Nhóm tuổi</w:t>
            </w:r>
          </w:p>
        </w:tc>
      </w:tr>
      <w:tr w:rsidR="00865EBD" w:rsidRPr="00865EBD" w:rsidTr="00A57760">
        <w:tc>
          <w:tcPr>
            <w:tcW w:w="2268" w:type="dxa"/>
            <w:shd w:val="clear" w:color="auto" w:fill="auto"/>
          </w:tcPr>
          <w:p w:rsidR="00865EBD" w:rsidRPr="00865EBD" w:rsidRDefault="00865EBD" w:rsidP="00A57760">
            <w:pPr>
              <w:spacing w:line="324" w:lineRule="auto"/>
              <w:ind w:right="-2"/>
              <w:jc w:val="both"/>
              <w:rPr>
                <w:rFonts w:ascii="Times New Roman" w:hAnsi="Times New Roman"/>
                <w:sz w:val="24"/>
                <w:szCs w:val="24"/>
              </w:rPr>
            </w:pPr>
            <w:r w:rsidRPr="00865EBD">
              <w:rPr>
                <w:rFonts w:ascii="Times New Roman" w:hAnsi="Times New Roman"/>
                <w:sz w:val="24"/>
                <w:szCs w:val="24"/>
              </w:rPr>
              <w:t>60-64 tuổi</w:t>
            </w:r>
          </w:p>
        </w:tc>
        <w:tc>
          <w:tcPr>
            <w:tcW w:w="990" w:type="dxa"/>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106</w:t>
            </w:r>
          </w:p>
        </w:tc>
        <w:tc>
          <w:tcPr>
            <w:tcW w:w="1130" w:type="dxa"/>
            <w:gridSpan w:val="2"/>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31,4</w:t>
            </w:r>
          </w:p>
        </w:tc>
        <w:tc>
          <w:tcPr>
            <w:tcW w:w="1124" w:type="dxa"/>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176</w:t>
            </w:r>
          </w:p>
        </w:tc>
        <w:tc>
          <w:tcPr>
            <w:tcW w:w="1130" w:type="dxa"/>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35,8</w:t>
            </w:r>
          </w:p>
        </w:tc>
        <w:tc>
          <w:tcPr>
            <w:tcW w:w="1013" w:type="dxa"/>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282</w:t>
            </w:r>
          </w:p>
        </w:tc>
        <w:tc>
          <w:tcPr>
            <w:tcW w:w="1260" w:type="dxa"/>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34,0</w:t>
            </w:r>
          </w:p>
        </w:tc>
      </w:tr>
      <w:tr w:rsidR="00865EBD" w:rsidRPr="00865EBD" w:rsidTr="00A57760">
        <w:tc>
          <w:tcPr>
            <w:tcW w:w="2268" w:type="dxa"/>
            <w:shd w:val="clear" w:color="auto" w:fill="auto"/>
          </w:tcPr>
          <w:p w:rsidR="00865EBD" w:rsidRPr="00865EBD" w:rsidRDefault="00865EBD" w:rsidP="00A57760">
            <w:pPr>
              <w:spacing w:line="324" w:lineRule="auto"/>
              <w:ind w:right="-2"/>
              <w:jc w:val="both"/>
              <w:rPr>
                <w:rFonts w:ascii="Times New Roman" w:hAnsi="Times New Roman"/>
                <w:sz w:val="24"/>
                <w:szCs w:val="24"/>
              </w:rPr>
            </w:pPr>
            <w:r w:rsidRPr="00865EBD">
              <w:rPr>
                <w:rFonts w:ascii="Times New Roman" w:hAnsi="Times New Roman"/>
                <w:sz w:val="24"/>
                <w:szCs w:val="24"/>
              </w:rPr>
              <w:t>65-69 tuổi</w:t>
            </w:r>
          </w:p>
        </w:tc>
        <w:tc>
          <w:tcPr>
            <w:tcW w:w="990" w:type="dxa"/>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140</w:t>
            </w:r>
          </w:p>
        </w:tc>
        <w:tc>
          <w:tcPr>
            <w:tcW w:w="1130" w:type="dxa"/>
            <w:gridSpan w:val="2"/>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41,4</w:t>
            </w:r>
          </w:p>
        </w:tc>
        <w:tc>
          <w:tcPr>
            <w:tcW w:w="1124" w:type="dxa"/>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191</w:t>
            </w:r>
          </w:p>
        </w:tc>
        <w:tc>
          <w:tcPr>
            <w:tcW w:w="1130" w:type="dxa"/>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38,9</w:t>
            </w:r>
          </w:p>
        </w:tc>
        <w:tc>
          <w:tcPr>
            <w:tcW w:w="1013" w:type="dxa"/>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331</w:t>
            </w:r>
          </w:p>
        </w:tc>
        <w:tc>
          <w:tcPr>
            <w:tcW w:w="1260" w:type="dxa"/>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39,9</w:t>
            </w:r>
          </w:p>
        </w:tc>
      </w:tr>
      <w:tr w:rsidR="00865EBD" w:rsidRPr="00865EBD" w:rsidTr="00A57760">
        <w:tc>
          <w:tcPr>
            <w:tcW w:w="2268" w:type="dxa"/>
            <w:shd w:val="clear" w:color="auto" w:fill="auto"/>
          </w:tcPr>
          <w:p w:rsidR="00865EBD" w:rsidRPr="00865EBD" w:rsidRDefault="00865EBD" w:rsidP="00A57760">
            <w:pPr>
              <w:spacing w:line="324" w:lineRule="auto"/>
              <w:ind w:right="-2"/>
              <w:jc w:val="both"/>
              <w:rPr>
                <w:rFonts w:ascii="Times New Roman" w:hAnsi="Times New Roman"/>
                <w:sz w:val="24"/>
                <w:szCs w:val="24"/>
              </w:rPr>
            </w:pPr>
            <w:r w:rsidRPr="00865EBD">
              <w:rPr>
                <w:rFonts w:ascii="Times New Roman" w:hAnsi="Times New Roman"/>
                <w:sz w:val="24"/>
                <w:szCs w:val="24"/>
              </w:rPr>
              <w:t>70-74 tuổi</w:t>
            </w:r>
          </w:p>
        </w:tc>
        <w:tc>
          <w:tcPr>
            <w:tcW w:w="990" w:type="dxa"/>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92</w:t>
            </w:r>
          </w:p>
        </w:tc>
        <w:tc>
          <w:tcPr>
            <w:tcW w:w="1130" w:type="dxa"/>
            <w:gridSpan w:val="2"/>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27,2</w:t>
            </w:r>
          </w:p>
        </w:tc>
        <w:tc>
          <w:tcPr>
            <w:tcW w:w="1124" w:type="dxa"/>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124</w:t>
            </w:r>
          </w:p>
        </w:tc>
        <w:tc>
          <w:tcPr>
            <w:tcW w:w="1130" w:type="dxa"/>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25,3</w:t>
            </w:r>
          </w:p>
        </w:tc>
        <w:tc>
          <w:tcPr>
            <w:tcW w:w="1013" w:type="dxa"/>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216</w:t>
            </w:r>
          </w:p>
        </w:tc>
        <w:tc>
          <w:tcPr>
            <w:tcW w:w="1260" w:type="dxa"/>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26,1</w:t>
            </w:r>
          </w:p>
        </w:tc>
      </w:tr>
      <w:tr w:rsidR="00865EBD" w:rsidRPr="00865EBD" w:rsidTr="00A57760">
        <w:tc>
          <w:tcPr>
            <w:tcW w:w="8915" w:type="dxa"/>
            <w:gridSpan w:val="8"/>
            <w:shd w:val="clear" w:color="auto" w:fill="EAF1DD" w:themeFill="accent3" w:themeFillTint="33"/>
          </w:tcPr>
          <w:p w:rsidR="00865EBD" w:rsidRPr="00865EBD" w:rsidRDefault="00865EBD" w:rsidP="00A57760">
            <w:pPr>
              <w:spacing w:line="324" w:lineRule="auto"/>
              <w:ind w:right="-2"/>
              <w:jc w:val="both"/>
              <w:rPr>
                <w:rFonts w:ascii="Times New Roman" w:hAnsi="Times New Roman"/>
                <w:b/>
                <w:sz w:val="24"/>
                <w:szCs w:val="24"/>
              </w:rPr>
            </w:pPr>
            <w:r w:rsidRPr="00865EBD">
              <w:rPr>
                <w:rFonts w:ascii="Times New Roman" w:hAnsi="Times New Roman"/>
                <w:b/>
                <w:sz w:val="24"/>
                <w:szCs w:val="24"/>
              </w:rPr>
              <w:t>Trình độ học vấn</w:t>
            </w:r>
          </w:p>
        </w:tc>
      </w:tr>
      <w:tr w:rsidR="00865EBD" w:rsidRPr="00865EBD" w:rsidTr="00A57760">
        <w:tc>
          <w:tcPr>
            <w:tcW w:w="2268" w:type="dxa"/>
            <w:shd w:val="clear" w:color="auto" w:fill="auto"/>
          </w:tcPr>
          <w:p w:rsidR="00865EBD" w:rsidRPr="00865EBD" w:rsidRDefault="00865EBD" w:rsidP="00A57760">
            <w:pPr>
              <w:spacing w:line="324" w:lineRule="auto"/>
              <w:ind w:right="-2"/>
              <w:jc w:val="both"/>
              <w:rPr>
                <w:rFonts w:ascii="Times New Roman" w:hAnsi="Times New Roman"/>
                <w:sz w:val="24"/>
                <w:szCs w:val="24"/>
              </w:rPr>
            </w:pPr>
            <w:r w:rsidRPr="00865EBD">
              <w:rPr>
                <w:rFonts w:ascii="Times New Roman" w:hAnsi="Times New Roman"/>
                <w:sz w:val="24"/>
                <w:szCs w:val="24"/>
              </w:rPr>
              <w:t>Tiểu học và dưới tiểu học</w:t>
            </w:r>
          </w:p>
        </w:tc>
        <w:tc>
          <w:tcPr>
            <w:tcW w:w="990" w:type="dxa"/>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88</w:t>
            </w:r>
          </w:p>
        </w:tc>
        <w:tc>
          <w:tcPr>
            <w:tcW w:w="1130" w:type="dxa"/>
            <w:gridSpan w:val="2"/>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26,0</w:t>
            </w:r>
          </w:p>
        </w:tc>
        <w:tc>
          <w:tcPr>
            <w:tcW w:w="1124" w:type="dxa"/>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218</w:t>
            </w:r>
          </w:p>
        </w:tc>
        <w:tc>
          <w:tcPr>
            <w:tcW w:w="1130" w:type="dxa"/>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44,4</w:t>
            </w:r>
          </w:p>
        </w:tc>
        <w:tc>
          <w:tcPr>
            <w:tcW w:w="1013" w:type="dxa"/>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306</w:t>
            </w:r>
          </w:p>
        </w:tc>
        <w:tc>
          <w:tcPr>
            <w:tcW w:w="1260" w:type="dxa"/>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36,9</w:t>
            </w:r>
          </w:p>
        </w:tc>
      </w:tr>
      <w:tr w:rsidR="00865EBD" w:rsidRPr="00865EBD" w:rsidTr="00A57760">
        <w:trPr>
          <w:trHeight w:val="58"/>
        </w:trPr>
        <w:tc>
          <w:tcPr>
            <w:tcW w:w="2268" w:type="dxa"/>
            <w:shd w:val="clear" w:color="auto" w:fill="auto"/>
          </w:tcPr>
          <w:p w:rsidR="00865EBD" w:rsidRPr="00865EBD" w:rsidRDefault="00865EBD" w:rsidP="00A57760">
            <w:pPr>
              <w:spacing w:line="324" w:lineRule="auto"/>
              <w:ind w:right="-2"/>
              <w:jc w:val="both"/>
              <w:rPr>
                <w:rFonts w:ascii="Times New Roman" w:hAnsi="Times New Roman"/>
                <w:sz w:val="24"/>
                <w:szCs w:val="24"/>
              </w:rPr>
            </w:pPr>
            <w:r w:rsidRPr="00865EBD">
              <w:rPr>
                <w:rFonts w:ascii="Times New Roman" w:hAnsi="Times New Roman"/>
                <w:sz w:val="24"/>
                <w:szCs w:val="24"/>
              </w:rPr>
              <w:t>THCS</w:t>
            </w:r>
          </w:p>
        </w:tc>
        <w:tc>
          <w:tcPr>
            <w:tcW w:w="990" w:type="dxa"/>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175</w:t>
            </w:r>
          </w:p>
        </w:tc>
        <w:tc>
          <w:tcPr>
            <w:tcW w:w="1130" w:type="dxa"/>
            <w:gridSpan w:val="2"/>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51,8</w:t>
            </w:r>
          </w:p>
        </w:tc>
        <w:tc>
          <w:tcPr>
            <w:tcW w:w="1124" w:type="dxa"/>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226</w:t>
            </w:r>
          </w:p>
        </w:tc>
        <w:tc>
          <w:tcPr>
            <w:tcW w:w="1130" w:type="dxa"/>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46,0</w:t>
            </w:r>
          </w:p>
        </w:tc>
        <w:tc>
          <w:tcPr>
            <w:tcW w:w="1013" w:type="dxa"/>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401</w:t>
            </w:r>
          </w:p>
        </w:tc>
        <w:tc>
          <w:tcPr>
            <w:tcW w:w="1260" w:type="dxa"/>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48,4</w:t>
            </w:r>
          </w:p>
        </w:tc>
      </w:tr>
      <w:tr w:rsidR="00865EBD" w:rsidRPr="00865EBD" w:rsidTr="00A57760">
        <w:tc>
          <w:tcPr>
            <w:tcW w:w="2268" w:type="dxa"/>
            <w:shd w:val="clear" w:color="auto" w:fill="auto"/>
          </w:tcPr>
          <w:p w:rsidR="00865EBD" w:rsidRPr="00865EBD" w:rsidRDefault="00865EBD" w:rsidP="00A57760">
            <w:pPr>
              <w:spacing w:line="324" w:lineRule="auto"/>
              <w:ind w:right="-2"/>
              <w:jc w:val="both"/>
              <w:rPr>
                <w:rFonts w:ascii="Times New Roman" w:hAnsi="Times New Roman"/>
                <w:sz w:val="24"/>
                <w:szCs w:val="24"/>
              </w:rPr>
            </w:pPr>
            <w:r w:rsidRPr="00865EBD">
              <w:rPr>
                <w:rFonts w:ascii="Times New Roman" w:hAnsi="Times New Roman"/>
                <w:sz w:val="24"/>
                <w:szCs w:val="24"/>
              </w:rPr>
              <w:t>TH PT</w:t>
            </w:r>
          </w:p>
        </w:tc>
        <w:tc>
          <w:tcPr>
            <w:tcW w:w="990" w:type="dxa"/>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56</w:t>
            </w:r>
          </w:p>
        </w:tc>
        <w:tc>
          <w:tcPr>
            <w:tcW w:w="1130" w:type="dxa"/>
            <w:gridSpan w:val="2"/>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16,6</w:t>
            </w:r>
          </w:p>
        </w:tc>
        <w:tc>
          <w:tcPr>
            <w:tcW w:w="1124" w:type="dxa"/>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25</w:t>
            </w:r>
          </w:p>
        </w:tc>
        <w:tc>
          <w:tcPr>
            <w:tcW w:w="1130" w:type="dxa"/>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5,1</w:t>
            </w:r>
          </w:p>
        </w:tc>
        <w:tc>
          <w:tcPr>
            <w:tcW w:w="1013" w:type="dxa"/>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81</w:t>
            </w:r>
          </w:p>
        </w:tc>
        <w:tc>
          <w:tcPr>
            <w:tcW w:w="1260" w:type="dxa"/>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9,8</w:t>
            </w:r>
          </w:p>
        </w:tc>
      </w:tr>
      <w:tr w:rsidR="00865EBD" w:rsidRPr="00865EBD" w:rsidTr="00A57760">
        <w:tc>
          <w:tcPr>
            <w:tcW w:w="2268" w:type="dxa"/>
            <w:shd w:val="clear" w:color="auto" w:fill="auto"/>
          </w:tcPr>
          <w:p w:rsidR="00865EBD" w:rsidRPr="00865EBD" w:rsidRDefault="00865EBD" w:rsidP="00A57760">
            <w:pPr>
              <w:spacing w:line="324" w:lineRule="auto"/>
              <w:ind w:right="-2"/>
              <w:jc w:val="both"/>
              <w:rPr>
                <w:rFonts w:ascii="Times New Roman" w:hAnsi="Times New Roman"/>
                <w:sz w:val="24"/>
                <w:szCs w:val="24"/>
              </w:rPr>
            </w:pPr>
            <w:r w:rsidRPr="00865EBD">
              <w:rPr>
                <w:rFonts w:ascii="Times New Roman" w:hAnsi="Times New Roman"/>
                <w:sz w:val="24"/>
                <w:szCs w:val="24"/>
              </w:rPr>
              <w:t>THCN,CĐ,ĐH</w:t>
            </w:r>
          </w:p>
        </w:tc>
        <w:tc>
          <w:tcPr>
            <w:tcW w:w="990" w:type="dxa"/>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19</w:t>
            </w:r>
          </w:p>
        </w:tc>
        <w:tc>
          <w:tcPr>
            <w:tcW w:w="1130" w:type="dxa"/>
            <w:gridSpan w:val="2"/>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5,6</w:t>
            </w:r>
          </w:p>
        </w:tc>
        <w:tc>
          <w:tcPr>
            <w:tcW w:w="1124" w:type="dxa"/>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22</w:t>
            </w:r>
          </w:p>
        </w:tc>
        <w:tc>
          <w:tcPr>
            <w:tcW w:w="1130" w:type="dxa"/>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4,5</w:t>
            </w:r>
          </w:p>
        </w:tc>
        <w:tc>
          <w:tcPr>
            <w:tcW w:w="1013" w:type="dxa"/>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41</w:t>
            </w:r>
          </w:p>
        </w:tc>
        <w:tc>
          <w:tcPr>
            <w:tcW w:w="1260" w:type="dxa"/>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4,9</w:t>
            </w:r>
          </w:p>
        </w:tc>
      </w:tr>
      <w:tr w:rsidR="00865EBD" w:rsidRPr="00865EBD" w:rsidTr="00A57760">
        <w:tc>
          <w:tcPr>
            <w:tcW w:w="8915" w:type="dxa"/>
            <w:gridSpan w:val="8"/>
            <w:shd w:val="clear" w:color="auto" w:fill="EAF1DD" w:themeFill="accent3" w:themeFillTint="33"/>
          </w:tcPr>
          <w:p w:rsidR="00865EBD" w:rsidRPr="00865EBD" w:rsidRDefault="00865EBD" w:rsidP="00A57760">
            <w:pPr>
              <w:spacing w:line="324" w:lineRule="auto"/>
              <w:ind w:right="-2"/>
              <w:jc w:val="both"/>
              <w:rPr>
                <w:rFonts w:ascii="Times New Roman" w:hAnsi="Times New Roman"/>
                <w:b/>
                <w:sz w:val="24"/>
                <w:szCs w:val="24"/>
              </w:rPr>
            </w:pPr>
            <w:r w:rsidRPr="00865EBD">
              <w:rPr>
                <w:rFonts w:ascii="Times New Roman" w:hAnsi="Times New Roman"/>
                <w:b/>
                <w:sz w:val="24"/>
                <w:szCs w:val="24"/>
              </w:rPr>
              <w:t>Nghề nghiệp</w:t>
            </w:r>
          </w:p>
        </w:tc>
      </w:tr>
      <w:tr w:rsidR="00865EBD" w:rsidRPr="00865EBD" w:rsidTr="00A57760">
        <w:tc>
          <w:tcPr>
            <w:tcW w:w="2268" w:type="dxa"/>
            <w:shd w:val="clear" w:color="auto" w:fill="auto"/>
          </w:tcPr>
          <w:p w:rsidR="00865EBD" w:rsidRPr="00865EBD" w:rsidRDefault="00865EBD" w:rsidP="00A57760">
            <w:pPr>
              <w:spacing w:line="324" w:lineRule="auto"/>
              <w:ind w:right="-2"/>
              <w:jc w:val="both"/>
              <w:rPr>
                <w:rFonts w:ascii="Times New Roman" w:hAnsi="Times New Roman"/>
                <w:sz w:val="24"/>
                <w:szCs w:val="24"/>
              </w:rPr>
            </w:pPr>
            <w:r w:rsidRPr="00865EBD">
              <w:rPr>
                <w:rFonts w:ascii="Times New Roman" w:hAnsi="Times New Roman"/>
                <w:sz w:val="24"/>
                <w:szCs w:val="24"/>
              </w:rPr>
              <w:t>Nông dân</w:t>
            </w:r>
          </w:p>
        </w:tc>
        <w:tc>
          <w:tcPr>
            <w:tcW w:w="990" w:type="dxa"/>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206</w:t>
            </w:r>
          </w:p>
        </w:tc>
        <w:tc>
          <w:tcPr>
            <w:tcW w:w="1062" w:type="dxa"/>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60,9</w:t>
            </w:r>
          </w:p>
        </w:tc>
        <w:tc>
          <w:tcPr>
            <w:tcW w:w="1192" w:type="dxa"/>
            <w:gridSpan w:val="2"/>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410</w:t>
            </w:r>
          </w:p>
        </w:tc>
        <w:tc>
          <w:tcPr>
            <w:tcW w:w="1130" w:type="dxa"/>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83,5</w:t>
            </w:r>
          </w:p>
        </w:tc>
        <w:tc>
          <w:tcPr>
            <w:tcW w:w="1013" w:type="dxa"/>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616</w:t>
            </w:r>
          </w:p>
        </w:tc>
        <w:tc>
          <w:tcPr>
            <w:tcW w:w="1260" w:type="dxa"/>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74,3</w:t>
            </w:r>
          </w:p>
        </w:tc>
      </w:tr>
      <w:tr w:rsidR="00865EBD" w:rsidRPr="00865EBD" w:rsidTr="00A57760">
        <w:tc>
          <w:tcPr>
            <w:tcW w:w="2268" w:type="dxa"/>
            <w:tcBorders>
              <w:bottom w:val="single" w:sz="4" w:space="0" w:color="auto"/>
            </w:tcBorders>
            <w:shd w:val="clear" w:color="auto" w:fill="auto"/>
          </w:tcPr>
          <w:p w:rsidR="00865EBD" w:rsidRPr="00865EBD" w:rsidRDefault="00865EBD" w:rsidP="00A57760">
            <w:pPr>
              <w:spacing w:line="324" w:lineRule="auto"/>
              <w:ind w:right="-2"/>
              <w:jc w:val="both"/>
              <w:rPr>
                <w:rFonts w:ascii="Times New Roman" w:hAnsi="Times New Roman"/>
                <w:sz w:val="24"/>
                <w:szCs w:val="24"/>
              </w:rPr>
            </w:pPr>
            <w:r w:rsidRPr="00865EBD">
              <w:rPr>
                <w:rFonts w:ascii="Times New Roman" w:hAnsi="Times New Roman"/>
                <w:sz w:val="24"/>
                <w:szCs w:val="24"/>
              </w:rPr>
              <w:t>Cán bộ hưu trí</w:t>
            </w:r>
          </w:p>
        </w:tc>
        <w:tc>
          <w:tcPr>
            <w:tcW w:w="990" w:type="dxa"/>
            <w:tcBorders>
              <w:bottom w:val="single" w:sz="4" w:space="0" w:color="auto"/>
            </w:tcBorders>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88</w:t>
            </w:r>
          </w:p>
        </w:tc>
        <w:tc>
          <w:tcPr>
            <w:tcW w:w="1062" w:type="dxa"/>
            <w:tcBorders>
              <w:bottom w:val="single" w:sz="4" w:space="0" w:color="auto"/>
            </w:tcBorders>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26,1</w:t>
            </w:r>
          </w:p>
        </w:tc>
        <w:tc>
          <w:tcPr>
            <w:tcW w:w="1192" w:type="dxa"/>
            <w:gridSpan w:val="2"/>
            <w:tcBorders>
              <w:bottom w:val="single" w:sz="4" w:space="0" w:color="auto"/>
            </w:tcBorders>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54</w:t>
            </w:r>
          </w:p>
        </w:tc>
        <w:tc>
          <w:tcPr>
            <w:tcW w:w="1130" w:type="dxa"/>
            <w:tcBorders>
              <w:bottom w:val="single" w:sz="4" w:space="0" w:color="auto"/>
            </w:tcBorders>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11,0</w:t>
            </w:r>
          </w:p>
        </w:tc>
        <w:tc>
          <w:tcPr>
            <w:tcW w:w="1013" w:type="dxa"/>
            <w:tcBorders>
              <w:bottom w:val="single" w:sz="4" w:space="0" w:color="auto"/>
            </w:tcBorders>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142</w:t>
            </w:r>
          </w:p>
        </w:tc>
        <w:tc>
          <w:tcPr>
            <w:tcW w:w="1260" w:type="dxa"/>
            <w:tcBorders>
              <w:bottom w:val="single" w:sz="4" w:space="0" w:color="auto"/>
            </w:tcBorders>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17,1</w:t>
            </w:r>
          </w:p>
        </w:tc>
      </w:tr>
      <w:tr w:rsidR="00865EBD" w:rsidRPr="00865EBD" w:rsidTr="00A57760">
        <w:tc>
          <w:tcPr>
            <w:tcW w:w="2268" w:type="dxa"/>
            <w:tcBorders>
              <w:top w:val="single" w:sz="4" w:space="0" w:color="auto"/>
              <w:bottom w:val="single" w:sz="4" w:space="0" w:color="auto"/>
            </w:tcBorders>
            <w:shd w:val="clear" w:color="auto" w:fill="auto"/>
          </w:tcPr>
          <w:p w:rsidR="00865EBD" w:rsidRPr="00865EBD" w:rsidRDefault="00865EBD" w:rsidP="00A57760">
            <w:pPr>
              <w:spacing w:line="324" w:lineRule="auto"/>
              <w:ind w:right="-2"/>
              <w:jc w:val="both"/>
              <w:rPr>
                <w:rFonts w:ascii="Times New Roman" w:hAnsi="Times New Roman"/>
                <w:sz w:val="24"/>
                <w:szCs w:val="24"/>
              </w:rPr>
            </w:pPr>
            <w:r w:rsidRPr="00865EBD">
              <w:rPr>
                <w:rFonts w:ascii="Times New Roman" w:hAnsi="Times New Roman"/>
                <w:sz w:val="24"/>
                <w:szCs w:val="24"/>
              </w:rPr>
              <w:t xml:space="preserve">Khác </w:t>
            </w:r>
          </w:p>
        </w:tc>
        <w:tc>
          <w:tcPr>
            <w:tcW w:w="990" w:type="dxa"/>
            <w:tcBorders>
              <w:top w:val="single" w:sz="4" w:space="0" w:color="auto"/>
              <w:bottom w:val="single" w:sz="4" w:space="0" w:color="auto"/>
            </w:tcBorders>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44</w:t>
            </w:r>
          </w:p>
        </w:tc>
        <w:tc>
          <w:tcPr>
            <w:tcW w:w="1062" w:type="dxa"/>
            <w:tcBorders>
              <w:top w:val="single" w:sz="4" w:space="0" w:color="auto"/>
              <w:bottom w:val="single" w:sz="4" w:space="0" w:color="auto"/>
            </w:tcBorders>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13,0</w:t>
            </w:r>
          </w:p>
        </w:tc>
        <w:tc>
          <w:tcPr>
            <w:tcW w:w="1192" w:type="dxa"/>
            <w:gridSpan w:val="2"/>
            <w:tcBorders>
              <w:top w:val="single" w:sz="4" w:space="0" w:color="auto"/>
              <w:bottom w:val="single" w:sz="4" w:space="0" w:color="auto"/>
            </w:tcBorders>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27</w:t>
            </w:r>
          </w:p>
        </w:tc>
        <w:tc>
          <w:tcPr>
            <w:tcW w:w="1130" w:type="dxa"/>
            <w:tcBorders>
              <w:top w:val="single" w:sz="4" w:space="0" w:color="auto"/>
              <w:bottom w:val="single" w:sz="4" w:space="0" w:color="auto"/>
            </w:tcBorders>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5,5</w:t>
            </w:r>
          </w:p>
        </w:tc>
        <w:tc>
          <w:tcPr>
            <w:tcW w:w="1013" w:type="dxa"/>
            <w:tcBorders>
              <w:top w:val="single" w:sz="4" w:space="0" w:color="auto"/>
              <w:bottom w:val="single" w:sz="4" w:space="0" w:color="auto"/>
            </w:tcBorders>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71</w:t>
            </w:r>
          </w:p>
        </w:tc>
        <w:tc>
          <w:tcPr>
            <w:tcW w:w="1260" w:type="dxa"/>
            <w:tcBorders>
              <w:top w:val="single" w:sz="4" w:space="0" w:color="auto"/>
              <w:bottom w:val="single" w:sz="4" w:space="0" w:color="auto"/>
            </w:tcBorders>
            <w:shd w:val="clear" w:color="auto" w:fill="auto"/>
          </w:tcPr>
          <w:p w:rsidR="00865EBD" w:rsidRPr="00865EBD" w:rsidRDefault="00865EBD" w:rsidP="00A57760">
            <w:pPr>
              <w:spacing w:line="324" w:lineRule="auto"/>
              <w:ind w:right="-2"/>
              <w:jc w:val="center"/>
              <w:rPr>
                <w:rFonts w:ascii="Times New Roman" w:hAnsi="Times New Roman"/>
                <w:sz w:val="24"/>
                <w:szCs w:val="24"/>
              </w:rPr>
            </w:pPr>
            <w:r w:rsidRPr="00865EBD">
              <w:rPr>
                <w:rFonts w:ascii="Times New Roman" w:hAnsi="Times New Roman"/>
                <w:sz w:val="24"/>
                <w:szCs w:val="24"/>
              </w:rPr>
              <w:t>8,6</w:t>
            </w:r>
          </w:p>
        </w:tc>
      </w:tr>
    </w:tbl>
    <w:p w:rsidR="00865EBD" w:rsidRPr="00865EBD" w:rsidRDefault="00865EBD" w:rsidP="00865EBD">
      <w:pPr>
        <w:pStyle w:val="ListParagraph"/>
        <w:spacing w:after="0" w:line="360" w:lineRule="auto"/>
        <w:ind w:left="0" w:right="-2" w:firstLine="720"/>
        <w:jc w:val="both"/>
        <w:rPr>
          <w:rFonts w:cs="Times New Roman"/>
          <w:b/>
          <w:i/>
          <w:szCs w:val="24"/>
        </w:rPr>
      </w:pPr>
      <w:r w:rsidRPr="00865EBD">
        <w:rPr>
          <w:rFonts w:cs="Times New Roman"/>
          <w:szCs w:val="24"/>
        </w:rPr>
        <w:t xml:space="preserve">Tỷ lệ của đối tượng nghiên cứu nữ(59%), cao hơn nam(41%). Nhóm tuổi 65- 69 tuổi có tỷ lệ tham gia nghiên cứu cao nhất (39,9%). Trình độ học vấn của đối tượng nghiên cứu đa số là tốt nghiệp trung học cơ sở (48,4%).Nghề nghiệp phần đa là nông dân(74,3%), </w:t>
      </w:r>
    </w:p>
    <w:p w:rsidR="006C1C80" w:rsidRPr="00A57760" w:rsidRDefault="006C1C80" w:rsidP="00865EBD">
      <w:pPr>
        <w:pStyle w:val="ListParagraph"/>
        <w:spacing w:after="0" w:line="360" w:lineRule="auto"/>
        <w:ind w:left="1080" w:right="-2" w:hanging="1080"/>
        <w:jc w:val="center"/>
        <w:rPr>
          <w:rFonts w:cs="Times New Roman"/>
          <w:b/>
          <w:i/>
          <w:szCs w:val="24"/>
        </w:rPr>
      </w:pPr>
      <w:bookmarkStart w:id="20" w:name="_Toc57189445"/>
    </w:p>
    <w:p w:rsidR="006C1C80" w:rsidRPr="00A57760" w:rsidRDefault="006C1C80" w:rsidP="00865EBD">
      <w:pPr>
        <w:pStyle w:val="ListParagraph"/>
        <w:spacing w:after="0" w:line="360" w:lineRule="auto"/>
        <w:ind w:left="1080" w:right="-2" w:hanging="1080"/>
        <w:jc w:val="center"/>
        <w:rPr>
          <w:rFonts w:cs="Times New Roman"/>
          <w:b/>
          <w:i/>
          <w:szCs w:val="24"/>
        </w:rPr>
      </w:pPr>
    </w:p>
    <w:p w:rsidR="006C1C80" w:rsidRPr="00A57760" w:rsidRDefault="006C1C80" w:rsidP="00865EBD">
      <w:pPr>
        <w:pStyle w:val="ListParagraph"/>
        <w:spacing w:after="0" w:line="360" w:lineRule="auto"/>
        <w:ind w:left="1080" w:right="-2" w:hanging="1080"/>
        <w:jc w:val="center"/>
        <w:rPr>
          <w:rFonts w:cs="Times New Roman"/>
          <w:b/>
          <w:i/>
          <w:szCs w:val="24"/>
        </w:rPr>
      </w:pPr>
    </w:p>
    <w:p w:rsidR="00865EBD" w:rsidRPr="00865EBD" w:rsidRDefault="00865EBD" w:rsidP="00865EBD">
      <w:pPr>
        <w:pStyle w:val="ListParagraph"/>
        <w:spacing w:after="0" w:line="360" w:lineRule="auto"/>
        <w:ind w:left="1080" w:right="-2" w:hanging="1080"/>
        <w:jc w:val="center"/>
        <w:rPr>
          <w:rFonts w:cs="Times New Roman"/>
          <w:b/>
          <w:i/>
          <w:szCs w:val="24"/>
        </w:rPr>
      </w:pPr>
      <w:r w:rsidRPr="00865EBD">
        <w:rPr>
          <w:rFonts w:cs="Times New Roman"/>
          <w:b/>
          <w:i/>
          <w:szCs w:val="24"/>
        </w:rPr>
        <w:lastRenderedPageBreak/>
        <w:t>Bảng 3.2: Tỷ lệ rối loạn chuyển hóa lipid máu ở người cao tuổi tại địa bàn nghiên cứu  theo nhóm tuổi và giới</w:t>
      </w:r>
      <w:bookmarkEnd w:id="20"/>
    </w:p>
    <w:tbl>
      <w:tblPr>
        <w:tblW w:w="0" w:type="auto"/>
        <w:tblInd w:w="108" w:type="dxa"/>
        <w:tblBorders>
          <w:insideH w:val="single" w:sz="4" w:space="0" w:color="auto"/>
        </w:tblBorders>
        <w:tblLook w:val="00A0" w:firstRow="1" w:lastRow="0" w:firstColumn="1" w:lastColumn="0" w:noHBand="0" w:noVBand="0"/>
      </w:tblPr>
      <w:tblGrid>
        <w:gridCol w:w="1546"/>
        <w:gridCol w:w="1854"/>
        <w:gridCol w:w="1014"/>
        <w:gridCol w:w="1125"/>
        <w:gridCol w:w="1198"/>
        <w:gridCol w:w="1130"/>
        <w:gridCol w:w="1028"/>
      </w:tblGrid>
      <w:tr w:rsidR="00865EBD" w:rsidRPr="00865EBD" w:rsidTr="00A57760">
        <w:trPr>
          <w:trHeight w:val="395"/>
        </w:trPr>
        <w:tc>
          <w:tcPr>
            <w:tcW w:w="3400" w:type="dxa"/>
            <w:gridSpan w:val="2"/>
            <w:vMerge w:val="restart"/>
            <w:tcBorders>
              <w:top w:val="single" w:sz="4" w:space="0" w:color="auto"/>
              <w:bottom w:val="single" w:sz="4" w:space="0" w:color="auto"/>
              <w:tl2br w:val="single" w:sz="4" w:space="0" w:color="auto"/>
            </w:tcBorders>
          </w:tcPr>
          <w:p w:rsidR="00865EBD" w:rsidRPr="00865EBD" w:rsidRDefault="00865EBD" w:rsidP="00A57760">
            <w:pPr>
              <w:pStyle w:val="ListParagraph"/>
              <w:spacing w:after="0" w:line="360" w:lineRule="auto"/>
              <w:ind w:left="0" w:right="-2"/>
              <w:jc w:val="right"/>
              <w:rPr>
                <w:rFonts w:cs="Times New Roman"/>
                <w:b/>
                <w:szCs w:val="24"/>
              </w:rPr>
            </w:pPr>
            <w:r w:rsidRPr="00865EBD">
              <w:rPr>
                <w:rFonts w:cs="Times New Roman"/>
                <w:b/>
                <w:szCs w:val="24"/>
              </w:rPr>
              <w:t xml:space="preserve">      Chỉ số  LP</w:t>
            </w:r>
          </w:p>
          <w:p w:rsidR="00865EBD" w:rsidRPr="00865EBD" w:rsidRDefault="00865EBD" w:rsidP="00A57760">
            <w:pPr>
              <w:pStyle w:val="ListParagraph"/>
              <w:spacing w:after="0" w:line="360" w:lineRule="auto"/>
              <w:ind w:left="0" w:right="-2"/>
              <w:rPr>
                <w:rFonts w:cs="Times New Roman"/>
                <w:b/>
                <w:szCs w:val="24"/>
                <w:lang w:val="en-US"/>
              </w:rPr>
            </w:pPr>
            <w:r w:rsidRPr="00865EBD">
              <w:rPr>
                <w:rFonts w:cs="Times New Roman"/>
                <w:b/>
                <w:szCs w:val="24"/>
                <w:lang w:val="en-US"/>
              </w:rPr>
              <w:t>Thông tin</w:t>
            </w:r>
          </w:p>
        </w:tc>
        <w:tc>
          <w:tcPr>
            <w:tcW w:w="2139" w:type="dxa"/>
            <w:gridSpan w:val="2"/>
            <w:tcBorders>
              <w:top w:val="single" w:sz="4" w:space="0" w:color="auto"/>
              <w:bottom w:val="single" w:sz="4" w:space="0" w:color="auto"/>
            </w:tcBorders>
          </w:tcPr>
          <w:p w:rsidR="00865EBD" w:rsidRPr="00865EBD" w:rsidRDefault="00865EBD" w:rsidP="00A57760">
            <w:pPr>
              <w:pStyle w:val="ListParagraph"/>
              <w:spacing w:after="0" w:line="360" w:lineRule="auto"/>
              <w:ind w:left="0" w:right="-2"/>
              <w:jc w:val="center"/>
              <w:rPr>
                <w:rFonts w:cs="Times New Roman"/>
                <w:b/>
                <w:szCs w:val="24"/>
                <w:lang w:val="en-US"/>
              </w:rPr>
            </w:pPr>
            <w:r w:rsidRPr="00865EBD">
              <w:rPr>
                <w:rFonts w:cs="Times New Roman"/>
                <w:b/>
                <w:szCs w:val="24"/>
                <w:lang w:val="en-US"/>
              </w:rPr>
              <w:t>Bình thường</w:t>
            </w:r>
          </w:p>
        </w:tc>
        <w:tc>
          <w:tcPr>
            <w:tcW w:w="2328" w:type="dxa"/>
            <w:gridSpan w:val="2"/>
            <w:tcBorders>
              <w:top w:val="single" w:sz="4" w:space="0" w:color="auto"/>
              <w:bottom w:val="single" w:sz="4" w:space="0" w:color="auto"/>
            </w:tcBorders>
          </w:tcPr>
          <w:p w:rsidR="00865EBD" w:rsidRPr="00865EBD" w:rsidRDefault="00865EBD" w:rsidP="00A57760">
            <w:pPr>
              <w:pStyle w:val="ListParagraph"/>
              <w:spacing w:after="0" w:line="360" w:lineRule="auto"/>
              <w:ind w:left="0" w:right="-2"/>
              <w:jc w:val="center"/>
              <w:rPr>
                <w:rFonts w:cs="Times New Roman"/>
                <w:b/>
                <w:szCs w:val="24"/>
                <w:lang w:val="en-US"/>
              </w:rPr>
            </w:pPr>
            <w:r w:rsidRPr="00865EBD">
              <w:rPr>
                <w:rFonts w:cs="Times New Roman"/>
                <w:b/>
                <w:szCs w:val="24"/>
                <w:lang w:val="en-US"/>
              </w:rPr>
              <w:t>RLCHLPM</w:t>
            </w:r>
          </w:p>
        </w:tc>
        <w:tc>
          <w:tcPr>
            <w:tcW w:w="1028" w:type="dxa"/>
            <w:vMerge w:val="restart"/>
            <w:tcBorders>
              <w:top w:val="single" w:sz="4" w:space="0" w:color="auto"/>
              <w:bottom w:val="single" w:sz="4" w:space="0" w:color="auto"/>
            </w:tcBorders>
          </w:tcPr>
          <w:p w:rsidR="00865EBD" w:rsidRPr="00865EBD" w:rsidRDefault="00865EBD" w:rsidP="00A57760">
            <w:pPr>
              <w:pStyle w:val="ListParagraph"/>
              <w:spacing w:after="0" w:line="360" w:lineRule="auto"/>
              <w:ind w:left="0" w:right="-2"/>
              <w:rPr>
                <w:rFonts w:cs="Times New Roman"/>
                <w:b/>
                <w:szCs w:val="24"/>
                <w:lang w:val="en-US"/>
              </w:rPr>
            </w:pPr>
          </w:p>
          <w:p w:rsidR="00865EBD" w:rsidRPr="00865EBD" w:rsidRDefault="00865EBD" w:rsidP="00A57760">
            <w:pPr>
              <w:pStyle w:val="ListParagraph"/>
              <w:spacing w:after="0" w:line="360" w:lineRule="auto"/>
              <w:ind w:left="0" w:right="-2"/>
              <w:rPr>
                <w:rFonts w:cs="Times New Roman"/>
                <w:b/>
                <w:szCs w:val="24"/>
                <w:lang w:val="en-US"/>
              </w:rPr>
            </w:pPr>
            <w:r w:rsidRPr="00865EBD">
              <w:rPr>
                <w:rFonts w:cs="Times New Roman"/>
                <w:b/>
                <w:szCs w:val="24"/>
                <w:lang w:val="en-US"/>
              </w:rPr>
              <w:t xml:space="preserve">      p</w:t>
            </w:r>
          </w:p>
        </w:tc>
      </w:tr>
      <w:tr w:rsidR="00865EBD" w:rsidRPr="00865EBD" w:rsidTr="00A57760">
        <w:tc>
          <w:tcPr>
            <w:tcW w:w="3400" w:type="dxa"/>
            <w:gridSpan w:val="2"/>
            <w:vMerge/>
            <w:tcBorders>
              <w:top w:val="single" w:sz="4" w:space="0" w:color="auto"/>
              <w:bottom w:val="single" w:sz="4" w:space="0" w:color="auto"/>
              <w:tl2br w:val="single" w:sz="4" w:space="0" w:color="auto"/>
            </w:tcBorders>
          </w:tcPr>
          <w:p w:rsidR="00865EBD" w:rsidRPr="00865EBD" w:rsidRDefault="00865EBD" w:rsidP="00A57760">
            <w:pPr>
              <w:pStyle w:val="ListParagraph"/>
              <w:spacing w:after="0" w:line="360" w:lineRule="auto"/>
              <w:ind w:left="0" w:right="-2"/>
              <w:rPr>
                <w:rFonts w:cs="Times New Roman"/>
                <w:szCs w:val="24"/>
                <w:lang w:val="en-US"/>
              </w:rPr>
            </w:pPr>
          </w:p>
        </w:tc>
        <w:tc>
          <w:tcPr>
            <w:tcW w:w="1014" w:type="dxa"/>
            <w:tcBorders>
              <w:top w:val="single" w:sz="4" w:space="0" w:color="auto"/>
            </w:tcBorders>
          </w:tcPr>
          <w:p w:rsidR="00865EBD" w:rsidRPr="00865EBD" w:rsidRDefault="00865EBD" w:rsidP="00A57760">
            <w:pPr>
              <w:pStyle w:val="ListParagraph"/>
              <w:spacing w:after="0" w:line="360" w:lineRule="auto"/>
              <w:ind w:left="0" w:right="-2"/>
              <w:jc w:val="center"/>
              <w:rPr>
                <w:rFonts w:cs="Times New Roman"/>
                <w:szCs w:val="24"/>
                <w:lang w:val="en-US"/>
              </w:rPr>
            </w:pPr>
            <w:r w:rsidRPr="00865EBD">
              <w:rPr>
                <w:rFonts w:cs="Times New Roman"/>
                <w:szCs w:val="24"/>
                <w:lang w:val="en-US"/>
              </w:rPr>
              <w:t>SL</w:t>
            </w:r>
          </w:p>
        </w:tc>
        <w:tc>
          <w:tcPr>
            <w:tcW w:w="1125" w:type="dxa"/>
            <w:tcBorders>
              <w:top w:val="single" w:sz="4" w:space="0" w:color="auto"/>
            </w:tcBorders>
          </w:tcPr>
          <w:p w:rsidR="00865EBD" w:rsidRPr="00865EBD" w:rsidRDefault="00865EBD" w:rsidP="00A57760">
            <w:pPr>
              <w:pStyle w:val="ListParagraph"/>
              <w:spacing w:after="0" w:line="360" w:lineRule="auto"/>
              <w:ind w:left="0" w:right="-2"/>
              <w:jc w:val="center"/>
              <w:rPr>
                <w:rFonts w:cs="Times New Roman"/>
                <w:szCs w:val="24"/>
                <w:lang w:val="en-US"/>
              </w:rPr>
            </w:pPr>
            <w:r w:rsidRPr="00865EBD">
              <w:rPr>
                <w:rFonts w:cs="Times New Roman"/>
                <w:szCs w:val="24"/>
                <w:lang w:val="en-US"/>
              </w:rPr>
              <w:t>%</w:t>
            </w:r>
          </w:p>
        </w:tc>
        <w:tc>
          <w:tcPr>
            <w:tcW w:w="1198" w:type="dxa"/>
            <w:tcBorders>
              <w:top w:val="single" w:sz="4" w:space="0" w:color="auto"/>
            </w:tcBorders>
          </w:tcPr>
          <w:p w:rsidR="00865EBD" w:rsidRPr="00865EBD" w:rsidRDefault="00865EBD" w:rsidP="00A57760">
            <w:pPr>
              <w:pStyle w:val="ListParagraph"/>
              <w:spacing w:after="0" w:line="360" w:lineRule="auto"/>
              <w:ind w:left="0" w:right="-2"/>
              <w:jc w:val="center"/>
              <w:rPr>
                <w:rFonts w:cs="Times New Roman"/>
                <w:szCs w:val="24"/>
                <w:lang w:val="en-US"/>
              </w:rPr>
            </w:pPr>
            <w:r w:rsidRPr="00865EBD">
              <w:rPr>
                <w:rFonts w:cs="Times New Roman"/>
                <w:szCs w:val="24"/>
                <w:lang w:val="en-US"/>
              </w:rPr>
              <w:t>SL</w:t>
            </w:r>
          </w:p>
        </w:tc>
        <w:tc>
          <w:tcPr>
            <w:tcW w:w="1130" w:type="dxa"/>
            <w:tcBorders>
              <w:top w:val="single" w:sz="4" w:space="0" w:color="auto"/>
            </w:tcBorders>
          </w:tcPr>
          <w:p w:rsidR="00865EBD" w:rsidRPr="00865EBD" w:rsidRDefault="00865EBD" w:rsidP="00A57760">
            <w:pPr>
              <w:pStyle w:val="ListParagraph"/>
              <w:spacing w:after="0" w:line="360" w:lineRule="auto"/>
              <w:ind w:left="0" w:right="-2"/>
              <w:jc w:val="center"/>
              <w:rPr>
                <w:rFonts w:cs="Times New Roman"/>
                <w:szCs w:val="24"/>
                <w:lang w:val="en-US"/>
              </w:rPr>
            </w:pPr>
            <w:r w:rsidRPr="00865EBD">
              <w:rPr>
                <w:rFonts w:cs="Times New Roman"/>
                <w:szCs w:val="24"/>
                <w:lang w:val="en-US"/>
              </w:rPr>
              <w:t>%</w:t>
            </w:r>
          </w:p>
        </w:tc>
        <w:tc>
          <w:tcPr>
            <w:tcW w:w="1028" w:type="dxa"/>
            <w:vMerge/>
            <w:tcBorders>
              <w:top w:val="single" w:sz="4" w:space="0" w:color="auto"/>
            </w:tcBorders>
          </w:tcPr>
          <w:p w:rsidR="00865EBD" w:rsidRPr="00865EBD" w:rsidRDefault="00865EBD" w:rsidP="00A57760">
            <w:pPr>
              <w:pStyle w:val="ListParagraph"/>
              <w:spacing w:after="0" w:line="360" w:lineRule="auto"/>
              <w:ind w:left="0" w:right="-2"/>
              <w:rPr>
                <w:rFonts w:cs="Times New Roman"/>
                <w:szCs w:val="24"/>
                <w:lang w:val="en-US"/>
              </w:rPr>
            </w:pPr>
          </w:p>
        </w:tc>
      </w:tr>
      <w:tr w:rsidR="00865EBD" w:rsidRPr="00865EBD" w:rsidTr="00A57760">
        <w:tc>
          <w:tcPr>
            <w:tcW w:w="1546" w:type="dxa"/>
            <w:vMerge w:val="restart"/>
            <w:tcBorders>
              <w:top w:val="single" w:sz="4" w:space="0" w:color="auto"/>
            </w:tcBorders>
            <w:vAlign w:val="center"/>
          </w:tcPr>
          <w:p w:rsidR="00865EBD" w:rsidRPr="00865EBD" w:rsidRDefault="00865EBD" w:rsidP="00A57760">
            <w:pPr>
              <w:pStyle w:val="ListParagraph"/>
              <w:spacing w:before="120" w:after="0" w:line="360" w:lineRule="auto"/>
              <w:ind w:left="0"/>
              <w:jc w:val="center"/>
              <w:rPr>
                <w:rFonts w:cs="Times New Roman"/>
                <w:szCs w:val="24"/>
                <w:lang w:val="en-US"/>
              </w:rPr>
            </w:pPr>
            <w:r w:rsidRPr="00865EBD">
              <w:rPr>
                <w:rFonts w:cs="Times New Roman"/>
                <w:szCs w:val="24"/>
                <w:lang w:val="en-US"/>
              </w:rPr>
              <w:t>Nhóm tuổi</w:t>
            </w:r>
          </w:p>
        </w:tc>
        <w:tc>
          <w:tcPr>
            <w:tcW w:w="1854" w:type="dxa"/>
            <w:tcBorders>
              <w:top w:val="single" w:sz="4" w:space="0" w:color="auto"/>
            </w:tcBorders>
          </w:tcPr>
          <w:p w:rsidR="00865EBD" w:rsidRPr="00865EBD" w:rsidRDefault="00865EBD" w:rsidP="00A57760">
            <w:pPr>
              <w:pStyle w:val="ListParagraph"/>
              <w:spacing w:before="120" w:after="0" w:line="360" w:lineRule="auto"/>
              <w:ind w:left="0"/>
              <w:rPr>
                <w:rFonts w:cs="Times New Roman"/>
                <w:szCs w:val="24"/>
                <w:lang w:val="en-US"/>
              </w:rPr>
            </w:pPr>
            <w:r w:rsidRPr="00865EBD">
              <w:rPr>
                <w:rFonts w:cs="Times New Roman"/>
                <w:szCs w:val="24"/>
                <w:lang w:val="en-US"/>
              </w:rPr>
              <w:t>60-64</w:t>
            </w:r>
          </w:p>
        </w:tc>
        <w:tc>
          <w:tcPr>
            <w:tcW w:w="1014" w:type="dxa"/>
          </w:tcPr>
          <w:p w:rsidR="00865EBD" w:rsidRPr="00865EBD" w:rsidRDefault="00865EBD" w:rsidP="00A57760">
            <w:pPr>
              <w:pStyle w:val="ListParagraph"/>
              <w:spacing w:before="120" w:after="0" w:line="360" w:lineRule="auto"/>
              <w:ind w:left="1080" w:hanging="1080"/>
              <w:jc w:val="center"/>
              <w:rPr>
                <w:rFonts w:cs="Times New Roman"/>
                <w:szCs w:val="24"/>
              </w:rPr>
            </w:pPr>
            <w:r w:rsidRPr="00865EBD">
              <w:rPr>
                <w:rFonts w:cs="Times New Roman"/>
                <w:szCs w:val="24"/>
              </w:rPr>
              <w:t>135</w:t>
            </w:r>
          </w:p>
        </w:tc>
        <w:tc>
          <w:tcPr>
            <w:tcW w:w="1125" w:type="dxa"/>
          </w:tcPr>
          <w:p w:rsidR="00865EBD" w:rsidRPr="00865EBD" w:rsidRDefault="00865EBD" w:rsidP="00A57760">
            <w:pPr>
              <w:pStyle w:val="ListParagraph"/>
              <w:spacing w:before="120" w:after="0" w:line="360" w:lineRule="auto"/>
              <w:ind w:left="1080" w:hanging="1080"/>
              <w:jc w:val="center"/>
              <w:rPr>
                <w:rFonts w:cs="Times New Roman"/>
                <w:szCs w:val="24"/>
              </w:rPr>
            </w:pPr>
            <w:r w:rsidRPr="00865EBD">
              <w:rPr>
                <w:rFonts w:cs="Times New Roman"/>
                <w:szCs w:val="24"/>
              </w:rPr>
              <w:t>47,9</w:t>
            </w:r>
          </w:p>
        </w:tc>
        <w:tc>
          <w:tcPr>
            <w:tcW w:w="1198" w:type="dxa"/>
          </w:tcPr>
          <w:p w:rsidR="00865EBD" w:rsidRPr="00865EBD" w:rsidRDefault="00865EBD" w:rsidP="00A57760">
            <w:pPr>
              <w:pStyle w:val="ListParagraph"/>
              <w:spacing w:before="120" w:after="0" w:line="360" w:lineRule="auto"/>
              <w:ind w:left="1080" w:hanging="1080"/>
              <w:jc w:val="center"/>
              <w:rPr>
                <w:rFonts w:cs="Times New Roman"/>
                <w:szCs w:val="24"/>
              </w:rPr>
            </w:pPr>
            <w:r w:rsidRPr="00865EBD">
              <w:rPr>
                <w:rFonts w:cs="Times New Roman"/>
                <w:szCs w:val="24"/>
              </w:rPr>
              <w:t>147</w:t>
            </w:r>
          </w:p>
        </w:tc>
        <w:tc>
          <w:tcPr>
            <w:tcW w:w="1130" w:type="dxa"/>
          </w:tcPr>
          <w:p w:rsidR="00865EBD" w:rsidRPr="00865EBD" w:rsidRDefault="00865EBD" w:rsidP="00A57760">
            <w:pPr>
              <w:pStyle w:val="ListParagraph"/>
              <w:spacing w:before="120" w:after="0" w:line="360" w:lineRule="auto"/>
              <w:ind w:left="1080" w:hanging="1080"/>
              <w:jc w:val="center"/>
              <w:rPr>
                <w:rFonts w:cs="Times New Roman"/>
                <w:szCs w:val="24"/>
              </w:rPr>
            </w:pPr>
            <w:r w:rsidRPr="00865EBD">
              <w:rPr>
                <w:rFonts w:cs="Times New Roman"/>
                <w:szCs w:val="24"/>
              </w:rPr>
              <w:t>52,1</w:t>
            </w:r>
          </w:p>
        </w:tc>
        <w:tc>
          <w:tcPr>
            <w:tcW w:w="1028" w:type="dxa"/>
            <w:vMerge w:val="restart"/>
          </w:tcPr>
          <w:p w:rsidR="00865EBD" w:rsidRPr="00865EBD" w:rsidRDefault="00865EBD" w:rsidP="00A57760">
            <w:pPr>
              <w:pStyle w:val="ListParagraph"/>
              <w:spacing w:before="120" w:after="0" w:line="360" w:lineRule="auto"/>
              <w:ind w:left="0"/>
              <w:rPr>
                <w:rFonts w:cs="Times New Roman"/>
                <w:szCs w:val="24"/>
                <w:lang w:val="en-US"/>
              </w:rPr>
            </w:pPr>
          </w:p>
          <w:p w:rsidR="00865EBD" w:rsidRPr="00865EBD" w:rsidRDefault="00865EBD" w:rsidP="00A57760">
            <w:pPr>
              <w:pStyle w:val="ListParagraph"/>
              <w:spacing w:before="120" w:after="0" w:line="360" w:lineRule="auto"/>
              <w:ind w:left="0"/>
              <w:rPr>
                <w:rFonts w:cs="Times New Roman"/>
                <w:szCs w:val="24"/>
              </w:rPr>
            </w:pPr>
            <w:r w:rsidRPr="00865EBD">
              <w:rPr>
                <w:rFonts w:cs="Times New Roman"/>
                <w:szCs w:val="24"/>
                <w:lang w:val="en-US"/>
              </w:rPr>
              <w:t xml:space="preserve"> &lt; 0,0</w:t>
            </w:r>
            <w:r w:rsidRPr="00865EBD">
              <w:rPr>
                <w:rFonts w:cs="Times New Roman"/>
                <w:szCs w:val="24"/>
              </w:rPr>
              <w:t>1</w:t>
            </w:r>
          </w:p>
        </w:tc>
      </w:tr>
      <w:tr w:rsidR="00865EBD" w:rsidRPr="00865EBD" w:rsidTr="00A57760">
        <w:trPr>
          <w:trHeight w:val="386"/>
        </w:trPr>
        <w:tc>
          <w:tcPr>
            <w:tcW w:w="1546" w:type="dxa"/>
            <w:vMerge/>
            <w:vAlign w:val="center"/>
          </w:tcPr>
          <w:p w:rsidR="00865EBD" w:rsidRPr="00865EBD" w:rsidRDefault="00865EBD" w:rsidP="00A57760">
            <w:pPr>
              <w:pStyle w:val="ListParagraph"/>
              <w:spacing w:before="120" w:after="0" w:line="360" w:lineRule="auto"/>
              <w:ind w:left="0"/>
              <w:jc w:val="center"/>
              <w:rPr>
                <w:rFonts w:cs="Times New Roman"/>
                <w:szCs w:val="24"/>
                <w:lang w:val="en-US"/>
              </w:rPr>
            </w:pPr>
          </w:p>
        </w:tc>
        <w:tc>
          <w:tcPr>
            <w:tcW w:w="1854" w:type="dxa"/>
          </w:tcPr>
          <w:p w:rsidR="00865EBD" w:rsidRPr="00865EBD" w:rsidRDefault="00865EBD" w:rsidP="00A57760">
            <w:pPr>
              <w:pStyle w:val="ListParagraph"/>
              <w:spacing w:before="120" w:after="0" w:line="360" w:lineRule="auto"/>
              <w:ind w:left="0"/>
              <w:rPr>
                <w:rFonts w:cs="Times New Roman"/>
                <w:szCs w:val="24"/>
                <w:lang w:val="en-US"/>
              </w:rPr>
            </w:pPr>
            <w:r w:rsidRPr="00865EBD">
              <w:rPr>
                <w:rFonts w:cs="Times New Roman"/>
                <w:szCs w:val="24"/>
                <w:lang w:val="en-US"/>
              </w:rPr>
              <w:t>65- 69</w:t>
            </w:r>
          </w:p>
        </w:tc>
        <w:tc>
          <w:tcPr>
            <w:tcW w:w="1014" w:type="dxa"/>
          </w:tcPr>
          <w:p w:rsidR="00865EBD" w:rsidRPr="00865EBD" w:rsidRDefault="00865EBD" w:rsidP="00A57760">
            <w:pPr>
              <w:pStyle w:val="ListParagraph"/>
              <w:spacing w:before="120" w:after="0" w:line="360" w:lineRule="auto"/>
              <w:ind w:left="0"/>
              <w:jc w:val="center"/>
              <w:rPr>
                <w:rFonts w:cs="Times New Roman"/>
                <w:szCs w:val="24"/>
              </w:rPr>
            </w:pPr>
            <w:r w:rsidRPr="00865EBD">
              <w:rPr>
                <w:rFonts w:cs="Times New Roman"/>
                <w:szCs w:val="24"/>
              </w:rPr>
              <w:t>118</w:t>
            </w:r>
          </w:p>
        </w:tc>
        <w:tc>
          <w:tcPr>
            <w:tcW w:w="1125" w:type="dxa"/>
          </w:tcPr>
          <w:p w:rsidR="00865EBD" w:rsidRPr="00865EBD" w:rsidRDefault="00865EBD" w:rsidP="00A57760">
            <w:pPr>
              <w:pStyle w:val="ListParagraph"/>
              <w:spacing w:before="120" w:after="0" w:line="360" w:lineRule="auto"/>
              <w:ind w:left="0"/>
              <w:jc w:val="center"/>
              <w:rPr>
                <w:rFonts w:cs="Times New Roman"/>
                <w:szCs w:val="24"/>
              </w:rPr>
            </w:pPr>
            <w:r w:rsidRPr="00865EBD">
              <w:rPr>
                <w:rFonts w:cs="Times New Roman"/>
                <w:szCs w:val="24"/>
              </w:rPr>
              <w:t>35,6</w:t>
            </w:r>
          </w:p>
        </w:tc>
        <w:tc>
          <w:tcPr>
            <w:tcW w:w="1198" w:type="dxa"/>
          </w:tcPr>
          <w:p w:rsidR="00865EBD" w:rsidRPr="00865EBD" w:rsidRDefault="00865EBD" w:rsidP="00A57760">
            <w:pPr>
              <w:pStyle w:val="ListParagraph"/>
              <w:spacing w:before="120" w:after="0" w:line="360" w:lineRule="auto"/>
              <w:ind w:left="0"/>
              <w:jc w:val="center"/>
              <w:rPr>
                <w:rFonts w:cs="Times New Roman"/>
                <w:szCs w:val="24"/>
              </w:rPr>
            </w:pPr>
            <w:r w:rsidRPr="00865EBD">
              <w:rPr>
                <w:rFonts w:cs="Times New Roman"/>
                <w:szCs w:val="24"/>
              </w:rPr>
              <w:t>213</w:t>
            </w:r>
          </w:p>
        </w:tc>
        <w:tc>
          <w:tcPr>
            <w:tcW w:w="1130" w:type="dxa"/>
          </w:tcPr>
          <w:p w:rsidR="00865EBD" w:rsidRPr="00865EBD" w:rsidRDefault="00865EBD" w:rsidP="00A57760">
            <w:pPr>
              <w:pStyle w:val="ListParagraph"/>
              <w:spacing w:before="120" w:after="0" w:line="360" w:lineRule="auto"/>
              <w:ind w:left="0"/>
              <w:jc w:val="center"/>
              <w:rPr>
                <w:rFonts w:cs="Times New Roman"/>
                <w:szCs w:val="24"/>
              </w:rPr>
            </w:pPr>
            <w:r w:rsidRPr="00865EBD">
              <w:rPr>
                <w:rFonts w:cs="Times New Roman"/>
                <w:szCs w:val="24"/>
              </w:rPr>
              <w:t>64,4</w:t>
            </w:r>
          </w:p>
        </w:tc>
        <w:tc>
          <w:tcPr>
            <w:tcW w:w="1028" w:type="dxa"/>
            <w:vMerge/>
          </w:tcPr>
          <w:p w:rsidR="00865EBD" w:rsidRPr="00865EBD" w:rsidRDefault="00865EBD" w:rsidP="00A57760">
            <w:pPr>
              <w:pStyle w:val="ListParagraph"/>
              <w:spacing w:before="120" w:after="0" w:line="360" w:lineRule="auto"/>
              <w:ind w:left="0"/>
              <w:rPr>
                <w:rFonts w:cs="Times New Roman"/>
                <w:szCs w:val="24"/>
                <w:lang w:val="en-US"/>
              </w:rPr>
            </w:pPr>
          </w:p>
        </w:tc>
      </w:tr>
      <w:tr w:rsidR="00865EBD" w:rsidRPr="00865EBD" w:rsidTr="00A57760">
        <w:tc>
          <w:tcPr>
            <w:tcW w:w="1546" w:type="dxa"/>
            <w:vMerge/>
            <w:vAlign w:val="center"/>
          </w:tcPr>
          <w:p w:rsidR="00865EBD" w:rsidRPr="00865EBD" w:rsidRDefault="00865EBD" w:rsidP="00A57760">
            <w:pPr>
              <w:pStyle w:val="ListParagraph"/>
              <w:spacing w:before="120" w:after="0" w:line="360" w:lineRule="auto"/>
              <w:ind w:left="0"/>
              <w:jc w:val="center"/>
              <w:rPr>
                <w:rFonts w:cs="Times New Roman"/>
                <w:szCs w:val="24"/>
                <w:lang w:val="en-US"/>
              </w:rPr>
            </w:pPr>
          </w:p>
        </w:tc>
        <w:tc>
          <w:tcPr>
            <w:tcW w:w="1854" w:type="dxa"/>
          </w:tcPr>
          <w:p w:rsidR="00865EBD" w:rsidRPr="00865EBD" w:rsidRDefault="00865EBD" w:rsidP="00A57760">
            <w:pPr>
              <w:pStyle w:val="ListParagraph"/>
              <w:spacing w:before="120" w:after="0" w:line="360" w:lineRule="auto"/>
              <w:ind w:left="0"/>
              <w:rPr>
                <w:rFonts w:cs="Times New Roman"/>
                <w:szCs w:val="24"/>
                <w:lang w:val="en-US"/>
              </w:rPr>
            </w:pPr>
            <w:r w:rsidRPr="00865EBD">
              <w:rPr>
                <w:rFonts w:cs="Times New Roman"/>
                <w:szCs w:val="24"/>
                <w:lang w:val="en-US"/>
              </w:rPr>
              <w:t>70-74</w:t>
            </w:r>
          </w:p>
        </w:tc>
        <w:tc>
          <w:tcPr>
            <w:tcW w:w="1014" w:type="dxa"/>
          </w:tcPr>
          <w:p w:rsidR="00865EBD" w:rsidRPr="00865EBD" w:rsidRDefault="00865EBD" w:rsidP="00A57760">
            <w:pPr>
              <w:pStyle w:val="ListParagraph"/>
              <w:spacing w:before="120" w:after="0" w:line="360" w:lineRule="auto"/>
              <w:ind w:left="0"/>
              <w:jc w:val="center"/>
              <w:rPr>
                <w:rFonts w:cs="Times New Roman"/>
                <w:szCs w:val="24"/>
              </w:rPr>
            </w:pPr>
            <w:r w:rsidRPr="00865EBD">
              <w:rPr>
                <w:rFonts w:cs="Times New Roman"/>
                <w:szCs w:val="24"/>
              </w:rPr>
              <w:t>30</w:t>
            </w:r>
          </w:p>
        </w:tc>
        <w:tc>
          <w:tcPr>
            <w:tcW w:w="1125" w:type="dxa"/>
          </w:tcPr>
          <w:p w:rsidR="00865EBD" w:rsidRPr="00865EBD" w:rsidRDefault="00865EBD" w:rsidP="00A57760">
            <w:pPr>
              <w:pStyle w:val="ListParagraph"/>
              <w:spacing w:before="120" w:after="0" w:line="360" w:lineRule="auto"/>
              <w:ind w:left="0"/>
              <w:jc w:val="center"/>
              <w:rPr>
                <w:rFonts w:cs="Times New Roman"/>
                <w:szCs w:val="24"/>
              </w:rPr>
            </w:pPr>
            <w:r w:rsidRPr="00865EBD">
              <w:rPr>
                <w:rFonts w:cs="Times New Roman"/>
                <w:szCs w:val="24"/>
              </w:rPr>
              <w:t>13,9</w:t>
            </w:r>
          </w:p>
        </w:tc>
        <w:tc>
          <w:tcPr>
            <w:tcW w:w="1198" w:type="dxa"/>
          </w:tcPr>
          <w:p w:rsidR="00865EBD" w:rsidRPr="00865EBD" w:rsidRDefault="00865EBD" w:rsidP="00A57760">
            <w:pPr>
              <w:pStyle w:val="ListParagraph"/>
              <w:spacing w:before="120" w:after="0" w:line="360" w:lineRule="auto"/>
              <w:ind w:left="0"/>
              <w:jc w:val="center"/>
              <w:rPr>
                <w:rFonts w:cs="Times New Roman"/>
                <w:szCs w:val="24"/>
              </w:rPr>
            </w:pPr>
            <w:r w:rsidRPr="00865EBD">
              <w:rPr>
                <w:rFonts w:cs="Times New Roman"/>
                <w:szCs w:val="24"/>
              </w:rPr>
              <w:t>186</w:t>
            </w:r>
          </w:p>
        </w:tc>
        <w:tc>
          <w:tcPr>
            <w:tcW w:w="1130" w:type="dxa"/>
          </w:tcPr>
          <w:p w:rsidR="00865EBD" w:rsidRPr="00865EBD" w:rsidRDefault="00865EBD" w:rsidP="00A57760">
            <w:pPr>
              <w:pStyle w:val="ListParagraph"/>
              <w:spacing w:before="120" w:after="0" w:line="360" w:lineRule="auto"/>
              <w:ind w:left="0"/>
              <w:jc w:val="center"/>
              <w:rPr>
                <w:rFonts w:cs="Times New Roman"/>
                <w:szCs w:val="24"/>
              </w:rPr>
            </w:pPr>
            <w:r w:rsidRPr="00865EBD">
              <w:rPr>
                <w:rFonts w:cs="Times New Roman"/>
                <w:szCs w:val="24"/>
              </w:rPr>
              <w:t>86,1</w:t>
            </w:r>
          </w:p>
        </w:tc>
        <w:tc>
          <w:tcPr>
            <w:tcW w:w="1028" w:type="dxa"/>
            <w:vMerge/>
          </w:tcPr>
          <w:p w:rsidR="00865EBD" w:rsidRPr="00865EBD" w:rsidRDefault="00865EBD" w:rsidP="00A57760">
            <w:pPr>
              <w:pStyle w:val="ListParagraph"/>
              <w:spacing w:before="120" w:after="0" w:line="360" w:lineRule="auto"/>
              <w:ind w:left="0"/>
              <w:rPr>
                <w:rFonts w:cs="Times New Roman"/>
                <w:szCs w:val="24"/>
                <w:lang w:val="en-US"/>
              </w:rPr>
            </w:pPr>
          </w:p>
        </w:tc>
      </w:tr>
      <w:tr w:rsidR="00865EBD" w:rsidRPr="00865EBD" w:rsidTr="00A57760">
        <w:trPr>
          <w:trHeight w:val="341"/>
        </w:trPr>
        <w:tc>
          <w:tcPr>
            <w:tcW w:w="1546" w:type="dxa"/>
            <w:vMerge w:val="restart"/>
            <w:vAlign w:val="center"/>
          </w:tcPr>
          <w:p w:rsidR="00865EBD" w:rsidRPr="00865EBD" w:rsidRDefault="00865EBD" w:rsidP="00A57760">
            <w:pPr>
              <w:pStyle w:val="ListParagraph"/>
              <w:spacing w:before="120" w:after="0" w:line="360" w:lineRule="auto"/>
              <w:ind w:left="0"/>
              <w:jc w:val="center"/>
              <w:rPr>
                <w:rFonts w:cs="Times New Roman"/>
                <w:szCs w:val="24"/>
                <w:lang w:val="en-US"/>
              </w:rPr>
            </w:pPr>
            <w:r w:rsidRPr="00865EBD">
              <w:rPr>
                <w:rFonts w:cs="Times New Roman"/>
                <w:szCs w:val="24"/>
                <w:lang w:val="en-US"/>
              </w:rPr>
              <w:t>Giới tính</w:t>
            </w:r>
          </w:p>
        </w:tc>
        <w:tc>
          <w:tcPr>
            <w:tcW w:w="1854" w:type="dxa"/>
          </w:tcPr>
          <w:p w:rsidR="00865EBD" w:rsidRPr="00865EBD" w:rsidRDefault="00865EBD" w:rsidP="00A57760">
            <w:pPr>
              <w:pStyle w:val="ListParagraph"/>
              <w:spacing w:before="120" w:after="0" w:line="360" w:lineRule="auto"/>
              <w:ind w:left="0"/>
              <w:rPr>
                <w:rFonts w:cs="Times New Roman"/>
                <w:szCs w:val="24"/>
                <w:lang w:val="en-US"/>
              </w:rPr>
            </w:pPr>
            <w:r w:rsidRPr="00865EBD">
              <w:rPr>
                <w:rFonts w:cs="Times New Roman"/>
                <w:szCs w:val="24"/>
                <w:lang w:val="en-US"/>
              </w:rPr>
              <w:t>Nam</w:t>
            </w:r>
          </w:p>
        </w:tc>
        <w:tc>
          <w:tcPr>
            <w:tcW w:w="1014" w:type="dxa"/>
          </w:tcPr>
          <w:p w:rsidR="00865EBD" w:rsidRPr="00865EBD" w:rsidRDefault="00865EBD" w:rsidP="00A57760">
            <w:pPr>
              <w:pStyle w:val="ListParagraph"/>
              <w:spacing w:before="120" w:after="0" w:line="360" w:lineRule="auto"/>
              <w:ind w:left="0"/>
              <w:jc w:val="center"/>
              <w:rPr>
                <w:rFonts w:cs="Times New Roman"/>
                <w:szCs w:val="24"/>
              </w:rPr>
            </w:pPr>
            <w:r w:rsidRPr="00865EBD">
              <w:rPr>
                <w:rFonts w:cs="Times New Roman"/>
                <w:szCs w:val="24"/>
              </w:rPr>
              <w:t>131</w:t>
            </w:r>
          </w:p>
        </w:tc>
        <w:tc>
          <w:tcPr>
            <w:tcW w:w="1125" w:type="dxa"/>
          </w:tcPr>
          <w:p w:rsidR="00865EBD" w:rsidRPr="00865EBD" w:rsidRDefault="00865EBD" w:rsidP="00A57760">
            <w:pPr>
              <w:pStyle w:val="ListParagraph"/>
              <w:spacing w:before="120" w:after="0" w:line="360" w:lineRule="auto"/>
              <w:ind w:left="0"/>
              <w:jc w:val="center"/>
              <w:rPr>
                <w:rFonts w:cs="Times New Roman"/>
                <w:szCs w:val="24"/>
              </w:rPr>
            </w:pPr>
            <w:r w:rsidRPr="00865EBD">
              <w:rPr>
                <w:rFonts w:cs="Times New Roman"/>
                <w:szCs w:val="24"/>
              </w:rPr>
              <w:t>38,8</w:t>
            </w:r>
          </w:p>
        </w:tc>
        <w:tc>
          <w:tcPr>
            <w:tcW w:w="1198" w:type="dxa"/>
          </w:tcPr>
          <w:p w:rsidR="00865EBD" w:rsidRPr="00865EBD" w:rsidRDefault="00865EBD" w:rsidP="00A57760">
            <w:pPr>
              <w:pStyle w:val="ListParagraph"/>
              <w:spacing w:before="120" w:after="0" w:line="360" w:lineRule="auto"/>
              <w:ind w:left="0"/>
              <w:jc w:val="center"/>
              <w:rPr>
                <w:rFonts w:cs="Times New Roman"/>
                <w:szCs w:val="24"/>
              </w:rPr>
            </w:pPr>
            <w:r w:rsidRPr="00865EBD">
              <w:rPr>
                <w:rFonts w:cs="Times New Roman"/>
                <w:szCs w:val="24"/>
              </w:rPr>
              <w:t>207</w:t>
            </w:r>
          </w:p>
        </w:tc>
        <w:tc>
          <w:tcPr>
            <w:tcW w:w="1130" w:type="dxa"/>
          </w:tcPr>
          <w:p w:rsidR="00865EBD" w:rsidRPr="00865EBD" w:rsidRDefault="00865EBD" w:rsidP="00A57760">
            <w:pPr>
              <w:pStyle w:val="ListParagraph"/>
              <w:spacing w:before="120" w:after="0" w:line="360" w:lineRule="auto"/>
              <w:ind w:left="0"/>
              <w:jc w:val="center"/>
              <w:rPr>
                <w:rFonts w:cs="Times New Roman"/>
                <w:szCs w:val="24"/>
              </w:rPr>
            </w:pPr>
            <w:r w:rsidRPr="00865EBD">
              <w:rPr>
                <w:rFonts w:cs="Times New Roman"/>
                <w:szCs w:val="24"/>
              </w:rPr>
              <w:t>61,2</w:t>
            </w:r>
          </w:p>
        </w:tc>
        <w:tc>
          <w:tcPr>
            <w:tcW w:w="1028" w:type="dxa"/>
            <w:vMerge w:val="restart"/>
            <w:vAlign w:val="center"/>
          </w:tcPr>
          <w:p w:rsidR="00865EBD" w:rsidRPr="00865EBD" w:rsidRDefault="00865EBD" w:rsidP="00A57760">
            <w:pPr>
              <w:pStyle w:val="ListParagraph"/>
              <w:spacing w:before="120" w:after="0" w:line="360" w:lineRule="auto"/>
              <w:ind w:left="0"/>
              <w:jc w:val="center"/>
              <w:rPr>
                <w:rFonts w:cs="Times New Roman"/>
                <w:szCs w:val="24"/>
                <w:lang w:val="en-US"/>
              </w:rPr>
            </w:pPr>
            <w:r w:rsidRPr="00865EBD">
              <w:rPr>
                <w:rFonts w:cs="Times New Roman"/>
                <w:szCs w:val="24"/>
                <w:lang w:val="en-US"/>
              </w:rPr>
              <w:t>&lt;0,05</w:t>
            </w:r>
          </w:p>
        </w:tc>
      </w:tr>
      <w:tr w:rsidR="00865EBD" w:rsidRPr="00865EBD" w:rsidTr="00A57760">
        <w:trPr>
          <w:trHeight w:val="341"/>
        </w:trPr>
        <w:tc>
          <w:tcPr>
            <w:tcW w:w="1546" w:type="dxa"/>
            <w:vMerge/>
            <w:tcBorders>
              <w:bottom w:val="single" w:sz="4" w:space="0" w:color="auto"/>
            </w:tcBorders>
          </w:tcPr>
          <w:p w:rsidR="00865EBD" w:rsidRPr="00865EBD" w:rsidRDefault="00865EBD" w:rsidP="00A57760">
            <w:pPr>
              <w:pStyle w:val="ListParagraph"/>
              <w:spacing w:before="120" w:after="0" w:line="360" w:lineRule="auto"/>
              <w:ind w:left="0"/>
              <w:rPr>
                <w:rFonts w:cs="Times New Roman"/>
                <w:szCs w:val="24"/>
                <w:lang w:val="en-US"/>
              </w:rPr>
            </w:pPr>
          </w:p>
        </w:tc>
        <w:tc>
          <w:tcPr>
            <w:tcW w:w="1854" w:type="dxa"/>
            <w:tcBorders>
              <w:bottom w:val="single" w:sz="4" w:space="0" w:color="auto"/>
            </w:tcBorders>
          </w:tcPr>
          <w:p w:rsidR="00865EBD" w:rsidRPr="00865EBD" w:rsidRDefault="00865EBD" w:rsidP="00A57760">
            <w:pPr>
              <w:pStyle w:val="ListParagraph"/>
              <w:spacing w:before="120" w:after="0" w:line="360" w:lineRule="auto"/>
              <w:ind w:left="0"/>
              <w:rPr>
                <w:rFonts w:cs="Times New Roman"/>
                <w:szCs w:val="24"/>
                <w:lang w:val="en-US"/>
              </w:rPr>
            </w:pPr>
            <w:r w:rsidRPr="00865EBD">
              <w:rPr>
                <w:rFonts w:cs="Times New Roman"/>
                <w:szCs w:val="24"/>
                <w:lang w:val="en-US"/>
              </w:rPr>
              <w:t>Nữ</w:t>
            </w:r>
          </w:p>
        </w:tc>
        <w:tc>
          <w:tcPr>
            <w:tcW w:w="1014" w:type="dxa"/>
            <w:tcBorders>
              <w:bottom w:val="single" w:sz="4" w:space="0" w:color="auto"/>
            </w:tcBorders>
          </w:tcPr>
          <w:p w:rsidR="00865EBD" w:rsidRPr="00865EBD" w:rsidRDefault="00865EBD" w:rsidP="00A57760">
            <w:pPr>
              <w:pStyle w:val="ListParagraph"/>
              <w:spacing w:before="120" w:after="0" w:line="360" w:lineRule="auto"/>
              <w:ind w:left="0"/>
              <w:jc w:val="center"/>
              <w:rPr>
                <w:rFonts w:cs="Times New Roman"/>
                <w:szCs w:val="24"/>
              </w:rPr>
            </w:pPr>
            <w:r w:rsidRPr="00865EBD">
              <w:rPr>
                <w:rFonts w:cs="Times New Roman"/>
                <w:szCs w:val="24"/>
              </w:rPr>
              <w:t>152</w:t>
            </w:r>
          </w:p>
        </w:tc>
        <w:tc>
          <w:tcPr>
            <w:tcW w:w="1125" w:type="dxa"/>
            <w:tcBorders>
              <w:bottom w:val="single" w:sz="4" w:space="0" w:color="auto"/>
            </w:tcBorders>
          </w:tcPr>
          <w:p w:rsidR="00865EBD" w:rsidRPr="00865EBD" w:rsidRDefault="00865EBD" w:rsidP="00A57760">
            <w:pPr>
              <w:pStyle w:val="ListParagraph"/>
              <w:spacing w:before="120" w:after="0" w:line="360" w:lineRule="auto"/>
              <w:ind w:left="0"/>
              <w:jc w:val="center"/>
              <w:rPr>
                <w:rFonts w:cs="Times New Roman"/>
                <w:szCs w:val="24"/>
              </w:rPr>
            </w:pPr>
            <w:r w:rsidRPr="00865EBD">
              <w:rPr>
                <w:rFonts w:cs="Times New Roman"/>
                <w:szCs w:val="24"/>
              </w:rPr>
              <w:t>31,0</w:t>
            </w:r>
          </w:p>
        </w:tc>
        <w:tc>
          <w:tcPr>
            <w:tcW w:w="1198" w:type="dxa"/>
            <w:tcBorders>
              <w:bottom w:val="single" w:sz="4" w:space="0" w:color="auto"/>
            </w:tcBorders>
          </w:tcPr>
          <w:p w:rsidR="00865EBD" w:rsidRPr="00865EBD" w:rsidRDefault="00865EBD" w:rsidP="00A57760">
            <w:pPr>
              <w:pStyle w:val="ListParagraph"/>
              <w:spacing w:before="120" w:after="0" w:line="360" w:lineRule="auto"/>
              <w:ind w:left="0"/>
              <w:jc w:val="center"/>
              <w:rPr>
                <w:rFonts w:cs="Times New Roman"/>
                <w:szCs w:val="24"/>
              </w:rPr>
            </w:pPr>
            <w:r w:rsidRPr="00865EBD">
              <w:rPr>
                <w:rFonts w:cs="Times New Roman"/>
                <w:szCs w:val="24"/>
              </w:rPr>
              <w:t>339</w:t>
            </w:r>
          </w:p>
        </w:tc>
        <w:tc>
          <w:tcPr>
            <w:tcW w:w="1130" w:type="dxa"/>
            <w:tcBorders>
              <w:bottom w:val="single" w:sz="4" w:space="0" w:color="auto"/>
            </w:tcBorders>
          </w:tcPr>
          <w:p w:rsidR="00865EBD" w:rsidRPr="00865EBD" w:rsidRDefault="00865EBD" w:rsidP="00A57760">
            <w:pPr>
              <w:pStyle w:val="ListParagraph"/>
              <w:spacing w:before="120" w:after="0" w:line="360" w:lineRule="auto"/>
              <w:ind w:left="0"/>
              <w:jc w:val="center"/>
              <w:rPr>
                <w:rFonts w:cs="Times New Roman"/>
                <w:szCs w:val="24"/>
              </w:rPr>
            </w:pPr>
            <w:r w:rsidRPr="00865EBD">
              <w:rPr>
                <w:rFonts w:cs="Times New Roman"/>
                <w:szCs w:val="24"/>
              </w:rPr>
              <w:t>69,0</w:t>
            </w:r>
          </w:p>
        </w:tc>
        <w:tc>
          <w:tcPr>
            <w:tcW w:w="1028" w:type="dxa"/>
            <w:vMerge/>
            <w:tcBorders>
              <w:bottom w:val="single" w:sz="4" w:space="0" w:color="auto"/>
            </w:tcBorders>
          </w:tcPr>
          <w:p w:rsidR="00865EBD" w:rsidRPr="00865EBD" w:rsidRDefault="00865EBD" w:rsidP="00A57760">
            <w:pPr>
              <w:pStyle w:val="ListParagraph"/>
              <w:spacing w:before="120" w:after="0" w:line="360" w:lineRule="auto"/>
              <w:ind w:left="0"/>
              <w:rPr>
                <w:rFonts w:cs="Times New Roman"/>
                <w:szCs w:val="24"/>
                <w:lang w:val="en-US"/>
              </w:rPr>
            </w:pPr>
          </w:p>
        </w:tc>
      </w:tr>
      <w:tr w:rsidR="00865EBD" w:rsidRPr="00865EBD" w:rsidTr="00A57760">
        <w:trPr>
          <w:trHeight w:val="363"/>
        </w:trPr>
        <w:tc>
          <w:tcPr>
            <w:tcW w:w="3400" w:type="dxa"/>
            <w:gridSpan w:val="2"/>
            <w:tcBorders>
              <w:top w:val="single" w:sz="4" w:space="0" w:color="auto"/>
              <w:bottom w:val="single" w:sz="4" w:space="0" w:color="auto"/>
            </w:tcBorders>
          </w:tcPr>
          <w:p w:rsidR="00865EBD" w:rsidRPr="00865EBD" w:rsidRDefault="00865EBD" w:rsidP="00A57760">
            <w:pPr>
              <w:pStyle w:val="ListParagraph"/>
              <w:spacing w:before="120" w:after="0" w:line="360" w:lineRule="auto"/>
              <w:ind w:left="0"/>
              <w:jc w:val="center"/>
              <w:rPr>
                <w:rFonts w:cs="Times New Roman"/>
                <w:szCs w:val="24"/>
                <w:lang w:val="en-US"/>
              </w:rPr>
            </w:pPr>
            <w:r w:rsidRPr="00865EBD">
              <w:rPr>
                <w:rFonts w:cs="Times New Roman"/>
                <w:szCs w:val="24"/>
                <w:lang w:val="en-US"/>
              </w:rPr>
              <w:t>Tổng</w:t>
            </w:r>
          </w:p>
        </w:tc>
        <w:tc>
          <w:tcPr>
            <w:tcW w:w="1014" w:type="dxa"/>
            <w:tcBorders>
              <w:top w:val="single" w:sz="4" w:space="0" w:color="auto"/>
              <w:bottom w:val="single" w:sz="4" w:space="0" w:color="auto"/>
            </w:tcBorders>
          </w:tcPr>
          <w:p w:rsidR="00865EBD" w:rsidRPr="00865EBD" w:rsidRDefault="00865EBD" w:rsidP="00A57760">
            <w:pPr>
              <w:pStyle w:val="ListParagraph"/>
              <w:spacing w:before="120" w:after="0" w:line="360" w:lineRule="auto"/>
              <w:ind w:left="0"/>
              <w:jc w:val="center"/>
              <w:rPr>
                <w:rFonts w:cs="Times New Roman"/>
                <w:szCs w:val="24"/>
              </w:rPr>
            </w:pPr>
            <w:r w:rsidRPr="00865EBD">
              <w:rPr>
                <w:rFonts w:cs="Times New Roman"/>
                <w:szCs w:val="24"/>
              </w:rPr>
              <w:t>283</w:t>
            </w:r>
          </w:p>
        </w:tc>
        <w:tc>
          <w:tcPr>
            <w:tcW w:w="1125" w:type="dxa"/>
            <w:tcBorders>
              <w:top w:val="single" w:sz="4" w:space="0" w:color="auto"/>
              <w:bottom w:val="single" w:sz="4" w:space="0" w:color="auto"/>
            </w:tcBorders>
          </w:tcPr>
          <w:p w:rsidR="00865EBD" w:rsidRPr="00865EBD" w:rsidRDefault="00865EBD" w:rsidP="00A57760">
            <w:pPr>
              <w:pStyle w:val="ListParagraph"/>
              <w:spacing w:before="120" w:after="0" w:line="360" w:lineRule="auto"/>
              <w:ind w:left="0"/>
              <w:jc w:val="center"/>
              <w:rPr>
                <w:rFonts w:cs="Times New Roman"/>
                <w:szCs w:val="24"/>
              </w:rPr>
            </w:pPr>
            <w:r w:rsidRPr="00865EBD">
              <w:rPr>
                <w:rFonts w:cs="Times New Roman"/>
                <w:szCs w:val="24"/>
              </w:rPr>
              <w:t>34,1</w:t>
            </w:r>
          </w:p>
        </w:tc>
        <w:tc>
          <w:tcPr>
            <w:tcW w:w="1198" w:type="dxa"/>
            <w:tcBorders>
              <w:top w:val="single" w:sz="4" w:space="0" w:color="auto"/>
              <w:bottom w:val="single" w:sz="4" w:space="0" w:color="auto"/>
            </w:tcBorders>
          </w:tcPr>
          <w:p w:rsidR="00865EBD" w:rsidRPr="00865EBD" w:rsidRDefault="00865EBD" w:rsidP="00A57760">
            <w:pPr>
              <w:pStyle w:val="ListParagraph"/>
              <w:spacing w:before="120" w:after="0" w:line="360" w:lineRule="auto"/>
              <w:ind w:left="0"/>
              <w:jc w:val="center"/>
              <w:rPr>
                <w:rFonts w:cs="Times New Roman"/>
                <w:szCs w:val="24"/>
              </w:rPr>
            </w:pPr>
            <w:r w:rsidRPr="00865EBD">
              <w:rPr>
                <w:rFonts w:cs="Times New Roman"/>
                <w:szCs w:val="24"/>
              </w:rPr>
              <w:t>546</w:t>
            </w:r>
          </w:p>
        </w:tc>
        <w:tc>
          <w:tcPr>
            <w:tcW w:w="1130" w:type="dxa"/>
            <w:tcBorders>
              <w:top w:val="single" w:sz="4" w:space="0" w:color="auto"/>
              <w:bottom w:val="single" w:sz="4" w:space="0" w:color="auto"/>
            </w:tcBorders>
          </w:tcPr>
          <w:p w:rsidR="00865EBD" w:rsidRPr="00865EBD" w:rsidRDefault="00865EBD" w:rsidP="00A57760">
            <w:pPr>
              <w:pStyle w:val="ListParagraph"/>
              <w:spacing w:before="120" w:after="0" w:line="360" w:lineRule="auto"/>
              <w:ind w:left="0"/>
              <w:jc w:val="center"/>
              <w:rPr>
                <w:rFonts w:cs="Times New Roman"/>
                <w:szCs w:val="24"/>
              </w:rPr>
            </w:pPr>
            <w:r w:rsidRPr="00865EBD">
              <w:rPr>
                <w:rFonts w:cs="Times New Roman"/>
                <w:szCs w:val="24"/>
              </w:rPr>
              <w:t>65,9</w:t>
            </w:r>
          </w:p>
        </w:tc>
        <w:tc>
          <w:tcPr>
            <w:tcW w:w="1028" w:type="dxa"/>
            <w:tcBorders>
              <w:top w:val="single" w:sz="4" w:space="0" w:color="auto"/>
              <w:bottom w:val="single" w:sz="4" w:space="0" w:color="auto"/>
            </w:tcBorders>
          </w:tcPr>
          <w:p w:rsidR="00865EBD" w:rsidRPr="00865EBD" w:rsidRDefault="00865EBD" w:rsidP="00A57760">
            <w:pPr>
              <w:pStyle w:val="ListParagraph"/>
              <w:spacing w:before="120" w:after="0" w:line="360" w:lineRule="auto"/>
              <w:ind w:left="0"/>
              <w:rPr>
                <w:rFonts w:cs="Times New Roman"/>
                <w:szCs w:val="24"/>
                <w:lang w:val="en-US"/>
              </w:rPr>
            </w:pPr>
          </w:p>
        </w:tc>
      </w:tr>
    </w:tbl>
    <w:p w:rsidR="00865EBD" w:rsidRPr="00865EBD" w:rsidRDefault="00865EBD" w:rsidP="00865EBD">
      <w:pPr>
        <w:pStyle w:val="ListParagraph"/>
        <w:spacing w:after="0" w:line="360" w:lineRule="auto"/>
        <w:ind w:left="0" w:right="-2" w:firstLine="720"/>
        <w:jc w:val="both"/>
        <w:rPr>
          <w:rFonts w:cs="Times New Roman"/>
          <w:spacing w:val="2"/>
          <w:szCs w:val="24"/>
          <w:lang w:val="en-US"/>
        </w:rPr>
      </w:pPr>
    </w:p>
    <w:p w:rsidR="00865EBD" w:rsidRPr="00865EBD" w:rsidRDefault="00865EBD" w:rsidP="00865EBD">
      <w:pPr>
        <w:pStyle w:val="ListParagraph"/>
        <w:spacing w:after="0" w:line="360" w:lineRule="auto"/>
        <w:ind w:left="0" w:right="-2" w:firstLine="720"/>
        <w:jc w:val="both"/>
        <w:rPr>
          <w:rFonts w:cs="Times New Roman"/>
          <w:spacing w:val="2"/>
          <w:szCs w:val="24"/>
        </w:rPr>
      </w:pPr>
      <w:r w:rsidRPr="00865EBD">
        <w:rPr>
          <w:rFonts w:cs="Times New Roman"/>
          <w:spacing w:val="2"/>
          <w:szCs w:val="24"/>
        </w:rPr>
        <w:t>Kết quả bảng 3.</w:t>
      </w:r>
      <w:r w:rsidRPr="00865EBD">
        <w:rPr>
          <w:rFonts w:cs="Times New Roman"/>
          <w:spacing w:val="2"/>
          <w:szCs w:val="24"/>
          <w:lang w:val="en-US"/>
        </w:rPr>
        <w:t>2</w:t>
      </w:r>
      <w:r w:rsidRPr="00865EBD">
        <w:rPr>
          <w:rFonts w:cs="Times New Roman"/>
          <w:spacing w:val="2"/>
          <w:szCs w:val="24"/>
        </w:rPr>
        <w:t xml:space="preserve">: Tỷ lệ RLCHLPM chung cho các nhóm tuổi là 65,9%. RLCHLPM ở các nhóm tuổi có tỷ lệ khác nhau; nhóm tuổi 70-74 có tỷ lệ cao nhất 86,1% sau đó đến nhóm tuổi 65-69 (64,4%) thấp nhất là nhóm tuổi 60-64(52,1%). Sự khác biệt có ý nghĩa thống kê (p&lt;0,01). Tỷ lệ RLCHLPM của nữ (69,0%) cao hơn  nam(61,2%). Khác biệt có ý </w:t>
      </w:r>
      <w:bookmarkStart w:id="21" w:name="_Toc57189461"/>
      <w:r w:rsidRPr="00865EBD">
        <w:rPr>
          <w:rFonts w:cs="Times New Roman"/>
          <w:spacing w:val="2"/>
          <w:szCs w:val="24"/>
        </w:rPr>
        <w:t>nghĩa thống kê với</w:t>
      </w:r>
    </w:p>
    <w:p w:rsidR="00865EBD" w:rsidRPr="00865EBD" w:rsidRDefault="00865EBD" w:rsidP="00865EBD">
      <w:pPr>
        <w:spacing w:line="360" w:lineRule="auto"/>
        <w:ind w:right="-2"/>
        <w:jc w:val="both"/>
        <w:rPr>
          <w:rFonts w:ascii="Times New Roman" w:hAnsi="Times New Roman"/>
          <w:spacing w:val="2"/>
          <w:sz w:val="24"/>
          <w:szCs w:val="24"/>
          <w:lang w:val="vi-VN"/>
        </w:rPr>
      </w:pPr>
      <w:r w:rsidRPr="00865EBD">
        <w:rPr>
          <w:rFonts w:ascii="Times New Roman" w:hAnsi="Times New Roman"/>
          <w:b/>
          <w:i/>
          <w:sz w:val="24"/>
          <w:szCs w:val="24"/>
          <w:lang w:val="vi-VN"/>
        </w:rPr>
        <w:t xml:space="preserve">  </w:t>
      </w:r>
      <w:bookmarkStart w:id="22" w:name="_Toc61274374"/>
      <w:r w:rsidRPr="00865EBD">
        <w:rPr>
          <w:rFonts w:ascii="Times New Roman" w:hAnsi="Times New Roman"/>
          <w:b/>
          <w:i/>
          <w:sz w:val="24"/>
          <w:szCs w:val="24"/>
          <w:lang w:val="vi-VN"/>
        </w:rPr>
        <w:t>Bảng 3.3</w:t>
      </w:r>
      <w:r w:rsidRPr="00865EBD">
        <w:rPr>
          <w:rFonts w:ascii="Times New Roman" w:hAnsi="Times New Roman"/>
          <w:b/>
          <w:bCs/>
          <w:i/>
          <w:sz w:val="24"/>
          <w:szCs w:val="24"/>
          <w:lang w:val="vi-VN"/>
        </w:rPr>
        <w:t>: Số chỉ số lipid máu bị rối loạn theo giới tính</w:t>
      </w:r>
      <w:bookmarkEnd w:id="22"/>
    </w:p>
    <w:tbl>
      <w:tblPr>
        <w:tblW w:w="8789" w:type="dxa"/>
        <w:tblInd w:w="108" w:type="dxa"/>
        <w:tblBorders>
          <w:insideH w:val="single" w:sz="4" w:space="0" w:color="auto"/>
        </w:tblBorders>
        <w:tblLayout w:type="fixed"/>
        <w:tblLook w:val="00A0" w:firstRow="1" w:lastRow="0" w:firstColumn="1" w:lastColumn="0" w:noHBand="0" w:noVBand="0"/>
      </w:tblPr>
      <w:tblGrid>
        <w:gridCol w:w="2340"/>
        <w:gridCol w:w="1083"/>
        <w:gridCol w:w="1084"/>
        <w:gridCol w:w="1084"/>
        <w:gridCol w:w="930"/>
        <w:gridCol w:w="1167"/>
        <w:gridCol w:w="1101"/>
      </w:tblGrid>
      <w:tr w:rsidR="00865EBD" w:rsidRPr="00865EBD" w:rsidTr="00A57760">
        <w:trPr>
          <w:trHeight w:val="719"/>
        </w:trPr>
        <w:tc>
          <w:tcPr>
            <w:tcW w:w="2340" w:type="dxa"/>
            <w:vMerge w:val="restart"/>
            <w:tcBorders>
              <w:top w:val="single" w:sz="4" w:space="0" w:color="auto"/>
              <w:bottom w:val="single" w:sz="4" w:space="0" w:color="auto"/>
              <w:tl2br w:val="single" w:sz="4" w:space="0" w:color="auto"/>
            </w:tcBorders>
            <w:hideMark/>
          </w:tcPr>
          <w:p w:rsidR="00865EBD" w:rsidRPr="00865EBD" w:rsidRDefault="00865EBD" w:rsidP="00A57760">
            <w:pPr>
              <w:spacing w:line="360" w:lineRule="auto"/>
              <w:ind w:right="-2"/>
              <w:jc w:val="right"/>
              <w:rPr>
                <w:rFonts w:ascii="Times New Roman" w:hAnsi="Times New Roman"/>
                <w:b/>
                <w:sz w:val="24"/>
                <w:szCs w:val="24"/>
                <w:lang w:val="vi-VN" w:eastAsia="vi-VN"/>
              </w:rPr>
            </w:pPr>
            <w:r w:rsidRPr="00865EBD">
              <w:rPr>
                <w:rFonts w:ascii="Times New Roman" w:hAnsi="Times New Roman"/>
                <w:b/>
                <w:sz w:val="24"/>
                <w:szCs w:val="24"/>
                <w:lang w:val="vi-VN" w:eastAsia="vi-VN"/>
              </w:rPr>
              <w:t>Số chỉ số</w:t>
            </w:r>
          </w:p>
          <w:p w:rsidR="00865EBD" w:rsidRPr="00865EBD" w:rsidRDefault="00865EBD" w:rsidP="00A57760">
            <w:pPr>
              <w:spacing w:line="360" w:lineRule="auto"/>
              <w:ind w:right="-2"/>
              <w:rPr>
                <w:rFonts w:ascii="Times New Roman" w:hAnsi="Times New Roman"/>
                <w:b/>
                <w:sz w:val="24"/>
                <w:szCs w:val="24"/>
                <w:lang w:val="vi-VN" w:eastAsia="vi-VN"/>
              </w:rPr>
            </w:pPr>
            <w:r w:rsidRPr="00865EBD">
              <w:rPr>
                <w:rFonts w:ascii="Times New Roman" w:hAnsi="Times New Roman"/>
                <w:b/>
                <w:sz w:val="24"/>
                <w:szCs w:val="24"/>
                <w:lang w:val="vi-VN" w:eastAsia="vi-VN"/>
              </w:rPr>
              <w:t xml:space="preserve">Lipid bị </w:t>
            </w:r>
          </w:p>
          <w:p w:rsidR="00865EBD" w:rsidRPr="00865EBD" w:rsidRDefault="00865EBD" w:rsidP="00A57760">
            <w:pPr>
              <w:spacing w:line="360" w:lineRule="auto"/>
              <w:ind w:right="-2"/>
              <w:rPr>
                <w:rFonts w:ascii="Times New Roman" w:hAnsi="Times New Roman"/>
                <w:sz w:val="24"/>
                <w:szCs w:val="24"/>
                <w:lang w:val="vi-VN" w:eastAsia="vi-VN"/>
              </w:rPr>
            </w:pPr>
            <w:r w:rsidRPr="00865EBD">
              <w:rPr>
                <w:rFonts w:ascii="Times New Roman" w:hAnsi="Times New Roman"/>
                <w:b/>
                <w:sz w:val="24"/>
                <w:szCs w:val="24"/>
                <w:lang w:val="vi-VN" w:eastAsia="vi-VN"/>
              </w:rPr>
              <w:t>rối loạn</w:t>
            </w:r>
          </w:p>
        </w:tc>
        <w:tc>
          <w:tcPr>
            <w:tcW w:w="2167" w:type="dxa"/>
            <w:gridSpan w:val="2"/>
            <w:tcBorders>
              <w:top w:val="single" w:sz="4" w:space="0" w:color="auto"/>
              <w:bottom w:val="single" w:sz="4" w:space="0" w:color="auto"/>
            </w:tcBorders>
            <w:hideMark/>
          </w:tcPr>
          <w:p w:rsidR="00865EBD" w:rsidRPr="00865EBD" w:rsidRDefault="00865EBD" w:rsidP="00A57760">
            <w:pPr>
              <w:spacing w:line="360" w:lineRule="auto"/>
              <w:ind w:right="-2"/>
              <w:jc w:val="center"/>
              <w:rPr>
                <w:rFonts w:ascii="Times New Roman" w:hAnsi="Times New Roman"/>
                <w:b/>
                <w:sz w:val="24"/>
                <w:szCs w:val="24"/>
                <w:lang w:eastAsia="vi-VN"/>
              </w:rPr>
            </w:pPr>
            <w:r w:rsidRPr="00865EBD">
              <w:rPr>
                <w:rFonts w:ascii="Times New Roman" w:hAnsi="Times New Roman"/>
                <w:b/>
                <w:sz w:val="24"/>
                <w:szCs w:val="24"/>
                <w:lang w:eastAsia="vi-VN"/>
              </w:rPr>
              <w:t>Nam (n=338)</w:t>
            </w:r>
          </w:p>
        </w:tc>
        <w:tc>
          <w:tcPr>
            <w:tcW w:w="2014" w:type="dxa"/>
            <w:gridSpan w:val="2"/>
            <w:tcBorders>
              <w:top w:val="single" w:sz="4" w:space="0" w:color="auto"/>
              <w:bottom w:val="single" w:sz="4" w:space="0" w:color="auto"/>
            </w:tcBorders>
            <w:hideMark/>
          </w:tcPr>
          <w:p w:rsidR="00865EBD" w:rsidRPr="00865EBD" w:rsidRDefault="00865EBD" w:rsidP="00A57760">
            <w:pPr>
              <w:spacing w:line="360" w:lineRule="auto"/>
              <w:ind w:right="-2"/>
              <w:jc w:val="center"/>
              <w:rPr>
                <w:rFonts w:ascii="Times New Roman" w:hAnsi="Times New Roman"/>
                <w:b/>
                <w:sz w:val="24"/>
                <w:szCs w:val="24"/>
                <w:lang w:eastAsia="vi-VN"/>
              </w:rPr>
            </w:pPr>
            <w:r w:rsidRPr="00865EBD">
              <w:rPr>
                <w:rFonts w:ascii="Times New Roman" w:hAnsi="Times New Roman"/>
                <w:b/>
                <w:sz w:val="24"/>
                <w:szCs w:val="24"/>
                <w:lang w:eastAsia="vi-VN"/>
              </w:rPr>
              <w:t>Nữ (n=491)</w:t>
            </w:r>
          </w:p>
        </w:tc>
        <w:tc>
          <w:tcPr>
            <w:tcW w:w="2268" w:type="dxa"/>
            <w:gridSpan w:val="2"/>
            <w:tcBorders>
              <w:top w:val="single" w:sz="4" w:space="0" w:color="auto"/>
              <w:bottom w:val="single" w:sz="4" w:space="0" w:color="auto"/>
            </w:tcBorders>
            <w:hideMark/>
          </w:tcPr>
          <w:p w:rsidR="00865EBD" w:rsidRPr="00865EBD" w:rsidRDefault="00865EBD" w:rsidP="00A57760">
            <w:pPr>
              <w:spacing w:line="360" w:lineRule="auto"/>
              <w:ind w:right="-2"/>
              <w:jc w:val="center"/>
              <w:rPr>
                <w:rFonts w:ascii="Times New Roman" w:hAnsi="Times New Roman"/>
                <w:b/>
                <w:sz w:val="24"/>
                <w:szCs w:val="24"/>
                <w:lang w:eastAsia="vi-VN"/>
              </w:rPr>
            </w:pPr>
            <w:r w:rsidRPr="00865EBD">
              <w:rPr>
                <w:rFonts w:ascii="Times New Roman" w:hAnsi="Times New Roman"/>
                <w:b/>
                <w:sz w:val="24"/>
                <w:szCs w:val="24"/>
                <w:lang w:eastAsia="vi-VN"/>
              </w:rPr>
              <w:t>Chung (n= 829)</w:t>
            </w:r>
          </w:p>
        </w:tc>
      </w:tr>
      <w:tr w:rsidR="00865EBD" w:rsidRPr="00865EBD" w:rsidTr="00A57760">
        <w:trPr>
          <w:trHeight w:val="720"/>
        </w:trPr>
        <w:tc>
          <w:tcPr>
            <w:tcW w:w="2340" w:type="dxa"/>
            <w:vMerge/>
            <w:tcBorders>
              <w:top w:val="single" w:sz="4" w:space="0" w:color="auto"/>
              <w:bottom w:val="single" w:sz="4" w:space="0" w:color="auto"/>
              <w:tl2br w:val="single" w:sz="4" w:space="0" w:color="auto"/>
            </w:tcBorders>
            <w:vAlign w:val="center"/>
            <w:hideMark/>
          </w:tcPr>
          <w:p w:rsidR="00865EBD" w:rsidRPr="00865EBD" w:rsidRDefault="00865EBD" w:rsidP="00A57760">
            <w:pPr>
              <w:spacing w:line="360" w:lineRule="auto"/>
              <w:ind w:right="-2"/>
              <w:jc w:val="center"/>
              <w:rPr>
                <w:rFonts w:ascii="Times New Roman" w:hAnsi="Times New Roman"/>
                <w:sz w:val="24"/>
                <w:szCs w:val="24"/>
                <w:lang w:eastAsia="vi-VN"/>
              </w:rPr>
            </w:pPr>
          </w:p>
        </w:tc>
        <w:tc>
          <w:tcPr>
            <w:tcW w:w="1083" w:type="dxa"/>
            <w:tcBorders>
              <w:top w:val="single" w:sz="4" w:space="0" w:color="auto"/>
            </w:tcBorders>
            <w:vAlign w:val="center"/>
            <w:hideMark/>
          </w:tcPr>
          <w:p w:rsidR="00865EBD" w:rsidRPr="00865EBD" w:rsidRDefault="00865EBD" w:rsidP="00A57760">
            <w:pPr>
              <w:spacing w:line="360" w:lineRule="auto"/>
              <w:ind w:right="-2"/>
              <w:jc w:val="center"/>
              <w:rPr>
                <w:rFonts w:ascii="Times New Roman" w:hAnsi="Times New Roman"/>
                <w:sz w:val="24"/>
                <w:szCs w:val="24"/>
                <w:lang w:eastAsia="vi-VN"/>
              </w:rPr>
            </w:pPr>
            <w:r w:rsidRPr="00865EBD">
              <w:rPr>
                <w:rFonts w:ascii="Times New Roman" w:hAnsi="Times New Roman"/>
                <w:sz w:val="24"/>
                <w:szCs w:val="24"/>
                <w:lang w:eastAsia="vi-VN"/>
              </w:rPr>
              <w:t>SL</w:t>
            </w:r>
          </w:p>
        </w:tc>
        <w:tc>
          <w:tcPr>
            <w:tcW w:w="1084" w:type="dxa"/>
            <w:tcBorders>
              <w:top w:val="single" w:sz="4" w:space="0" w:color="auto"/>
            </w:tcBorders>
            <w:vAlign w:val="center"/>
            <w:hideMark/>
          </w:tcPr>
          <w:p w:rsidR="00865EBD" w:rsidRPr="00865EBD" w:rsidRDefault="00865EBD" w:rsidP="00A57760">
            <w:pPr>
              <w:spacing w:line="360" w:lineRule="auto"/>
              <w:ind w:right="-2"/>
              <w:jc w:val="center"/>
              <w:rPr>
                <w:rFonts w:ascii="Times New Roman" w:hAnsi="Times New Roman"/>
                <w:sz w:val="24"/>
                <w:szCs w:val="24"/>
                <w:lang w:eastAsia="vi-VN"/>
              </w:rPr>
            </w:pPr>
            <w:r w:rsidRPr="00865EBD">
              <w:rPr>
                <w:rFonts w:ascii="Times New Roman" w:hAnsi="Times New Roman"/>
                <w:sz w:val="24"/>
                <w:szCs w:val="24"/>
                <w:lang w:eastAsia="vi-VN"/>
              </w:rPr>
              <w:t>%</w:t>
            </w:r>
          </w:p>
        </w:tc>
        <w:tc>
          <w:tcPr>
            <w:tcW w:w="1084" w:type="dxa"/>
            <w:tcBorders>
              <w:top w:val="single" w:sz="4" w:space="0" w:color="auto"/>
            </w:tcBorders>
            <w:vAlign w:val="center"/>
            <w:hideMark/>
          </w:tcPr>
          <w:p w:rsidR="00865EBD" w:rsidRPr="00865EBD" w:rsidRDefault="00865EBD" w:rsidP="00A57760">
            <w:pPr>
              <w:spacing w:line="360" w:lineRule="auto"/>
              <w:ind w:right="-2"/>
              <w:jc w:val="center"/>
              <w:rPr>
                <w:rFonts w:ascii="Times New Roman" w:hAnsi="Times New Roman"/>
                <w:sz w:val="24"/>
                <w:szCs w:val="24"/>
                <w:lang w:eastAsia="vi-VN"/>
              </w:rPr>
            </w:pPr>
            <w:r w:rsidRPr="00865EBD">
              <w:rPr>
                <w:rFonts w:ascii="Times New Roman" w:hAnsi="Times New Roman"/>
                <w:sz w:val="24"/>
                <w:szCs w:val="24"/>
                <w:lang w:eastAsia="vi-VN"/>
              </w:rPr>
              <w:t>SL</w:t>
            </w:r>
          </w:p>
        </w:tc>
        <w:tc>
          <w:tcPr>
            <w:tcW w:w="930" w:type="dxa"/>
            <w:tcBorders>
              <w:top w:val="single" w:sz="4" w:space="0" w:color="auto"/>
            </w:tcBorders>
            <w:vAlign w:val="center"/>
            <w:hideMark/>
          </w:tcPr>
          <w:p w:rsidR="00865EBD" w:rsidRPr="00865EBD" w:rsidRDefault="00865EBD" w:rsidP="00A57760">
            <w:pPr>
              <w:spacing w:line="360" w:lineRule="auto"/>
              <w:ind w:right="-2"/>
              <w:jc w:val="center"/>
              <w:rPr>
                <w:rFonts w:ascii="Times New Roman" w:hAnsi="Times New Roman"/>
                <w:sz w:val="24"/>
                <w:szCs w:val="24"/>
                <w:lang w:eastAsia="vi-VN"/>
              </w:rPr>
            </w:pPr>
            <w:r w:rsidRPr="00865EBD">
              <w:rPr>
                <w:rFonts w:ascii="Times New Roman" w:hAnsi="Times New Roman"/>
                <w:sz w:val="24"/>
                <w:szCs w:val="24"/>
                <w:lang w:eastAsia="vi-VN"/>
              </w:rPr>
              <w:t>%</w:t>
            </w:r>
          </w:p>
        </w:tc>
        <w:tc>
          <w:tcPr>
            <w:tcW w:w="1167" w:type="dxa"/>
            <w:tcBorders>
              <w:top w:val="single" w:sz="4" w:space="0" w:color="auto"/>
            </w:tcBorders>
            <w:vAlign w:val="center"/>
            <w:hideMark/>
          </w:tcPr>
          <w:p w:rsidR="00865EBD" w:rsidRPr="00865EBD" w:rsidRDefault="00865EBD" w:rsidP="00A57760">
            <w:pPr>
              <w:spacing w:line="360" w:lineRule="auto"/>
              <w:ind w:right="-2"/>
              <w:jc w:val="center"/>
              <w:rPr>
                <w:rFonts w:ascii="Times New Roman" w:hAnsi="Times New Roman"/>
                <w:sz w:val="24"/>
                <w:szCs w:val="24"/>
                <w:lang w:eastAsia="vi-VN"/>
              </w:rPr>
            </w:pPr>
            <w:r w:rsidRPr="00865EBD">
              <w:rPr>
                <w:rFonts w:ascii="Times New Roman" w:hAnsi="Times New Roman"/>
                <w:sz w:val="24"/>
                <w:szCs w:val="24"/>
                <w:lang w:eastAsia="vi-VN"/>
              </w:rPr>
              <w:t>SL</w:t>
            </w:r>
          </w:p>
        </w:tc>
        <w:tc>
          <w:tcPr>
            <w:tcW w:w="1101" w:type="dxa"/>
            <w:tcBorders>
              <w:top w:val="single" w:sz="4" w:space="0" w:color="auto"/>
            </w:tcBorders>
            <w:vAlign w:val="center"/>
            <w:hideMark/>
          </w:tcPr>
          <w:p w:rsidR="00865EBD" w:rsidRPr="00865EBD" w:rsidRDefault="00865EBD" w:rsidP="00A57760">
            <w:pPr>
              <w:spacing w:line="360" w:lineRule="auto"/>
              <w:ind w:right="-2"/>
              <w:jc w:val="center"/>
              <w:rPr>
                <w:rFonts w:ascii="Times New Roman" w:hAnsi="Times New Roman"/>
                <w:sz w:val="24"/>
                <w:szCs w:val="24"/>
                <w:lang w:eastAsia="vi-VN"/>
              </w:rPr>
            </w:pPr>
            <w:r w:rsidRPr="00865EBD">
              <w:rPr>
                <w:rFonts w:ascii="Times New Roman" w:hAnsi="Times New Roman"/>
                <w:sz w:val="24"/>
                <w:szCs w:val="24"/>
                <w:lang w:eastAsia="vi-VN"/>
              </w:rPr>
              <w:t>%</w:t>
            </w:r>
          </w:p>
        </w:tc>
      </w:tr>
      <w:tr w:rsidR="00865EBD" w:rsidRPr="00865EBD" w:rsidTr="00A57760">
        <w:tc>
          <w:tcPr>
            <w:tcW w:w="2340" w:type="dxa"/>
            <w:tcBorders>
              <w:top w:val="single" w:sz="4" w:space="0" w:color="auto"/>
            </w:tcBorders>
            <w:hideMark/>
          </w:tcPr>
          <w:p w:rsidR="00865EBD" w:rsidRPr="00865EBD" w:rsidRDefault="00865EBD" w:rsidP="00A57760">
            <w:pPr>
              <w:spacing w:line="360" w:lineRule="auto"/>
              <w:ind w:right="-2"/>
              <w:jc w:val="center"/>
              <w:rPr>
                <w:rFonts w:ascii="Times New Roman" w:hAnsi="Times New Roman"/>
                <w:spacing w:val="-4"/>
                <w:sz w:val="24"/>
                <w:szCs w:val="24"/>
                <w:lang w:eastAsia="vi-VN"/>
              </w:rPr>
            </w:pPr>
            <w:r w:rsidRPr="00865EBD">
              <w:rPr>
                <w:rFonts w:ascii="Times New Roman" w:hAnsi="Times New Roman"/>
                <w:spacing w:val="-4"/>
                <w:sz w:val="24"/>
                <w:szCs w:val="24"/>
                <w:lang w:eastAsia="vi-VN"/>
              </w:rPr>
              <w:t>Rối loạn 4 chỉ số</w:t>
            </w:r>
          </w:p>
        </w:tc>
        <w:tc>
          <w:tcPr>
            <w:tcW w:w="1083" w:type="dxa"/>
            <w:hideMark/>
          </w:tcPr>
          <w:p w:rsidR="00865EBD" w:rsidRPr="00865EBD" w:rsidRDefault="00865EBD" w:rsidP="00A57760">
            <w:pPr>
              <w:spacing w:line="360" w:lineRule="auto"/>
              <w:ind w:right="-2"/>
              <w:jc w:val="center"/>
              <w:rPr>
                <w:rFonts w:ascii="Times New Roman" w:hAnsi="Times New Roman"/>
                <w:sz w:val="24"/>
                <w:szCs w:val="24"/>
                <w:lang w:eastAsia="vi-VN"/>
              </w:rPr>
            </w:pPr>
            <w:r w:rsidRPr="00865EBD">
              <w:rPr>
                <w:rFonts w:ascii="Times New Roman" w:hAnsi="Times New Roman"/>
                <w:sz w:val="24"/>
                <w:szCs w:val="24"/>
                <w:lang w:eastAsia="vi-VN"/>
              </w:rPr>
              <w:t>3</w:t>
            </w:r>
          </w:p>
        </w:tc>
        <w:tc>
          <w:tcPr>
            <w:tcW w:w="1084" w:type="dxa"/>
            <w:hideMark/>
          </w:tcPr>
          <w:p w:rsidR="00865EBD" w:rsidRPr="00865EBD" w:rsidRDefault="00865EBD" w:rsidP="00A57760">
            <w:pPr>
              <w:spacing w:line="360" w:lineRule="auto"/>
              <w:ind w:right="-2"/>
              <w:jc w:val="center"/>
              <w:rPr>
                <w:rFonts w:ascii="Times New Roman" w:hAnsi="Times New Roman"/>
                <w:sz w:val="24"/>
                <w:szCs w:val="24"/>
                <w:lang w:eastAsia="vi-VN"/>
              </w:rPr>
            </w:pPr>
            <w:r w:rsidRPr="00865EBD">
              <w:rPr>
                <w:rFonts w:ascii="Times New Roman" w:hAnsi="Times New Roman"/>
                <w:sz w:val="24"/>
                <w:szCs w:val="24"/>
                <w:lang w:eastAsia="vi-VN"/>
              </w:rPr>
              <w:t>0,9</w:t>
            </w:r>
          </w:p>
        </w:tc>
        <w:tc>
          <w:tcPr>
            <w:tcW w:w="1084" w:type="dxa"/>
            <w:hideMark/>
          </w:tcPr>
          <w:p w:rsidR="00865EBD" w:rsidRPr="00865EBD" w:rsidRDefault="00865EBD" w:rsidP="00A57760">
            <w:pPr>
              <w:spacing w:line="360" w:lineRule="auto"/>
              <w:ind w:right="-2"/>
              <w:jc w:val="center"/>
              <w:rPr>
                <w:rFonts w:ascii="Times New Roman" w:hAnsi="Times New Roman"/>
                <w:sz w:val="24"/>
                <w:szCs w:val="24"/>
                <w:lang w:eastAsia="vi-VN"/>
              </w:rPr>
            </w:pPr>
            <w:r w:rsidRPr="00865EBD">
              <w:rPr>
                <w:rFonts w:ascii="Times New Roman" w:hAnsi="Times New Roman"/>
                <w:sz w:val="24"/>
                <w:szCs w:val="24"/>
                <w:lang w:eastAsia="vi-VN"/>
              </w:rPr>
              <w:t>3</w:t>
            </w:r>
          </w:p>
        </w:tc>
        <w:tc>
          <w:tcPr>
            <w:tcW w:w="930" w:type="dxa"/>
            <w:hideMark/>
          </w:tcPr>
          <w:p w:rsidR="00865EBD" w:rsidRPr="00865EBD" w:rsidRDefault="00865EBD" w:rsidP="00A57760">
            <w:pPr>
              <w:spacing w:line="360" w:lineRule="auto"/>
              <w:ind w:right="-2"/>
              <w:jc w:val="center"/>
              <w:rPr>
                <w:rFonts w:ascii="Times New Roman" w:hAnsi="Times New Roman"/>
                <w:sz w:val="24"/>
                <w:szCs w:val="24"/>
                <w:lang w:eastAsia="vi-VN"/>
              </w:rPr>
            </w:pPr>
            <w:r w:rsidRPr="00865EBD">
              <w:rPr>
                <w:rFonts w:ascii="Times New Roman" w:hAnsi="Times New Roman"/>
                <w:sz w:val="24"/>
                <w:szCs w:val="24"/>
                <w:lang w:eastAsia="vi-VN"/>
              </w:rPr>
              <w:t>0,6</w:t>
            </w:r>
          </w:p>
        </w:tc>
        <w:tc>
          <w:tcPr>
            <w:tcW w:w="1167" w:type="dxa"/>
            <w:hideMark/>
          </w:tcPr>
          <w:p w:rsidR="00865EBD" w:rsidRPr="00865EBD" w:rsidRDefault="00865EBD" w:rsidP="00A57760">
            <w:pPr>
              <w:spacing w:line="360" w:lineRule="auto"/>
              <w:ind w:right="-2"/>
              <w:jc w:val="center"/>
              <w:rPr>
                <w:rFonts w:ascii="Times New Roman" w:hAnsi="Times New Roman"/>
                <w:sz w:val="24"/>
                <w:szCs w:val="24"/>
                <w:lang w:eastAsia="vi-VN"/>
              </w:rPr>
            </w:pPr>
            <w:r w:rsidRPr="00865EBD">
              <w:rPr>
                <w:rFonts w:ascii="Times New Roman" w:hAnsi="Times New Roman"/>
                <w:sz w:val="24"/>
                <w:szCs w:val="24"/>
                <w:lang w:eastAsia="vi-VN"/>
              </w:rPr>
              <w:t>6</w:t>
            </w:r>
          </w:p>
        </w:tc>
        <w:tc>
          <w:tcPr>
            <w:tcW w:w="1101" w:type="dxa"/>
            <w:hideMark/>
          </w:tcPr>
          <w:p w:rsidR="00865EBD" w:rsidRPr="00865EBD" w:rsidRDefault="00865EBD" w:rsidP="00A57760">
            <w:pPr>
              <w:spacing w:line="360" w:lineRule="auto"/>
              <w:ind w:right="-2"/>
              <w:jc w:val="center"/>
              <w:rPr>
                <w:rFonts w:ascii="Times New Roman" w:hAnsi="Times New Roman"/>
                <w:sz w:val="24"/>
                <w:szCs w:val="24"/>
                <w:lang w:eastAsia="vi-VN"/>
              </w:rPr>
            </w:pPr>
            <w:r w:rsidRPr="00865EBD">
              <w:rPr>
                <w:rFonts w:ascii="Times New Roman" w:hAnsi="Times New Roman"/>
                <w:sz w:val="24"/>
                <w:szCs w:val="24"/>
                <w:lang w:eastAsia="vi-VN"/>
              </w:rPr>
              <w:t>0,7</w:t>
            </w:r>
          </w:p>
        </w:tc>
      </w:tr>
      <w:tr w:rsidR="00865EBD" w:rsidRPr="00865EBD" w:rsidTr="00A57760">
        <w:tc>
          <w:tcPr>
            <w:tcW w:w="2340" w:type="dxa"/>
            <w:hideMark/>
          </w:tcPr>
          <w:p w:rsidR="00865EBD" w:rsidRPr="00865EBD" w:rsidRDefault="00865EBD" w:rsidP="00A57760">
            <w:pPr>
              <w:spacing w:line="360" w:lineRule="auto"/>
              <w:ind w:right="-2"/>
              <w:jc w:val="center"/>
              <w:rPr>
                <w:rFonts w:ascii="Times New Roman" w:hAnsi="Times New Roman"/>
                <w:spacing w:val="-4"/>
                <w:sz w:val="24"/>
                <w:szCs w:val="24"/>
                <w:lang w:eastAsia="vi-VN"/>
              </w:rPr>
            </w:pPr>
            <w:r w:rsidRPr="00865EBD">
              <w:rPr>
                <w:rFonts w:ascii="Times New Roman" w:hAnsi="Times New Roman"/>
                <w:spacing w:val="-4"/>
                <w:sz w:val="24"/>
                <w:szCs w:val="24"/>
                <w:lang w:eastAsia="vi-VN"/>
              </w:rPr>
              <w:t>Rối loạn 3 chỉ số</w:t>
            </w:r>
          </w:p>
        </w:tc>
        <w:tc>
          <w:tcPr>
            <w:tcW w:w="1083" w:type="dxa"/>
            <w:hideMark/>
          </w:tcPr>
          <w:p w:rsidR="00865EBD" w:rsidRPr="00865EBD" w:rsidRDefault="00865EBD" w:rsidP="00A57760">
            <w:pPr>
              <w:spacing w:line="360" w:lineRule="auto"/>
              <w:ind w:right="-2"/>
              <w:jc w:val="center"/>
              <w:rPr>
                <w:rFonts w:ascii="Times New Roman" w:hAnsi="Times New Roman"/>
                <w:sz w:val="24"/>
                <w:szCs w:val="24"/>
                <w:lang w:eastAsia="vi-VN"/>
              </w:rPr>
            </w:pPr>
            <w:r w:rsidRPr="00865EBD">
              <w:rPr>
                <w:rFonts w:ascii="Times New Roman" w:hAnsi="Times New Roman"/>
                <w:sz w:val="24"/>
                <w:szCs w:val="24"/>
                <w:lang w:eastAsia="vi-VN"/>
              </w:rPr>
              <w:t>23</w:t>
            </w:r>
          </w:p>
        </w:tc>
        <w:tc>
          <w:tcPr>
            <w:tcW w:w="1084" w:type="dxa"/>
            <w:hideMark/>
          </w:tcPr>
          <w:p w:rsidR="00865EBD" w:rsidRPr="00865EBD" w:rsidRDefault="00865EBD" w:rsidP="00A57760">
            <w:pPr>
              <w:spacing w:line="360" w:lineRule="auto"/>
              <w:ind w:right="-2"/>
              <w:jc w:val="center"/>
              <w:rPr>
                <w:rFonts w:ascii="Times New Roman" w:hAnsi="Times New Roman"/>
                <w:sz w:val="24"/>
                <w:szCs w:val="24"/>
                <w:lang w:eastAsia="vi-VN"/>
              </w:rPr>
            </w:pPr>
            <w:r w:rsidRPr="00865EBD">
              <w:rPr>
                <w:rFonts w:ascii="Times New Roman" w:hAnsi="Times New Roman"/>
                <w:sz w:val="24"/>
                <w:szCs w:val="24"/>
                <w:lang w:eastAsia="vi-VN"/>
              </w:rPr>
              <w:t>6,8</w:t>
            </w:r>
          </w:p>
        </w:tc>
        <w:tc>
          <w:tcPr>
            <w:tcW w:w="1084" w:type="dxa"/>
            <w:hideMark/>
          </w:tcPr>
          <w:p w:rsidR="00865EBD" w:rsidRPr="00865EBD" w:rsidRDefault="00865EBD" w:rsidP="00A57760">
            <w:pPr>
              <w:spacing w:line="360" w:lineRule="auto"/>
              <w:ind w:right="-2"/>
              <w:jc w:val="center"/>
              <w:rPr>
                <w:rFonts w:ascii="Times New Roman" w:hAnsi="Times New Roman"/>
                <w:sz w:val="24"/>
                <w:szCs w:val="24"/>
                <w:lang w:eastAsia="vi-VN"/>
              </w:rPr>
            </w:pPr>
            <w:r w:rsidRPr="00865EBD">
              <w:rPr>
                <w:rFonts w:ascii="Times New Roman" w:hAnsi="Times New Roman"/>
                <w:sz w:val="24"/>
                <w:szCs w:val="24"/>
                <w:lang w:eastAsia="vi-VN"/>
              </w:rPr>
              <w:t>41</w:t>
            </w:r>
          </w:p>
        </w:tc>
        <w:tc>
          <w:tcPr>
            <w:tcW w:w="930" w:type="dxa"/>
            <w:hideMark/>
          </w:tcPr>
          <w:p w:rsidR="00865EBD" w:rsidRPr="00865EBD" w:rsidRDefault="00865EBD" w:rsidP="00A57760">
            <w:pPr>
              <w:spacing w:line="360" w:lineRule="auto"/>
              <w:ind w:right="-2"/>
              <w:jc w:val="center"/>
              <w:rPr>
                <w:rFonts w:ascii="Times New Roman" w:hAnsi="Times New Roman"/>
                <w:sz w:val="24"/>
                <w:szCs w:val="24"/>
                <w:lang w:eastAsia="vi-VN"/>
              </w:rPr>
            </w:pPr>
            <w:r w:rsidRPr="00865EBD">
              <w:rPr>
                <w:rFonts w:ascii="Times New Roman" w:hAnsi="Times New Roman"/>
                <w:sz w:val="24"/>
                <w:szCs w:val="24"/>
                <w:lang w:eastAsia="vi-VN"/>
              </w:rPr>
              <w:t>8,4</w:t>
            </w:r>
          </w:p>
        </w:tc>
        <w:tc>
          <w:tcPr>
            <w:tcW w:w="1167" w:type="dxa"/>
            <w:hideMark/>
          </w:tcPr>
          <w:p w:rsidR="00865EBD" w:rsidRPr="00865EBD" w:rsidRDefault="00865EBD" w:rsidP="00A57760">
            <w:pPr>
              <w:spacing w:line="360" w:lineRule="auto"/>
              <w:ind w:right="-2"/>
              <w:jc w:val="center"/>
              <w:rPr>
                <w:rFonts w:ascii="Times New Roman" w:hAnsi="Times New Roman"/>
                <w:sz w:val="24"/>
                <w:szCs w:val="24"/>
                <w:lang w:eastAsia="vi-VN"/>
              </w:rPr>
            </w:pPr>
            <w:r w:rsidRPr="00865EBD">
              <w:rPr>
                <w:rFonts w:ascii="Times New Roman" w:hAnsi="Times New Roman"/>
                <w:sz w:val="24"/>
                <w:szCs w:val="24"/>
                <w:lang w:eastAsia="vi-VN"/>
              </w:rPr>
              <w:t>64</w:t>
            </w:r>
          </w:p>
        </w:tc>
        <w:tc>
          <w:tcPr>
            <w:tcW w:w="1101" w:type="dxa"/>
            <w:hideMark/>
          </w:tcPr>
          <w:p w:rsidR="00865EBD" w:rsidRPr="00865EBD" w:rsidRDefault="00865EBD" w:rsidP="00A57760">
            <w:pPr>
              <w:spacing w:line="360" w:lineRule="auto"/>
              <w:ind w:right="-2"/>
              <w:jc w:val="center"/>
              <w:rPr>
                <w:rFonts w:ascii="Times New Roman" w:hAnsi="Times New Roman"/>
                <w:sz w:val="24"/>
                <w:szCs w:val="24"/>
                <w:lang w:eastAsia="vi-VN"/>
              </w:rPr>
            </w:pPr>
            <w:r w:rsidRPr="00865EBD">
              <w:rPr>
                <w:rFonts w:ascii="Times New Roman" w:hAnsi="Times New Roman"/>
                <w:sz w:val="24"/>
                <w:szCs w:val="24"/>
                <w:lang w:eastAsia="vi-VN"/>
              </w:rPr>
              <w:t>7,7</w:t>
            </w:r>
          </w:p>
        </w:tc>
      </w:tr>
      <w:tr w:rsidR="00865EBD" w:rsidRPr="00865EBD" w:rsidTr="00A57760">
        <w:tc>
          <w:tcPr>
            <w:tcW w:w="2340" w:type="dxa"/>
            <w:hideMark/>
          </w:tcPr>
          <w:p w:rsidR="00865EBD" w:rsidRPr="00865EBD" w:rsidRDefault="00865EBD" w:rsidP="00A57760">
            <w:pPr>
              <w:spacing w:line="360" w:lineRule="auto"/>
              <w:ind w:right="-2"/>
              <w:jc w:val="center"/>
              <w:rPr>
                <w:rFonts w:ascii="Times New Roman" w:hAnsi="Times New Roman"/>
                <w:spacing w:val="-4"/>
                <w:sz w:val="24"/>
                <w:szCs w:val="24"/>
                <w:lang w:eastAsia="vi-VN"/>
              </w:rPr>
            </w:pPr>
            <w:r w:rsidRPr="00865EBD">
              <w:rPr>
                <w:rFonts w:ascii="Times New Roman" w:hAnsi="Times New Roman"/>
                <w:spacing w:val="-4"/>
                <w:sz w:val="24"/>
                <w:szCs w:val="24"/>
                <w:lang w:eastAsia="vi-VN"/>
              </w:rPr>
              <w:t>Rối loạn 2 chỉ số</w:t>
            </w:r>
          </w:p>
        </w:tc>
        <w:tc>
          <w:tcPr>
            <w:tcW w:w="1083" w:type="dxa"/>
            <w:hideMark/>
          </w:tcPr>
          <w:p w:rsidR="00865EBD" w:rsidRPr="00865EBD" w:rsidRDefault="00865EBD" w:rsidP="00A57760">
            <w:pPr>
              <w:spacing w:line="360" w:lineRule="auto"/>
              <w:ind w:right="-2"/>
              <w:jc w:val="center"/>
              <w:rPr>
                <w:rFonts w:ascii="Times New Roman" w:hAnsi="Times New Roman"/>
                <w:sz w:val="24"/>
                <w:szCs w:val="24"/>
                <w:lang w:eastAsia="vi-VN"/>
              </w:rPr>
            </w:pPr>
            <w:r w:rsidRPr="00865EBD">
              <w:rPr>
                <w:rFonts w:ascii="Times New Roman" w:hAnsi="Times New Roman"/>
                <w:sz w:val="24"/>
                <w:szCs w:val="24"/>
                <w:lang w:eastAsia="vi-VN"/>
              </w:rPr>
              <w:t>78</w:t>
            </w:r>
          </w:p>
        </w:tc>
        <w:tc>
          <w:tcPr>
            <w:tcW w:w="1084" w:type="dxa"/>
            <w:hideMark/>
          </w:tcPr>
          <w:p w:rsidR="00865EBD" w:rsidRPr="00865EBD" w:rsidRDefault="00865EBD" w:rsidP="00A57760">
            <w:pPr>
              <w:spacing w:line="360" w:lineRule="auto"/>
              <w:ind w:right="-2"/>
              <w:jc w:val="center"/>
              <w:rPr>
                <w:rFonts w:ascii="Times New Roman" w:hAnsi="Times New Roman"/>
                <w:sz w:val="24"/>
                <w:szCs w:val="24"/>
                <w:lang w:eastAsia="vi-VN"/>
              </w:rPr>
            </w:pPr>
            <w:r w:rsidRPr="00865EBD">
              <w:rPr>
                <w:rFonts w:ascii="Times New Roman" w:hAnsi="Times New Roman"/>
                <w:sz w:val="24"/>
                <w:szCs w:val="24"/>
                <w:lang w:eastAsia="vi-VN"/>
              </w:rPr>
              <w:t>23,1</w:t>
            </w:r>
          </w:p>
        </w:tc>
        <w:tc>
          <w:tcPr>
            <w:tcW w:w="1084" w:type="dxa"/>
            <w:hideMark/>
          </w:tcPr>
          <w:p w:rsidR="00865EBD" w:rsidRPr="00865EBD" w:rsidRDefault="00865EBD" w:rsidP="00A57760">
            <w:pPr>
              <w:spacing w:line="360" w:lineRule="auto"/>
              <w:ind w:right="-2"/>
              <w:jc w:val="center"/>
              <w:rPr>
                <w:rFonts w:ascii="Times New Roman" w:hAnsi="Times New Roman"/>
                <w:sz w:val="24"/>
                <w:szCs w:val="24"/>
                <w:lang w:eastAsia="vi-VN"/>
              </w:rPr>
            </w:pPr>
            <w:r w:rsidRPr="00865EBD">
              <w:rPr>
                <w:rFonts w:ascii="Times New Roman" w:hAnsi="Times New Roman"/>
                <w:sz w:val="24"/>
                <w:szCs w:val="24"/>
                <w:lang w:eastAsia="vi-VN"/>
              </w:rPr>
              <w:t>147</w:t>
            </w:r>
          </w:p>
        </w:tc>
        <w:tc>
          <w:tcPr>
            <w:tcW w:w="930" w:type="dxa"/>
            <w:hideMark/>
          </w:tcPr>
          <w:p w:rsidR="00865EBD" w:rsidRPr="00865EBD" w:rsidRDefault="00865EBD" w:rsidP="00A57760">
            <w:pPr>
              <w:spacing w:line="360" w:lineRule="auto"/>
              <w:ind w:right="-2"/>
              <w:jc w:val="center"/>
              <w:rPr>
                <w:rFonts w:ascii="Times New Roman" w:hAnsi="Times New Roman"/>
                <w:sz w:val="24"/>
                <w:szCs w:val="24"/>
                <w:lang w:eastAsia="vi-VN"/>
              </w:rPr>
            </w:pPr>
            <w:r w:rsidRPr="00865EBD">
              <w:rPr>
                <w:rFonts w:ascii="Times New Roman" w:hAnsi="Times New Roman"/>
                <w:sz w:val="24"/>
                <w:szCs w:val="24"/>
                <w:lang w:eastAsia="vi-VN"/>
              </w:rPr>
              <w:t>29,9</w:t>
            </w:r>
          </w:p>
        </w:tc>
        <w:tc>
          <w:tcPr>
            <w:tcW w:w="1167" w:type="dxa"/>
            <w:hideMark/>
          </w:tcPr>
          <w:p w:rsidR="00865EBD" w:rsidRPr="00865EBD" w:rsidRDefault="00865EBD" w:rsidP="00A57760">
            <w:pPr>
              <w:spacing w:line="360" w:lineRule="auto"/>
              <w:ind w:right="-2"/>
              <w:jc w:val="center"/>
              <w:rPr>
                <w:rFonts w:ascii="Times New Roman" w:hAnsi="Times New Roman"/>
                <w:sz w:val="24"/>
                <w:szCs w:val="24"/>
                <w:lang w:eastAsia="vi-VN"/>
              </w:rPr>
            </w:pPr>
            <w:r w:rsidRPr="00865EBD">
              <w:rPr>
                <w:rFonts w:ascii="Times New Roman" w:hAnsi="Times New Roman"/>
                <w:sz w:val="24"/>
                <w:szCs w:val="24"/>
                <w:lang w:eastAsia="vi-VN"/>
              </w:rPr>
              <w:t>225</w:t>
            </w:r>
          </w:p>
        </w:tc>
        <w:tc>
          <w:tcPr>
            <w:tcW w:w="1101" w:type="dxa"/>
            <w:hideMark/>
          </w:tcPr>
          <w:p w:rsidR="00865EBD" w:rsidRPr="00865EBD" w:rsidRDefault="00865EBD" w:rsidP="00A57760">
            <w:pPr>
              <w:spacing w:line="360" w:lineRule="auto"/>
              <w:ind w:right="-2"/>
              <w:jc w:val="center"/>
              <w:rPr>
                <w:rFonts w:ascii="Times New Roman" w:hAnsi="Times New Roman"/>
                <w:sz w:val="24"/>
                <w:szCs w:val="24"/>
                <w:lang w:eastAsia="vi-VN"/>
              </w:rPr>
            </w:pPr>
            <w:r w:rsidRPr="00865EBD">
              <w:rPr>
                <w:rFonts w:ascii="Times New Roman" w:hAnsi="Times New Roman"/>
                <w:sz w:val="24"/>
                <w:szCs w:val="24"/>
                <w:lang w:eastAsia="vi-VN"/>
              </w:rPr>
              <w:t>27,1</w:t>
            </w:r>
          </w:p>
        </w:tc>
      </w:tr>
      <w:tr w:rsidR="00865EBD" w:rsidRPr="00865EBD" w:rsidTr="00A57760">
        <w:tc>
          <w:tcPr>
            <w:tcW w:w="2340" w:type="dxa"/>
            <w:tcBorders>
              <w:bottom w:val="single" w:sz="4" w:space="0" w:color="auto"/>
            </w:tcBorders>
            <w:hideMark/>
          </w:tcPr>
          <w:p w:rsidR="00865EBD" w:rsidRPr="00865EBD" w:rsidRDefault="00865EBD" w:rsidP="00A57760">
            <w:pPr>
              <w:spacing w:line="360" w:lineRule="auto"/>
              <w:ind w:right="-2"/>
              <w:jc w:val="center"/>
              <w:rPr>
                <w:rFonts w:ascii="Times New Roman" w:hAnsi="Times New Roman"/>
                <w:spacing w:val="-4"/>
                <w:sz w:val="24"/>
                <w:szCs w:val="24"/>
                <w:lang w:eastAsia="vi-VN"/>
              </w:rPr>
            </w:pPr>
            <w:r w:rsidRPr="00865EBD">
              <w:rPr>
                <w:rFonts w:ascii="Times New Roman" w:hAnsi="Times New Roman"/>
                <w:spacing w:val="-4"/>
                <w:sz w:val="24"/>
                <w:szCs w:val="24"/>
                <w:lang w:eastAsia="vi-VN"/>
              </w:rPr>
              <w:t>Rối loạn 1 chỉ số</w:t>
            </w:r>
          </w:p>
        </w:tc>
        <w:tc>
          <w:tcPr>
            <w:tcW w:w="1083" w:type="dxa"/>
            <w:tcBorders>
              <w:bottom w:val="single" w:sz="4" w:space="0" w:color="auto"/>
            </w:tcBorders>
            <w:hideMark/>
          </w:tcPr>
          <w:p w:rsidR="00865EBD" w:rsidRPr="00865EBD" w:rsidRDefault="00865EBD" w:rsidP="00A57760">
            <w:pPr>
              <w:spacing w:line="360" w:lineRule="auto"/>
              <w:ind w:right="-2"/>
              <w:jc w:val="center"/>
              <w:rPr>
                <w:rFonts w:ascii="Times New Roman" w:hAnsi="Times New Roman"/>
                <w:sz w:val="24"/>
                <w:szCs w:val="24"/>
                <w:lang w:eastAsia="vi-VN"/>
              </w:rPr>
            </w:pPr>
            <w:r w:rsidRPr="00865EBD">
              <w:rPr>
                <w:rFonts w:ascii="Times New Roman" w:hAnsi="Times New Roman"/>
                <w:sz w:val="24"/>
                <w:szCs w:val="24"/>
                <w:lang w:eastAsia="vi-VN"/>
              </w:rPr>
              <w:t>103</w:t>
            </w:r>
          </w:p>
        </w:tc>
        <w:tc>
          <w:tcPr>
            <w:tcW w:w="1084" w:type="dxa"/>
            <w:tcBorders>
              <w:bottom w:val="single" w:sz="4" w:space="0" w:color="auto"/>
            </w:tcBorders>
            <w:hideMark/>
          </w:tcPr>
          <w:p w:rsidR="00865EBD" w:rsidRPr="00865EBD" w:rsidRDefault="00865EBD" w:rsidP="00A57760">
            <w:pPr>
              <w:spacing w:line="360" w:lineRule="auto"/>
              <w:ind w:right="-2"/>
              <w:jc w:val="center"/>
              <w:rPr>
                <w:rFonts w:ascii="Times New Roman" w:hAnsi="Times New Roman"/>
                <w:sz w:val="24"/>
                <w:szCs w:val="24"/>
                <w:lang w:eastAsia="vi-VN"/>
              </w:rPr>
            </w:pPr>
            <w:r w:rsidRPr="00865EBD">
              <w:rPr>
                <w:rFonts w:ascii="Times New Roman" w:hAnsi="Times New Roman"/>
                <w:sz w:val="24"/>
                <w:szCs w:val="24"/>
                <w:lang w:eastAsia="vi-VN"/>
              </w:rPr>
              <w:t>30,5</w:t>
            </w:r>
          </w:p>
        </w:tc>
        <w:tc>
          <w:tcPr>
            <w:tcW w:w="1084" w:type="dxa"/>
            <w:tcBorders>
              <w:bottom w:val="single" w:sz="4" w:space="0" w:color="auto"/>
            </w:tcBorders>
            <w:hideMark/>
          </w:tcPr>
          <w:p w:rsidR="00865EBD" w:rsidRPr="00865EBD" w:rsidRDefault="00865EBD" w:rsidP="00A57760">
            <w:pPr>
              <w:spacing w:line="360" w:lineRule="auto"/>
              <w:ind w:right="-2"/>
              <w:jc w:val="center"/>
              <w:rPr>
                <w:rFonts w:ascii="Times New Roman" w:hAnsi="Times New Roman"/>
                <w:sz w:val="24"/>
                <w:szCs w:val="24"/>
                <w:lang w:eastAsia="vi-VN"/>
              </w:rPr>
            </w:pPr>
            <w:r w:rsidRPr="00865EBD">
              <w:rPr>
                <w:rFonts w:ascii="Times New Roman" w:hAnsi="Times New Roman"/>
                <w:sz w:val="24"/>
                <w:szCs w:val="24"/>
                <w:lang w:eastAsia="vi-VN"/>
              </w:rPr>
              <w:t>148</w:t>
            </w:r>
          </w:p>
        </w:tc>
        <w:tc>
          <w:tcPr>
            <w:tcW w:w="930" w:type="dxa"/>
            <w:tcBorders>
              <w:bottom w:val="single" w:sz="4" w:space="0" w:color="auto"/>
            </w:tcBorders>
            <w:hideMark/>
          </w:tcPr>
          <w:p w:rsidR="00865EBD" w:rsidRPr="00865EBD" w:rsidRDefault="00865EBD" w:rsidP="00A57760">
            <w:pPr>
              <w:spacing w:line="360" w:lineRule="auto"/>
              <w:ind w:right="-2"/>
              <w:jc w:val="center"/>
              <w:rPr>
                <w:rFonts w:ascii="Times New Roman" w:hAnsi="Times New Roman"/>
                <w:sz w:val="24"/>
                <w:szCs w:val="24"/>
                <w:lang w:eastAsia="vi-VN"/>
              </w:rPr>
            </w:pPr>
            <w:r w:rsidRPr="00865EBD">
              <w:rPr>
                <w:rFonts w:ascii="Times New Roman" w:hAnsi="Times New Roman"/>
                <w:sz w:val="24"/>
                <w:szCs w:val="24"/>
                <w:lang w:eastAsia="vi-VN"/>
              </w:rPr>
              <w:t>30,1</w:t>
            </w:r>
          </w:p>
        </w:tc>
        <w:tc>
          <w:tcPr>
            <w:tcW w:w="1167" w:type="dxa"/>
            <w:tcBorders>
              <w:bottom w:val="single" w:sz="4" w:space="0" w:color="auto"/>
            </w:tcBorders>
            <w:hideMark/>
          </w:tcPr>
          <w:p w:rsidR="00865EBD" w:rsidRPr="00865EBD" w:rsidRDefault="00865EBD" w:rsidP="00A57760">
            <w:pPr>
              <w:spacing w:line="360" w:lineRule="auto"/>
              <w:ind w:right="-2"/>
              <w:jc w:val="center"/>
              <w:rPr>
                <w:rFonts w:ascii="Times New Roman" w:hAnsi="Times New Roman"/>
                <w:sz w:val="24"/>
                <w:szCs w:val="24"/>
                <w:lang w:eastAsia="vi-VN"/>
              </w:rPr>
            </w:pPr>
            <w:r w:rsidRPr="00865EBD">
              <w:rPr>
                <w:rFonts w:ascii="Times New Roman" w:hAnsi="Times New Roman"/>
                <w:sz w:val="24"/>
                <w:szCs w:val="24"/>
                <w:lang w:eastAsia="vi-VN"/>
              </w:rPr>
              <w:t>251</w:t>
            </w:r>
          </w:p>
        </w:tc>
        <w:tc>
          <w:tcPr>
            <w:tcW w:w="1101" w:type="dxa"/>
            <w:tcBorders>
              <w:bottom w:val="single" w:sz="4" w:space="0" w:color="auto"/>
            </w:tcBorders>
            <w:hideMark/>
          </w:tcPr>
          <w:p w:rsidR="00865EBD" w:rsidRPr="00865EBD" w:rsidRDefault="00865EBD" w:rsidP="00A57760">
            <w:pPr>
              <w:spacing w:line="360" w:lineRule="auto"/>
              <w:ind w:right="-2"/>
              <w:jc w:val="center"/>
              <w:rPr>
                <w:rFonts w:ascii="Times New Roman" w:hAnsi="Times New Roman"/>
                <w:sz w:val="24"/>
                <w:szCs w:val="24"/>
                <w:lang w:eastAsia="vi-VN"/>
              </w:rPr>
            </w:pPr>
            <w:r w:rsidRPr="00865EBD">
              <w:rPr>
                <w:rFonts w:ascii="Times New Roman" w:hAnsi="Times New Roman"/>
                <w:sz w:val="24"/>
                <w:szCs w:val="24"/>
                <w:lang w:eastAsia="vi-VN"/>
              </w:rPr>
              <w:t>30,3</w:t>
            </w:r>
          </w:p>
        </w:tc>
      </w:tr>
      <w:tr w:rsidR="00865EBD" w:rsidRPr="00865EBD" w:rsidTr="00A57760">
        <w:tc>
          <w:tcPr>
            <w:tcW w:w="2340" w:type="dxa"/>
            <w:tcBorders>
              <w:top w:val="single" w:sz="4" w:space="0" w:color="auto"/>
              <w:bottom w:val="single" w:sz="4" w:space="0" w:color="auto"/>
            </w:tcBorders>
            <w:hideMark/>
          </w:tcPr>
          <w:p w:rsidR="00865EBD" w:rsidRPr="00865EBD" w:rsidRDefault="00865EBD" w:rsidP="00A57760">
            <w:pPr>
              <w:spacing w:line="360" w:lineRule="auto"/>
              <w:ind w:right="-2"/>
              <w:jc w:val="center"/>
              <w:rPr>
                <w:rFonts w:ascii="Times New Roman" w:hAnsi="Times New Roman"/>
                <w:sz w:val="24"/>
                <w:szCs w:val="24"/>
                <w:lang w:eastAsia="vi-VN"/>
              </w:rPr>
            </w:pPr>
            <w:r w:rsidRPr="00865EBD">
              <w:rPr>
                <w:rFonts w:ascii="Times New Roman" w:hAnsi="Times New Roman"/>
                <w:sz w:val="24"/>
                <w:szCs w:val="24"/>
                <w:lang w:eastAsia="vi-VN"/>
              </w:rPr>
              <w:t>Bình thường</w:t>
            </w:r>
          </w:p>
        </w:tc>
        <w:tc>
          <w:tcPr>
            <w:tcW w:w="1083" w:type="dxa"/>
            <w:tcBorders>
              <w:top w:val="single" w:sz="4" w:space="0" w:color="auto"/>
              <w:bottom w:val="single" w:sz="4" w:space="0" w:color="auto"/>
            </w:tcBorders>
            <w:hideMark/>
          </w:tcPr>
          <w:p w:rsidR="00865EBD" w:rsidRPr="00865EBD" w:rsidRDefault="00865EBD" w:rsidP="00A57760">
            <w:pPr>
              <w:spacing w:line="360" w:lineRule="auto"/>
              <w:ind w:right="-2"/>
              <w:jc w:val="center"/>
              <w:rPr>
                <w:rFonts w:ascii="Times New Roman" w:hAnsi="Times New Roman"/>
                <w:sz w:val="24"/>
                <w:szCs w:val="24"/>
                <w:lang w:eastAsia="vi-VN"/>
              </w:rPr>
            </w:pPr>
            <w:r w:rsidRPr="00865EBD">
              <w:rPr>
                <w:rFonts w:ascii="Times New Roman" w:hAnsi="Times New Roman"/>
                <w:sz w:val="24"/>
                <w:szCs w:val="24"/>
                <w:lang w:eastAsia="vi-VN"/>
              </w:rPr>
              <w:t>131</w:t>
            </w:r>
          </w:p>
        </w:tc>
        <w:tc>
          <w:tcPr>
            <w:tcW w:w="1084" w:type="dxa"/>
            <w:tcBorders>
              <w:top w:val="single" w:sz="4" w:space="0" w:color="auto"/>
              <w:bottom w:val="single" w:sz="4" w:space="0" w:color="auto"/>
            </w:tcBorders>
            <w:hideMark/>
          </w:tcPr>
          <w:p w:rsidR="00865EBD" w:rsidRPr="00865EBD" w:rsidRDefault="00865EBD" w:rsidP="00A57760">
            <w:pPr>
              <w:spacing w:line="360" w:lineRule="auto"/>
              <w:ind w:right="-2"/>
              <w:jc w:val="center"/>
              <w:rPr>
                <w:rFonts w:ascii="Times New Roman" w:hAnsi="Times New Roman"/>
                <w:sz w:val="24"/>
                <w:szCs w:val="24"/>
                <w:lang w:eastAsia="vi-VN"/>
              </w:rPr>
            </w:pPr>
            <w:r w:rsidRPr="00865EBD">
              <w:rPr>
                <w:rFonts w:ascii="Times New Roman" w:hAnsi="Times New Roman"/>
                <w:sz w:val="24"/>
                <w:szCs w:val="24"/>
                <w:lang w:eastAsia="vi-VN"/>
              </w:rPr>
              <w:t>38,8</w:t>
            </w:r>
          </w:p>
        </w:tc>
        <w:tc>
          <w:tcPr>
            <w:tcW w:w="1084" w:type="dxa"/>
            <w:tcBorders>
              <w:top w:val="single" w:sz="4" w:space="0" w:color="auto"/>
              <w:bottom w:val="single" w:sz="4" w:space="0" w:color="auto"/>
            </w:tcBorders>
            <w:hideMark/>
          </w:tcPr>
          <w:p w:rsidR="00865EBD" w:rsidRPr="00865EBD" w:rsidRDefault="00865EBD" w:rsidP="00A57760">
            <w:pPr>
              <w:spacing w:line="360" w:lineRule="auto"/>
              <w:ind w:right="-2"/>
              <w:jc w:val="center"/>
              <w:rPr>
                <w:rFonts w:ascii="Times New Roman" w:hAnsi="Times New Roman"/>
                <w:sz w:val="24"/>
                <w:szCs w:val="24"/>
                <w:lang w:eastAsia="vi-VN"/>
              </w:rPr>
            </w:pPr>
            <w:r w:rsidRPr="00865EBD">
              <w:rPr>
                <w:rFonts w:ascii="Times New Roman" w:hAnsi="Times New Roman"/>
                <w:sz w:val="24"/>
                <w:szCs w:val="24"/>
                <w:lang w:eastAsia="vi-VN"/>
              </w:rPr>
              <w:t>152</w:t>
            </w:r>
          </w:p>
        </w:tc>
        <w:tc>
          <w:tcPr>
            <w:tcW w:w="930" w:type="dxa"/>
            <w:tcBorders>
              <w:top w:val="single" w:sz="4" w:space="0" w:color="auto"/>
              <w:bottom w:val="single" w:sz="4" w:space="0" w:color="auto"/>
            </w:tcBorders>
            <w:hideMark/>
          </w:tcPr>
          <w:p w:rsidR="00865EBD" w:rsidRPr="00865EBD" w:rsidRDefault="00865EBD" w:rsidP="00A57760">
            <w:pPr>
              <w:spacing w:line="360" w:lineRule="auto"/>
              <w:ind w:right="-2"/>
              <w:jc w:val="center"/>
              <w:rPr>
                <w:rFonts w:ascii="Times New Roman" w:hAnsi="Times New Roman"/>
                <w:sz w:val="24"/>
                <w:szCs w:val="24"/>
                <w:lang w:eastAsia="vi-VN"/>
              </w:rPr>
            </w:pPr>
            <w:r w:rsidRPr="00865EBD">
              <w:rPr>
                <w:rFonts w:ascii="Times New Roman" w:hAnsi="Times New Roman"/>
                <w:sz w:val="24"/>
                <w:szCs w:val="24"/>
                <w:lang w:eastAsia="vi-VN"/>
              </w:rPr>
              <w:t>31,0</w:t>
            </w:r>
          </w:p>
        </w:tc>
        <w:tc>
          <w:tcPr>
            <w:tcW w:w="1167" w:type="dxa"/>
            <w:tcBorders>
              <w:top w:val="single" w:sz="4" w:space="0" w:color="auto"/>
              <w:bottom w:val="single" w:sz="4" w:space="0" w:color="auto"/>
            </w:tcBorders>
            <w:hideMark/>
          </w:tcPr>
          <w:p w:rsidR="00865EBD" w:rsidRPr="00865EBD" w:rsidRDefault="00865EBD" w:rsidP="00A57760">
            <w:pPr>
              <w:spacing w:line="360" w:lineRule="auto"/>
              <w:ind w:right="-2"/>
              <w:jc w:val="center"/>
              <w:rPr>
                <w:rFonts w:ascii="Times New Roman" w:hAnsi="Times New Roman"/>
                <w:sz w:val="24"/>
                <w:szCs w:val="24"/>
                <w:lang w:eastAsia="vi-VN"/>
              </w:rPr>
            </w:pPr>
            <w:r w:rsidRPr="00865EBD">
              <w:rPr>
                <w:rFonts w:ascii="Times New Roman" w:hAnsi="Times New Roman"/>
                <w:sz w:val="24"/>
                <w:szCs w:val="24"/>
                <w:lang w:eastAsia="vi-VN"/>
              </w:rPr>
              <w:t>283</w:t>
            </w:r>
          </w:p>
        </w:tc>
        <w:tc>
          <w:tcPr>
            <w:tcW w:w="1101" w:type="dxa"/>
            <w:tcBorders>
              <w:top w:val="single" w:sz="4" w:space="0" w:color="auto"/>
              <w:bottom w:val="single" w:sz="4" w:space="0" w:color="auto"/>
            </w:tcBorders>
            <w:hideMark/>
          </w:tcPr>
          <w:p w:rsidR="00865EBD" w:rsidRPr="00865EBD" w:rsidRDefault="00865EBD" w:rsidP="00A57760">
            <w:pPr>
              <w:spacing w:line="360" w:lineRule="auto"/>
              <w:ind w:right="-2"/>
              <w:jc w:val="center"/>
              <w:rPr>
                <w:rFonts w:ascii="Times New Roman" w:hAnsi="Times New Roman"/>
                <w:sz w:val="24"/>
                <w:szCs w:val="24"/>
                <w:lang w:eastAsia="vi-VN"/>
              </w:rPr>
            </w:pPr>
            <w:r w:rsidRPr="00865EBD">
              <w:rPr>
                <w:rFonts w:ascii="Times New Roman" w:hAnsi="Times New Roman"/>
                <w:sz w:val="24"/>
                <w:szCs w:val="24"/>
                <w:lang w:eastAsia="vi-VN"/>
              </w:rPr>
              <w:t>34,1</w:t>
            </w:r>
          </w:p>
        </w:tc>
      </w:tr>
    </w:tbl>
    <w:p w:rsidR="00865EBD" w:rsidRPr="00865EBD" w:rsidRDefault="00865EBD" w:rsidP="00865EBD">
      <w:pPr>
        <w:spacing w:line="360" w:lineRule="auto"/>
        <w:ind w:right="-2" w:firstLine="720"/>
        <w:jc w:val="both"/>
        <w:rPr>
          <w:rFonts w:ascii="Times New Roman" w:hAnsi="Times New Roman"/>
          <w:sz w:val="24"/>
          <w:szCs w:val="24"/>
        </w:rPr>
      </w:pPr>
      <w:bookmarkStart w:id="23" w:name="_Toc452120998"/>
      <w:r w:rsidRPr="00865EBD">
        <w:rPr>
          <w:rFonts w:ascii="Times New Roman" w:hAnsi="Times New Roman"/>
          <w:sz w:val="24"/>
          <w:szCs w:val="24"/>
        </w:rPr>
        <w:t xml:space="preserve"> Kết quả bảng 3.3 cho thấy nam giới bị rối loạn 4 chỉ số chỉ chiếm 0,9%, cao hơn so với nữ giới là 0,6%. Tuy nhiên tỷ lệ rối loạn 3 chỉ số, rối loạn 2 chỉ số và ở nam đều thấp hơn ở nữ, lần lượt là: 6,8%; 23,1%; lần lượt là 8,4% và 29,9. Rối loạn 1 chỉ số ở cả hai giới tương đương nhau (nam 30,5%, nữ 30,1%) </w:t>
      </w:r>
    </w:p>
    <w:bookmarkEnd w:id="23"/>
    <w:p w:rsidR="00865EBD" w:rsidRPr="00865EBD" w:rsidRDefault="00865EBD" w:rsidP="00865EBD">
      <w:pPr>
        <w:spacing w:line="360" w:lineRule="auto"/>
        <w:ind w:right="-2"/>
        <w:jc w:val="center"/>
        <w:rPr>
          <w:rFonts w:ascii="Times New Roman" w:hAnsi="Times New Roman"/>
          <w:b/>
          <w:i/>
          <w:sz w:val="24"/>
          <w:szCs w:val="24"/>
        </w:rPr>
      </w:pPr>
      <w:r w:rsidRPr="00865EBD">
        <w:rPr>
          <w:rFonts w:ascii="Times New Roman" w:hAnsi="Times New Roman"/>
          <w:b/>
          <w:sz w:val="24"/>
          <w:szCs w:val="24"/>
        </w:rPr>
        <w:t xml:space="preserve"> </w:t>
      </w:r>
      <w:r w:rsidRPr="00865EBD">
        <w:rPr>
          <w:rFonts w:ascii="Times New Roman" w:hAnsi="Times New Roman"/>
          <w:b/>
          <w:i/>
          <w:sz w:val="24"/>
          <w:szCs w:val="24"/>
        </w:rPr>
        <w:t>Bảng 3.4. Mô hình đa biến với các yếu tố nguy cơ mắc rối loạn chuyển hóa lipid máu</w:t>
      </w:r>
      <w:bookmarkEnd w:id="21"/>
    </w:p>
    <w:tbl>
      <w:tblPr>
        <w:tblW w:w="9554" w:type="dxa"/>
        <w:jc w:val="center"/>
        <w:tblBorders>
          <w:insideH w:val="single" w:sz="4" w:space="0" w:color="auto"/>
        </w:tblBorders>
        <w:tblLook w:val="04A0" w:firstRow="1" w:lastRow="0" w:firstColumn="1" w:lastColumn="0" w:noHBand="0" w:noVBand="1"/>
      </w:tblPr>
      <w:tblGrid>
        <w:gridCol w:w="2132"/>
        <w:gridCol w:w="2340"/>
        <w:gridCol w:w="1071"/>
        <w:gridCol w:w="1245"/>
        <w:gridCol w:w="1645"/>
        <w:gridCol w:w="1121"/>
      </w:tblGrid>
      <w:tr w:rsidR="00865EBD" w:rsidRPr="00865EBD" w:rsidTr="00A57760">
        <w:trPr>
          <w:jc w:val="center"/>
        </w:trPr>
        <w:tc>
          <w:tcPr>
            <w:tcW w:w="4472" w:type="dxa"/>
            <w:gridSpan w:val="2"/>
            <w:tcBorders>
              <w:top w:val="single" w:sz="4" w:space="0" w:color="auto"/>
              <w:bottom w:val="single" w:sz="4" w:space="0" w:color="auto"/>
            </w:tcBorders>
          </w:tcPr>
          <w:p w:rsidR="00865EBD" w:rsidRPr="00865EBD" w:rsidRDefault="00865EBD" w:rsidP="00A57760">
            <w:pPr>
              <w:spacing w:line="288" w:lineRule="auto"/>
              <w:ind w:right="-2"/>
              <w:jc w:val="center"/>
              <w:rPr>
                <w:rFonts w:ascii="Times New Roman" w:hAnsi="Times New Roman"/>
                <w:b/>
                <w:sz w:val="24"/>
                <w:szCs w:val="24"/>
              </w:rPr>
            </w:pPr>
            <w:r w:rsidRPr="00865EBD">
              <w:rPr>
                <w:rFonts w:ascii="Times New Roman" w:hAnsi="Times New Roman"/>
                <w:b/>
                <w:sz w:val="24"/>
                <w:szCs w:val="24"/>
              </w:rPr>
              <w:t>Các yếu tố nguy cơ độc lập</w:t>
            </w:r>
          </w:p>
        </w:tc>
        <w:tc>
          <w:tcPr>
            <w:tcW w:w="1071" w:type="dxa"/>
            <w:tcBorders>
              <w:top w:val="single" w:sz="4" w:space="0" w:color="auto"/>
              <w:bottom w:val="single" w:sz="4" w:space="0" w:color="auto"/>
            </w:tcBorders>
          </w:tcPr>
          <w:p w:rsidR="00865EBD" w:rsidRPr="00865EBD" w:rsidRDefault="00865EBD" w:rsidP="00A57760">
            <w:pPr>
              <w:spacing w:line="288" w:lineRule="auto"/>
              <w:ind w:right="-2"/>
              <w:jc w:val="center"/>
              <w:rPr>
                <w:rFonts w:ascii="Times New Roman" w:hAnsi="Times New Roman"/>
                <w:b/>
                <w:sz w:val="24"/>
                <w:szCs w:val="24"/>
              </w:rPr>
            </w:pPr>
            <w:r w:rsidRPr="00865EBD">
              <w:rPr>
                <w:rFonts w:ascii="Times New Roman" w:hAnsi="Times New Roman"/>
                <w:b/>
                <w:sz w:val="24"/>
                <w:szCs w:val="24"/>
              </w:rPr>
              <w:t>β</w:t>
            </w:r>
          </w:p>
        </w:tc>
        <w:tc>
          <w:tcPr>
            <w:tcW w:w="1245" w:type="dxa"/>
            <w:tcBorders>
              <w:top w:val="single" w:sz="4" w:space="0" w:color="auto"/>
              <w:bottom w:val="single" w:sz="4" w:space="0" w:color="auto"/>
            </w:tcBorders>
          </w:tcPr>
          <w:p w:rsidR="00865EBD" w:rsidRPr="00865EBD" w:rsidRDefault="00865EBD" w:rsidP="00A57760">
            <w:pPr>
              <w:pStyle w:val="Title"/>
              <w:tabs>
                <w:tab w:val="left" w:pos="2835"/>
              </w:tabs>
              <w:spacing w:line="288" w:lineRule="auto"/>
              <w:ind w:right="-2"/>
              <w:rPr>
                <w:rFonts w:ascii="Times New Roman" w:hAnsi="Times New Roman"/>
                <w:sz w:val="24"/>
                <w:szCs w:val="24"/>
              </w:rPr>
            </w:pPr>
            <w:r w:rsidRPr="00865EBD">
              <w:rPr>
                <w:rFonts w:ascii="Times New Roman" w:hAnsi="Times New Roman"/>
                <w:sz w:val="24"/>
                <w:szCs w:val="24"/>
              </w:rPr>
              <w:t>OR</w:t>
            </w:r>
          </w:p>
        </w:tc>
        <w:tc>
          <w:tcPr>
            <w:tcW w:w="1645" w:type="dxa"/>
            <w:tcBorders>
              <w:top w:val="single" w:sz="4" w:space="0" w:color="auto"/>
              <w:bottom w:val="single" w:sz="4" w:space="0" w:color="auto"/>
            </w:tcBorders>
          </w:tcPr>
          <w:p w:rsidR="00865EBD" w:rsidRPr="00865EBD" w:rsidRDefault="00865EBD" w:rsidP="00A57760">
            <w:pPr>
              <w:pStyle w:val="Title"/>
              <w:tabs>
                <w:tab w:val="left" w:pos="2835"/>
              </w:tabs>
              <w:spacing w:line="288" w:lineRule="auto"/>
              <w:ind w:right="-2"/>
              <w:rPr>
                <w:rFonts w:ascii="Times New Roman" w:hAnsi="Times New Roman"/>
                <w:sz w:val="24"/>
                <w:szCs w:val="24"/>
              </w:rPr>
            </w:pPr>
            <w:r w:rsidRPr="00865EBD">
              <w:rPr>
                <w:rFonts w:ascii="Times New Roman" w:hAnsi="Times New Roman"/>
                <w:sz w:val="24"/>
                <w:szCs w:val="24"/>
              </w:rPr>
              <w:t>95%CI</w:t>
            </w:r>
          </w:p>
        </w:tc>
        <w:tc>
          <w:tcPr>
            <w:tcW w:w="1121" w:type="dxa"/>
            <w:tcBorders>
              <w:top w:val="single" w:sz="4" w:space="0" w:color="auto"/>
              <w:bottom w:val="single" w:sz="4" w:space="0" w:color="auto"/>
            </w:tcBorders>
          </w:tcPr>
          <w:p w:rsidR="00865EBD" w:rsidRPr="00865EBD" w:rsidRDefault="00865EBD" w:rsidP="00A57760">
            <w:pPr>
              <w:pStyle w:val="Title"/>
              <w:tabs>
                <w:tab w:val="left" w:pos="2835"/>
              </w:tabs>
              <w:spacing w:line="288" w:lineRule="auto"/>
              <w:ind w:right="-2"/>
              <w:rPr>
                <w:rFonts w:ascii="Times New Roman" w:hAnsi="Times New Roman"/>
                <w:sz w:val="24"/>
                <w:szCs w:val="24"/>
              </w:rPr>
            </w:pPr>
            <w:r w:rsidRPr="00865EBD">
              <w:rPr>
                <w:rFonts w:ascii="Times New Roman" w:hAnsi="Times New Roman"/>
                <w:sz w:val="24"/>
                <w:szCs w:val="24"/>
              </w:rPr>
              <w:t>p</w:t>
            </w:r>
          </w:p>
        </w:tc>
      </w:tr>
      <w:tr w:rsidR="00865EBD" w:rsidRPr="00865EBD" w:rsidTr="00A57760">
        <w:trPr>
          <w:jc w:val="center"/>
        </w:trPr>
        <w:tc>
          <w:tcPr>
            <w:tcW w:w="2132" w:type="dxa"/>
            <w:tcBorders>
              <w:top w:val="single" w:sz="4" w:space="0" w:color="auto"/>
            </w:tcBorders>
            <w:vAlign w:val="center"/>
          </w:tcPr>
          <w:p w:rsidR="00865EBD" w:rsidRPr="00865EBD" w:rsidRDefault="00865EBD" w:rsidP="00A57760">
            <w:pPr>
              <w:spacing w:line="288" w:lineRule="auto"/>
              <w:ind w:right="-2"/>
              <w:rPr>
                <w:rFonts w:ascii="Times New Roman" w:hAnsi="Times New Roman"/>
                <w:sz w:val="24"/>
                <w:szCs w:val="24"/>
              </w:rPr>
            </w:pPr>
            <w:r w:rsidRPr="00865EBD">
              <w:rPr>
                <w:rFonts w:ascii="Times New Roman" w:hAnsi="Times New Roman"/>
                <w:sz w:val="24"/>
                <w:szCs w:val="24"/>
              </w:rPr>
              <w:t>Giới tính</w:t>
            </w:r>
          </w:p>
        </w:tc>
        <w:tc>
          <w:tcPr>
            <w:tcW w:w="2340" w:type="dxa"/>
            <w:tcBorders>
              <w:top w:val="single" w:sz="4" w:space="0" w:color="auto"/>
            </w:tcBorders>
          </w:tcPr>
          <w:p w:rsidR="00865EBD" w:rsidRPr="00865EBD" w:rsidRDefault="00865EBD" w:rsidP="00A57760">
            <w:pPr>
              <w:spacing w:line="288" w:lineRule="auto"/>
              <w:ind w:right="-2"/>
              <w:rPr>
                <w:rFonts w:ascii="Times New Roman" w:hAnsi="Times New Roman"/>
                <w:sz w:val="24"/>
                <w:szCs w:val="24"/>
              </w:rPr>
            </w:pPr>
            <w:r w:rsidRPr="00865EBD">
              <w:rPr>
                <w:rFonts w:ascii="Times New Roman" w:hAnsi="Times New Roman"/>
                <w:sz w:val="24"/>
                <w:szCs w:val="24"/>
              </w:rPr>
              <w:t>Nữ</w:t>
            </w:r>
          </w:p>
        </w:tc>
        <w:tc>
          <w:tcPr>
            <w:tcW w:w="1071" w:type="dxa"/>
            <w:tcBorders>
              <w:top w:val="single" w:sz="4" w:space="0" w:color="auto"/>
            </w:tcBorders>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2,509</w:t>
            </w:r>
          </w:p>
        </w:tc>
        <w:tc>
          <w:tcPr>
            <w:tcW w:w="1245" w:type="dxa"/>
            <w:tcBorders>
              <w:top w:val="single" w:sz="4" w:space="0" w:color="auto"/>
            </w:tcBorders>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12,297</w:t>
            </w:r>
          </w:p>
        </w:tc>
        <w:tc>
          <w:tcPr>
            <w:tcW w:w="1645" w:type="dxa"/>
            <w:tcBorders>
              <w:top w:val="single" w:sz="4" w:space="0" w:color="auto"/>
            </w:tcBorders>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6,2 - 24,22</w:t>
            </w:r>
          </w:p>
        </w:tc>
        <w:tc>
          <w:tcPr>
            <w:tcW w:w="1121" w:type="dxa"/>
            <w:tcBorders>
              <w:top w:val="single" w:sz="4" w:space="0" w:color="auto"/>
            </w:tcBorders>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&lt;0,001</w:t>
            </w:r>
          </w:p>
        </w:tc>
      </w:tr>
      <w:tr w:rsidR="00865EBD" w:rsidRPr="00865EBD" w:rsidTr="00A57760">
        <w:trPr>
          <w:jc w:val="center"/>
        </w:trPr>
        <w:tc>
          <w:tcPr>
            <w:tcW w:w="2132" w:type="dxa"/>
            <w:vAlign w:val="center"/>
          </w:tcPr>
          <w:p w:rsidR="00865EBD" w:rsidRPr="00865EBD" w:rsidRDefault="00865EBD" w:rsidP="00A57760">
            <w:pPr>
              <w:spacing w:line="288" w:lineRule="auto"/>
              <w:ind w:right="-2"/>
              <w:rPr>
                <w:rFonts w:ascii="Times New Roman" w:hAnsi="Times New Roman"/>
                <w:sz w:val="24"/>
                <w:szCs w:val="24"/>
              </w:rPr>
            </w:pPr>
            <w:r w:rsidRPr="00865EBD">
              <w:rPr>
                <w:rFonts w:ascii="Times New Roman" w:hAnsi="Times New Roman"/>
                <w:sz w:val="24"/>
                <w:szCs w:val="24"/>
              </w:rPr>
              <w:t>Tuổi</w:t>
            </w:r>
          </w:p>
        </w:tc>
        <w:tc>
          <w:tcPr>
            <w:tcW w:w="2340" w:type="dxa"/>
          </w:tcPr>
          <w:p w:rsidR="00865EBD" w:rsidRPr="00865EBD" w:rsidRDefault="00865EBD" w:rsidP="00A57760">
            <w:pPr>
              <w:spacing w:line="288" w:lineRule="auto"/>
              <w:ind w:right="-2"/>
              <w:rPr>
                <w:rFonts w:ascii="Times New Roman" w:hAnsi="Times New Roman"/>
                <w:sz w:val="24"/>
                <w:szCs w:val="24"/>
              </w:rPr>
            </w:pPr>
            <w:r w:rsidRPr="00865EBD">
              <w:rPr>
                <w:rFonts w:ascii="Times New Roman" w:hAnsi="Times New Roman"/>
                <w:sz w:val="24"/>
                <w:szCs w:val="24"/>
              </w:rPr>
              <w:t>≥ 70</w:t>
            </w:r>
          </w:p>
        </w:tc>
        <w:tc>
          <w:tcPr>
            <w:tcW w:w="1071"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1,383</w:t>
            </w:r>
          </w:p>
        </w:tc>
        <w:tc>
          <w:tcPr>
            <w:tcW w:w="1245"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3,988</w:t>
            </w:r>
          </w:p>
        </w:tc>
        <w:tc>
          <w:tcPr>
            <w:tcW w:w="1645"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2,482-6,407</w:t>
            </w:r>
          </w:p>
        </w:tc>
        <w:tc>
          <w:tcPr>
            <w:tcW w:w="1121"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&lt;0,001</w:t>
            </w:r>
          </w:p>
        </w:tc>
      </w:tr>
      <w:tr w:rsidR="00865EBD" w:rsidRPr="00865EBD" w:rsidTr="00A57760">
        <w:trPr>
          <w:jc w:val="center"/>
        </w:trPr>
        <w:tc>
          <w:tcPr>
            <w:tcW w:w="2132" w:type="dxa"/>
            <w:vMerge w:val="restart"/>
            <w:vAlign w:val="center"/>
          </w:tcPr>
          <w:p w:rsidR="00865EBD" w:rsidRPr="00865EBD" w:rsidRDefault="00865EBD" w:rsidP="00A57760">
            <w:pPr>
              <w:spacing w:line="288" w:lineRule="auto"/>
              <w:ind w:right="-2"/>
              <w:rPr>
                <w:rFonts w:ascii="Times New Roman" w:hAnsi="Times New Roman"/>
                <w:sz w:val="24"/>
                <w:szCs w:val="24"/>
              </w:rPr>
            </w:pPr>
            <w:r w:rsidRPr="00865EBD">
              <w:rPr>
                <w:rFonts w:ascii="Times New Roman" w:hAnsi="Times New Roman"/>
                <w:sz w:val="24"/>
                <w:szCs w:val="24"/>
              </w:rPr>
              <w:t>BMI</w:t>
            </w:r>
          </w:p>
        </w:tc>
        <w:tc>
          <w:tcPr>
            <w:tcW w:w="2340" w:type="dxa"/>
          </w:tcPr>
          <w:p w:rsidR="00865EBD" w:rsidRPr="00865EBD" w:rsidRDefault="00865EBD" w:rsidP="00A57760">
            <w:pPr>
              <w:spacing w:line="288" w:lineRule="auto"/>
              <w:ind w:right="-2"/>
              <w:rPr>
                <w:rFonts w:ascii="Times New Roman" w:hAnsi="Times New Roman"/>
                <w:sz w:val="24"/>
                <w:szCs w:val="24"/>
              </w:rPr>
            </w:pPr>
            <w:r w:rsidRPr="00865EBD">
              <w:rPr>
                <w:rFonts w:ascii="Times New Roman" w:hAnsi="Times New Roman"/>
                <w:sz w:val="24"/>
                <w:szCs w:val="24"/>
              </w:rPr>
              <w:t>Bình thường</w:t>
            </w:r>
          </w:p>
        </w:tc>
        <w:tc>
          <w:tcPr>
            <w:tcW w:w="1071"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w:t>
            </w:r>
          </w:p>
        </w:tc>
        <w:tc>
          <w:tcPr>
            <w:tcW w:w="1245"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w:t>
            </w:r>
          </w:p>
        </w:tc>
        <w:tc>
          <w:tcPr>
            <w:tcW w:w="1645"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w:t>
            </w:r>
          </w:p>
        </w:tc>
        <w:tc>
          <w:tcPr>
            <w:tcW w:w="1121"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w:t>
            </w:r>
          </w:p>
        </w:tc>
      </w:tr>
      <w:tr w:rsidR="00865EBD" w:rsidRPr="00865EBD" w:rsidTr="00A57760">
        <w:trPr>
          <w:jc w:val="center"/>
        </w:trPr>
        <w:tc>
          <w:tcPr>
            <w:tcW w:w="2132" w:type="dxa"/>
            <w:vMerge/>
            <w:vAlign w:val="center"/>
          </w:tcPr>
          <w:p w:rsidR="00865EBD" w:rsidRPr="00865EBD" w:rsidRDefault="00865EBD" w:rsidP="00A57760">
            <w:pPr>
              <w:spacing w:line="288" w:lineRule="auto"/>
              <w:ind w:right="-2"/>
              <w:rPr>
                <w:rFonts w:ascii="Times New Roman" w:hAnsi="Times New Roman"/>
                <w:sz w:val="24"/>
                <w:szCs w:val="24"/>
              </w:rPr>
            </w:pPr>
          </w:p>
        </w:tc>
        <w:tc>
          <w:tcPr>
            <w:tcW w:w="2340" w:type="dxa"/>
          </w:tcPr>
          <w:p w:rsidR="00865EBD" w:rsidRPr="00865EBD" w:rsidRDefault="00865EBD" w:rsidP="00A57760">
            <w:pPr>
              <w:spacing w:line="288" w:lineRule="auto"/>
              <w:ind w:right="-2"/>
              <w:rPr>
                <w:rFonts w:ascii="Times New Roman" w:hAnsi="Times New Roman"/>
                <w:sz w:val="24"/>
                <w:szCs w:val="24"/>
              </w:rPr>
            </w:pPr>
            <w:r w:rsidRPr="00865EBD">
              <w:rPr>
                <w:rFonts w:ascii="Times New Roman" w:hAnsi="Times New Roman"/>
                <w:sz w:val="24"/>
                <w:szCs w:val="24"/>
              </w:rPr>
              <w:t>≥ 23</w:t>
            </w:r>
          </w:p>
        </w:tc>
        <w:tc>
          <w:tcPr>
            <w:tcW w:w="1071"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0,113</w:t>
            </w:r>
          </w:p>
        </w:tc>
        <w:tc>
          <w:tcPr>
            <w:tcW w:w="1245"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1,120</w:t>
            </w:r>
          </w:p>
        </w:tc>
        <w:tc>
          <w:tcPr>
            <w:tcW w:w="1645"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0,726-1,729</w:t>
            </w:r>
          </w:p>
        </w:tc>
        <w:tc>
          <w:tcPr>
            <w:tcW w:w="1121"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&gt;0,05</w:t>
            </w:r>
          </w:p>
        </w:tc>
      </w:tr>
      <w:tr w:rsidR="00865EBD" w:rsidRPr="00865EBD" w:rsidTr="00A57760">
        <w:trPr>
          <w:jc w:val="center"/>
        </w:trPr>
        <w:tc>
          <w:tcPr>
            <w:tcW w:w="2132" w:type="dxa"/>
            <w:vMerge w:val="restart"/>
            <w:vAlign w:val="center"/>
          </w:tcPr>
          <w:p w:rsidR="00865EBD" w:rsidRPr="00865EBD" w:rsidRDefault="00865EBD" w:rsidP="00A57760">
            <w:pPr>
              <w:spacing w:line="288" w:lineRule="auto"/>
              <w:ind w:right="-2"/>
              <w:rPr>
                <w:rFonts w:ascii="Times New Roman" w:hAnsi="Times New Roman"/>
                <w:sz w:val="24"/>
                <w:szCs w:val="24"/>
              </w:rPr>
            </w:pPr>
            <w:r w:rsidRPr="00865EBD">
              <w:rPr>
                <w:rFonts w:ascii="Times New Roman" w:hAnsi="Times New Roman"/>
                <w:sz w:val="24"/>
                <w:szCs w:val="24"/>
              </w:rPr>
              <w:t>Vòng eo</w:t>
            </w:r>
          </w:p>
        </w:tc>
        <w:tc>
          <w:tcPr>
            <w:tcW w:w="2340" w:type="dxa"/>
          </w:tcPr>
          <w:p w:rsidR="00865EBD" w:rsidRPr="00865EBD" w:rsidRDefault="00865EBD" w:rsidP="00A57760">
            <w:pPr>
              <w:spacing w:line="288" w:lineRule="auto"/>
              <w:ind w:right="-2"/>
              <w:rPr>
                <w:rFonts w:ascii="Times New Roman" w:hAnsi="Times New Roman"/>
                <w:sz w:val="24"/>
                <w:szCs w:val="24"/>
              </w:rPr>
            </w:pPr>
            <w:r w:rsidRPr="00865EBD">
              <w:rPr>
                <w:rFonts w:ascii="Times New Roman" w:hAnsi="Times New Roman"/>
                <w:sz w:val="24"/>
                <w:szCs w:val="24"/>
              </w:rPr>
              <w:t>Bình thường</w:t>
            </w:r>
          </w:p>
        </w:tc>
        <w:tc>
          <w:tcPr>
            <w:tcW w:w="1071"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w:t>
            </w:r>
          </w:p>
        </w:tc>
        <w:tc>
          <w:tcPr>
            <w:tcW w:w="1245"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w:t>
            </w:r>
          </w:p>
        </w:tc>
        <w:tc>
          <w:tcPr>
            <w:tcW w:w="1645"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w:t>
            </w:r>
          </w:p>
        </w:tc>
        <w:tc>
          <w:tcPr>
            <w:tcW w:w="1121"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w:t>
            </w:r>
          </w:p>
        </w:tc>
      </w:tr>
      <w:tr w:rsidR="00865EBD" w:rsidRPr="00865EBD" w:rsidTr="00A57760">
        <w:trPr>
          <w:jc w:val="center"/>
        </w:trPr>
        <w:tc>
          <w:tcPr>
            <w:tcW w:w="2132" w:type="dxa"/>
            <w:vMerge/>
            <w:vAlign w:val="center"/>
          </w:tcPr>
          <w:p w:rsidR="00865EBD" w:rsidRPr="00865EBD" w:rsidRDefault="00865EBD" w:rsidP="00A57760">
            <w:pPr>
              <w:spacing w:line="288" w:lineRule="auto"/>
              <w:ind w:right="-2"/>
              <w:rPr>
                <w:rFonts w:ascii="Times New Roman" w:hAnsi="Times New Roman"/>
                <w:sz w:val="24"/>
                <w:szCs w:val="24"/>
              </w:rPr>
            </w:pPr>
          </w:p>
        </w:tc>
        <w:tc>
          <w:tcPr>
            <w:tcW w:w="2340" w:type="dxa"/>
          </w:tcPr>
          <w:p w:rsidR="00865EBD" w:rsidRPr="00865EBD" w:rsidRDefault="00865EBD" w:rsidP="00A57760">
            <w:pPr>
              <w:spacing w:line="288" w:lineRule="auto"/>
              <w:ind w:right="-2"/>
              <w:rPr>
                <w:rFonts w:ascii="Times New Roman" w:hAnsi="Times New Roman"/>
                <w:sz w:val="24"/>
                <w:szCs w:val="24"/>
              </w:rPr>
            </w:pPr>
            <w:r w:rsidRPr="00865EBD">
              <w:rPr>
                <w:rFonts w:ascii="Times New Roman" w:hAnsi="Times New Roman"/>
                <w:sz w:val="24"/>
                <w:szCs w:val="24"/>
              </w:rPr>
              <w:t>Cao</w:t>
            </w:r>
          </w:p>
        </w:tc>
        <w:tc>
          <w:tcPr>
            <w:tcW w:w="1071"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0,421</w:t>
            </w:r>
          </w:p>
        </w:tc>
        <w:tc>
          <w:tcPr>
            <w:tcW w:w="1245"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1,524</w:t>
            </w:r>
          </w:p>
        </w:tc>
        <w:tc>
          <w:tcPr>
            <w:tcW w:w="1645"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0,835-2,779</w:t>
            </w:r>
          </w:p>
        </w:tc>
        <w:tc>
          <w:tcPr>
            <w:tcW w:w="1121"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&gt;0,05</w:t>
            </w:r>
          </w:p>
        </w:tc>
      </w:tr>
      <w:tr w:rsidR="00865EBD" w:rsidRPr="00865EBD" w:rsidTr="00A57760">
        <w:trPr>
          <w:jc w:val="center"/>
        </w:trPr>
        <w:tc>
          <w:tcPr>
            <w:tcW w:w="2132" w:type="dxa"/>
            <w:vMerge w:val="restart"/>
            <w:vAlign w:val="center"/>
          </w:tcPr>
          <w:p w:rsidR="00865EBD" w:rsidRPr="00865EBD" w:rsidRDefault="00865EBD" w:rsidP="00A57760">
            <w:pPr>
              <w:spacing w:line="288" w:lineRule="auto"/>
              <w:ind w:right="-2"/>
              <w:rPr>
                <w:rFonts w:ascii="Times New Roman" w:hAnsi="Times New Roman"/>
                <w:sz w:val="24"/>
                <w:szCs w:val="24"/>
              </w:rPr>
            </w:pPr>
            <w:r w:rsidRPr="00865EBD">
              <w:rPr>
                <w:rFonts w:ascii="Times New Roman" w:hAnsi="Times New Roman"/>
                <w:sz w:val="24"/>
                <w:szCs w:val="24"/>
              </w:rPr>
              <w:t>Chỉ số VE/VM</w:t>
            </w:r>
          </w:p>
        </w:tc>
        <w:tc>
          <w:tcPr>
            <w:tcW w:w="2340" w:type="dxa"/>
          </w:tcPr>
          <w:p w:rsidR="00865EBD" w:rsidRPr="00865EBD" w:rsidRDefault="00865EBD" w:rsidP="00A57760">
            <w:pPr>
              <w:spacing w:line="288" w:lineRule="auto"/>
              <w:ind w:right="-2"/>
              <w:rPr>
                <w:rFonts w:ascii="Times New Roman" w:hAnsi="Times New Roman"/>
                <w:sz w:val="24"/>
                <w:szCs w:val="24"/>
              </w:rPr>
            </w:pPr>
            <w:r w:rsidRPr="00865EBD">
              <w:rPr>
                <w:rFonts w:ascii="Times New Roman" w:hAnsi="Times New Roman"/>
                <w:sz w:val="24"/>
                <w:szCs w:val="24"/>
              </w:rPr>
              <w:t>Bình thường</w:t>
            </w:r>
          </w:p>
        </w:tc>
        <w:tc>
          <w:tcPr>
            <w:tcW w:w="1071"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w:t>
            </w:r>
          </w:p>
        </w:tc>
        <w:tc>
          <w:tcPr>
            <w:tcW w:w="1245"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w:t>
            </w:r>
          </w:p>
        </w:tc>
        <w:tc>
          <w:tcPr>
            <w:tcW w:w="1645"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w:t>
            </w:r>
          </w:p>
        </w:tc>
        <w:tc>
          <w:tcPr>
            <w:tcW w:w="1121"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w:t>
            </w:r>
          </w:p>
        </w:tc>
      </w:tr>
      <w:tr w:rsidR="00865EBD" w:rsidRPr="00865EBD" w:rsidTr="00A57760">
        <w:trPr>
          <w:jc w:val="center"/>
        </w:trPr>
        <w:tc>
          <w:tcPr>
            <w:tcW w:w="2132" w:type="dxa"/>
            <w:vMerge/>
            <w:vAlign w:val="center"/>
          </w:tcPr>
          <w:p w:rsidR="00865EBD" w:rsidRPr="00865EBD" w:rsidRDefault="00865EBD" w:rsidP="00A57760">
            <w:pPr>
              <w:spacing w:line="288" w:lineRule="auto"/>
              <w:ind w:right="-2"/>
              <w:rPr>
                <w:rFonts w:ascii="Times New Roman" w:hAnsi="Times New Roman"/>
                <w:sz w:val="24"/>
                <w:szCs w:val="24"/>
              </w:rPr>
            </w:pPr>
          </w:p>
        </w:tc>
        <w:tc>
          <w:tcPr>
            <w:tcW w:w="2340" w:type="dxa"/>
          </w:tcPr>
          <w:p w:rsidR="00865EBD" w:rsidRPr="00865EBD" w:rsidRDefault="00865EBD" w:rsidP="00A57760">
            <w:pPr>
              <w:spacing w:line="288" w:lineRule="auto"/>
              <w:ind w:right="-2"/>
              <w:rPr>
                <w:rFonts w:ascii="Times New Roman" w:hAnsi="Times New Roman"/>
                <w:sz w:val="24"/>
                <w:szCs w:val="24"/>
              </w:rPr>
            </w:pPr>
            <w:r w:rsidRPr="00865EBD">
              <w:rPr>
                <w:rFonts w:ascii="Times New Roman" w:hAnsi="Times New Roman"/>
                <w:sz w:val="24"/>
                <w:szCs w:val="24"/>
              </w:rPr>
              <w:t>Cao</w:t>
            </w:r>
          </w:p>
        </w:tc>
        <w:tc>
          <w:tcPr>
            <w:tcW w:w="1071"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- 0,395</w:t>
            </w:r>
          </w:p>
        </w:tc>
        <w:tc>
          <w:tcPr>
            <w:tcW w:w="1245"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0,674</w:t>
            </w:r>
          </w:p>
        </w:tc>
        <w:tc>
          <w:tcPr>
            <w:tcW w:w="1645"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0,435-1,045</w:t>
            </w:r>
          </w:p>
        </w:tc>
        <w:tc>
          <w:tcPr>
            <w:tcW w:w="1121"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&gt;0,05</w:t>
            </w:r>
          </w:p>
        </w:tc>
      </w:tr>
      <w:tr w:rsidR="00865EBD" w:rsidRPr="00865EBD" w:rsidTr="00A57760">
        <w:trPr>
          <w:jc w:val="center"/>
        </w:trPr>
        <w:tc>
          <w:tcPr>
            <w:tcW w:w="2132" w:type="dxa"/>
            <w:vMerge w:val="restart"/>
            <w:vAlign w:val="center"/>
          </w:tcPr>
          <w:p w:rsidR="00865EBD" w:rsidRPr="00865EBD" w:rsidRDefault="00865EBD" w:rsidP="00A57760">
            <w:pPr>
              <w:spacing w:line="288" w:lineRule="auto"/>
              <w:ind w:right="-2"/>
              <w:rPr>
                <w:rFonts w:ascii="Times New Roman" w:hAnsi="Times New Roman"/>
                <w:sz w:val="24"/>
                <w:szCs w:val="24"/>
              </w:rPr>
            </w:pPr>
            <w:r w:rsidRPr="00865EBD">
              <w:rPr>
                <w:rFonts w:ascii="Times New Roman" w:hAnsi="Times New Roman"/>
                <w:sz w:val="24"/>
                <w:szCs w:val="24"/>
              </w:rPr>
              <w:t>Tỷ lệ mỡ cơ thể</w:t>
            </w:r>
          </w:p>
        </w:tc>
        <w:tc>
          <w:tcPr>
            <w:tcW w:w="2340" w:type="dxa"/>
          </w:tcPr>
          <w:p w:rsidR="00865EBD" w:rsidRPr="00865EBD" w:rsidRDefault="00865EBD" w:rsidP="00A57760">
            <w:pPr>
              <w:spacing w:line="288" w:lineRule="auto"/>
              <w:ind w:right="-2"/>
              <w:rPr>
                <w:rFonts w:ascii="Times New Roman" w:hAnsi="Times New Roman"/>
                <w:sz w:val="24"/>
                <w:szCs w:val="24"/>
              </w:rPr>
            </w:pPr>
            <w:r w:rsidRPr="00865EBD">
              <w:rPr>
                <w:rFonts w:ascii="Times New Roman" w:hAnsi="Times New Roman"/>
                <w:sz w:val="24"/>
                <w:szCs w:val="24"/>
              </w:rPr>
              <w:t>Bình thường</w:t>
            </w:r>
          </w:p>
        </w:tc>
        <w:tc>
          <w:tcPr>
            <w:tcW w:w="1071"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w:t>
            </w:r>
          </w:p>
        </w:tc>
        <w:tc>
          <w:tcPr>
            <w:tcW w:w="1245"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w:t>
            </w:r>
          </w:p>
        </w:tc>
        <w:tc>
          <w:tcPr>
            <w:tcW w:w="1645"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w:t>
            </w:r>
          </w:p>
        </w:tc>
        <w:tc>
          <w:tcPr>
            <w:tcW w:w="1121"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w:t>
            </w:r>
          </w:p>
        </w:tc>
      </w:tr>
      <w:tr w:rsidR="00865EBD" w:rsidRPr="00865EBD" w:rsidTr="00A57760">
        <w:trPr>
          <w:jc w:val="center"/>
        </w:trPr>
        <w:tc>
          <w:tcPr>
            <w:tcW w:w="2132" w:type="dxa"/>
            <w:vMerge/>
            <w:vAlign w:val="center"/>
          </w:tcPr>
          <w:p w:rsidR="00865EBD" w:rsidRPr="00865EBD" w:rsidRDefault="00865EBD" w:rsidP="00A57760">
            <w:pPr>
              <w:spacing w:line="288" w:lineRule="auto"/>
              <w:ind w:right="-2"/>
              <w:rPr>
                <w:rFonts w:ascii="Times New Roman" w:hAnsi="Times New Roman"/>
                <w:sz w:val="24"/>
                <w:szCs w:val="24"/>
              </w:rPr>
            </w:pPr>
          </w:p>
        </w:tc>
        <w:tc>
          <w:tcPr>
            <w:tcW w:w="2340" w:type="dxa"/>
          </w:tcPr>
          <w:p w:rsidR="00865EBD" w:rsidRPr="00865EBD" w:rsidRDefault="00865EBD" w:rsidP="00A57760">
            <w:pPr>
              <w:spacing w:line="288" w:lineRule="auto"/>
              <w:ind w:right="-2"/>
              <w:rPr>
                <w:rFonts w:ascii="Times New Roman" w:hAnsi="Times New Roman"/>
                <w:sz w:val="24"/>
                <w:szCs w:val="24"/>
              </w:rPr>
            </w:pPr>
            <w:r w:rsidRPr="00865EBD">
              <w:rPr>
                <w:rFonts w:ascii="Times New Roman" w:hAnsi="Times New Roman"/>
                <w:sz w:val="24"/>
                <w:szCs w:val="24"/>
              </w:rPr>
              <w:t xml:space="preserve">Cao </w:t>
            </w:r>
          </w:p>
        </w:tc>
        <w:tc>
          <w:tcPr>
            <w:tcW w:w="1071"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0,487</w:t>
            </w:r>
          </w:p>
        </w:tc>
        <w:tc>
          <w:tcPr>
            <w:tcW w:w="1245"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1,627</w:t>
            </w:r>
          </w:p>
        </w:tc>
        <w:tc>
          <w:tcPr>
            <w:tcW w:w="1645"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1,118-2,369</w:t>
            </w:r>
          </w:p>
        </w:tc>
        <w:tc>
          <w:tcPr>
            <w:tcW w:w="1121"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&lt;0,05</w:t>
            </w:r>
          </w:p>
        </w:tc>
      </w:tr>
      <w:tr w:rsidR="00865EBD" w:rsidRPr="00865EBD" w:rsidTr="00A57760">
        <w:trPr>
          <w:jc w:val="center"/>
        </w:trPr>
        <w:tc>
          <w:tcPr>
            <w:tcW w:w="2132" w:type="dxa"/>
            <w:vMerge w:val="restart"/>
            <w:vAlign w:val="center"/>
          </w:tcPr>
          <w:p w:rsidR="00865EBD" w:rsidRPr="00865EBD" w:rsidRDefault="00865EBD" w:rsidP="00A57760">
            <w:pPr>
              <w:spacing w:line="288" w:lineRule="auto"/>
              <w:ind w:right="-2"/>
              <w:rPr>
                <w:rFonts w:ascii="Times New Roman" w:hAnsi="Times New Roman"/>
                <w:sz w:val="24"/>
                <w:szCs w:val="24"/>
              </w:rPr>
            </w:pPr>
            <w:r w:rsidRPr="00865EBD">
              <w:rPr>
                <w:rFonts w:ascii="Times New Roman" w:hAnsi="Times New Roman"/>
                <w:sz w:val="24"/>
                <w:szCs w:val="24"/>
              </w:rPr>
              <w:t>Huyết áp</w:t>
            </w:r>
          </w:p>
        </w:tc>
        <w:tc>
          <w:tcPr>
            <w:tcW w:w="2340" w:type="dxa"/>
          </w:tcPr>
          <w:p w:rsidR="00865EBD" w:rsidRPr="00865EBD" w:rsidRDefault="00865EBD" w:rsidP="00A57760">
            <w:pPr>
              <w:spacing w:line="288" w:lineRule="auto"/>
              <w:ind w:right="-2"/>
              <w:rPr>
                <w:rFonts w:ascii="Times New Roman" w:hAnsi="Times New Roman"/>
                <w:sz w:val="24"/>
                <w:szCs w:val="24"/>
              </w:rPr>
            </w:pPr>
            <w:r w:rsidRPr="00865EBD">
              <w:rPr>
                <w:rFonts w:ascii="Times New Roman" w:hAnsi="Times New Roman"/>
                <w:sz w:val="24"/>
                <w:szCs w:val="24"/>
              </w:rPr>
              <w:t>Bình thường</w:t>
            </w:r>
          </w:p>
        </w:tc>
        <w:tc>
          <w:tcPr>
            <w:tcW w:w="1071"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w:t>
            </w:r>
          </w:p>
        </w:tc>
        <w:tc>
          <w:tcPr>
            <w:tcW w:w="1245"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w:t>
            </w:r>
          </w:p>
        </w:tc>
        <w:tc>
          <w:tcPr>
            <w:tcW w:w="1645"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w:t>
            </w:r>
          </w:p>
        </w:tc>
        <w:tc>
          <w:tcPr>
            <w:tcW w:w="1121"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w:t>
            </w:r>
          </w:p>
        </w:tc>
      </w:tr>
      <w:tr w:rsidR="00865EBD" w:rsidRPr="00865EBD" w:rsidTr="00A57760">
        <w:trPr>
          <w:jc w:val="center"/>
        </w:trPr>
        <w:tc>
          <w:tcPr>
            <w:tcW w:w="2132" w:type="dxa"/>
            <w:vMerge/>
            <w:vAlign w:val="center"/>
          </w:tcPr>
          <w:p w:rsidR="00865EBD" w:rsidRPr="00865EBD" w:rsidRDefault="00865EBD" w:rsidP="00A57760">
            <w:pPr>
              <w:spacing w:line="288" w:lineRule="auto"/>
              <w:ind w:right="-2"/>
              <w:rPr>
                <w:rFonts w:ascii="Times New Roman" w:hAnsi="Times New Roman"/>
                <w:sz w:val="24"/>
                <w:szCs w:val="24"/>
              </w:rPr>
            </w:pPr>
          </w:p>
        </w:tc>
        <w:tc>
          <w:tcPr>
            <w:tcW w:w="2340" w:type="dxa"/>
          </w:tcPr>
          <w:p w:rsidR="00865EBD" w:rsidRPr="00865EBD" w:rsidRDefault="00865EBD" w:rsidP="00A57760">
            <w:pPr>
              <w:spacing w:line="288" w:lineRule="auto"/>
              <w:ind w:right="-2"/>
              <w:rPr>
                <w:rFonts w:ascii="Times New Roman" w:hAnsi="Times New Roman"/>
                <w:sz w:val="24"/>
                <w:szCs w:val="24"/>
              </w:rPr>
            </w:pPr>
            <w:r w:rsidRPr="00865EBD">
              <w:rPr>
                <w:rFonts w:ascii="Times New Roman" w:hAnsi="Times New Roman"/>
                <w:sz w:val="24"/>
                <w:szCs w:val="24"/>
              </w:rPr>
              <w:t>Tăng</w:t>
            </w:r>
          </w:p>
        </w:tc>
        <w:tc>
          <w:tcPr>
            <w:tcW w:w="1071"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0,495</w:t>
            </w:r>
          </w:p>
        </w:tc>
        <w:tc>
          <w:tcPr>
            <w:tcW w:w="1245"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1,641</w:t>
            </w:r>
          </w:p>
        </w:tc>
        <w:tc>
          <w:tcPr>
            <w:tcW w:w="1645"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1,169-2,303</w:t>
            </w:r>
          </w:p>
        </w:tc>
        <w:tc>
          <w:tcPr>
            <w:tcW w:w="1121"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&lt;0,01</w:t>
            </w:r>
          </w:p>
        </w:tc>
      </w:tr>
      <w:tr w:rsidR="00865EBD" w:rsidRPr="00865EBD" w:rsidTr="00A57760">
        <w:trPr>
          <w:jc w:val="center"/>
        </w:trPr>
        <w:tc>
          <w:tcPr>
            <w:tcW w:w="2132" w:type="dxa"/>
            <w:vMerge w:val="restart"/>
            <w:vAlign w:val="center"/>
          </w:tcPr>
          <w:p w:rsidR="00865EBD" w:rsidRPr="00865EBD" w:rsidRDefault="00865EBD" w:rsidP="00A57760">
            <w:pPr>
              <w:spacing w:line="288" w:lineRule="auto"/>
              <w:ind w:right="-2"/>
              <w:rPr>
                <w:rFonts w:ascii="Times New Roman" w:hAnsi="Times New Roman"/>
                <w:sz w:val="24"/>
                <w:szCs w:val="24"/>
              </w:rPr>
            </w:pPr>
            <w:r w:rsidRPr="00865EBD">
              <w:rPr>
                <w:rFonts w:ascii="Times New Roman" w:hAnsi="Times New Roman"/>
                <w:sz w:val="24"/>
                <w:szCs w:val="24"/>
              </w:rPr>
              <w:t>Hút thuôc lá/ thuốc lào</w:t>
            </w:r>
          </w:p>
        </w:tc>
        <w:tc>
          <w:tcPr>
            <w:tcW w:w="2340" w:type="dxa"/>
          </w:tcPr>
          <w:p w:rsidR="00865EBD" w:rsidRPr="00865EBD" w:rsidRDefault="00865EBD" w:rsidP="00A57760">
            <w:pPr>
              <w:widowControl w:val="0"/>
              <w:autoSpaceDE w:val="0"/>
              <w:autoSpaceDN w:val="0"/>
              <w:adjustRightInd w:val="0"/>
              <w:spacing w:line="288" w:lineRule="auto"/>
              <w:ind w:right="-2"/>
              <w:rPr>
                <w:rFonts w:ascii="Times New Roman" w:hAnsi="Times New Roman"/>
                <w:sz w:val="24"/>
                <w:szCs w:val="24"/>
              </w:rPr>
            </w:pPr>
            <w:r w:rsidRPr="00865EBD">
              <w:rPr>
                <w:rFonts w:ascii="Times New Roman" w:hAnsi="Times New Roman"/>
                <w:sz w:val="24"/>
                <w:szCs w:val="24"/>
              </w:rPr>
              <w:t>Không hút</w:t>
            </w:r>
          </w:p>
        </w:tc>
        <w:tc>
          <w:tcPr>
            <w:tcW w:w="1071"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w:t>
            </w:r>
          </w:p>
        </w:tc>
        <w:tc>
          <w:tcPr>
            <w:tcW w:w="1245"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w:t>
            </w:r>
          </w:p>
        </w:tc>
        <w:tc>
          <w:tcPr>
            <w:tcW w:w="1645"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w:t>
            </w:r>
          </w:p>
        </w:tc>
        <w:tc>
          <w:tcPr>
            <w:tcW w:w="1121"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w:t>
            </w:r>
          </w:p>
        </w:tc>
      </w:tr>
      <w:tr w:rsidR="00865EBD" w:rsidRPr="00865EBD" w:rsidTr="00A57760">
        <w:trPr>
          <w:jc w:val="center"/>
        </w:trPr>
        <w:tc>
          <w:tcPr>
            <w:tcW w:w="2132" w:type="dxa"/>
            <w:vMerge/>
            <w:vAlign w:val="center"/>
          </w:tcPr>
          <w:p w:rsidR="00865EBD" w:rsidRPr="00865EBD" w:rsidRDefault="00865EBD" w:rsidP="00A57760">
            <w:pPr>
              <w:spacing w:line="288" w:lineRule="auto"/>
              <w:ind w:right="-2"/>
              <w:rPr>
                <w:rFonts w:ascii="Times New Roman" w:hAnsi="Times New Roman"/>
                <w:sz w:val="24"/>
                <w:szCs w:val="24"/>
              </w:rPr>
            </w:pPr>
          </w:p>
        </w:tc>
        <w:tc>
          <w:tcPr>
            <w:tcW w:w="2340" w:type="dxa"/>
          </w:tcPr>
          <w:p w:rsidR="00865EBD" w:rsidRPr="00865EBD" w:rsidRDefault="00865EBD" w:rsidP="00A57760">
            <w:pPr>
              <w:widowControl w:val="0"/>
              <w:autoSpaceDE w:val="0"/>
              <w:autoSpaceDN w:val="0"/>
              <w:adjustRightInd w:val="0"/>
              <w:spacing w:line="288" w:lineRule="auto"/>
              <w:ind w:right="-2"/>
              <w:rPr>
                <w:rFonts w:ascii="Times New Roman" w:hAnsi="Times New Roman"/>
                <w:sz w:val="24"/>
                <w:szCs w:val="24"/>
              </w:rPr>
            </w:pPr>
            <w:r w:rsidRPr="00865EBD">
              <w:rPr>
                <w:rFonts w:ascii="Times New Roman" w:hAnsi="Times New Roman"/>
                <w:sz w:val="24"/>
                <w:szCs w:val="24"/>
              </w:rPr>
              <w:t>Hút thường xuyên</w:t>
            </w:r>
          </w:p>
        </w:tc>
        <w:tc>
          <w:tcPr>
            <w:tcW w:w="1071"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2,076</w:t>
            </w:r>
          </w:p>
        </w:tc>
        <w:tc>
          <w:tcPr>
            <w:tcW w:w="1245"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7,969</w:t>
            </w:r>
          </w:p>
        </w:tc>
        <w:tc>
          <w:tcPr>
            <w:tcW w:w="1645" w:type="dxa"/>
          </w:tcPr>
          <w:p w:rsidR="00865EBD" w:rsidRPr="00865EBD" w:rsidRDefault="00865EBD" w:rsidP="00A57760">
            <w:pPr>
              <w:spacing w:line="288" w:lineRule="auto"/>
              <w:ind w:right="-139" w:hanging="133"/>
              <w:jc w:val="center"/>
              <w:rPr>
                <w:rFonts w:ascii="Times New Roman" w:hAnsi="Times New Roman"/>
                <w:sz w:val="24"/>
                <w:szCs w:val="24"/>
              </w:rPr>
            </w:pPr>
            <w:r w:rsidRPr="00865EBD">
              <w:rPr>
                <w:rFonts w:ascii="Times New Roman" w:hAnsi="Times New Roman"/>
                <w:sz w:val="24"/>
                <w:szCs w:val="24"/>
              </w:rPr>
              <w:t>4,523-14,041</w:t>
            </w:r>
          </w:p>
        </w:tc>
        <w:tc>
          <w:tcPr>
            <w:tcW w:w="1121"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&lt;0,001</w:t>
            </w:r>
          </w:p>
        </w:tc>
      </w:tr>
      <w:tr w:rsidR="00865EBD" w:rsidRPr="00865EBD" w:rsidTr="00A57760">
        <w:trPr>
          <w:jc w:val="center"/>
        </w:trPr>
        <w:tc>
          <w:tcPr>
            <w:tcW w:w="2132" w:type="dxa"/>
            <w:vMerge w:val="restart"/>
            <w:vAlign w:val="center"/>
          </w:tcPr>
          <w:p w:rsidR="00865EBD" w:rsidRPr="00865EBD" w:rsidRDefault="00865EBD" w:rsidP="00A57760">
            <w:pPr>
              <w:spacing w:line="288" w:lineRule="auto"/>
              <w:ind w:right="-2"/>
              <w:rPr>
                <w:rFonts w:ascii="Times New Roman" w:hAnsi="Times New Roman"/>
                <w:sz w:val="24"/>
                <w:szCs w:val="24"/>
              </w:rPr>
            </w:pPr>
            <w:r w:rsidRPr="00865EBD">
              <w:rPr>
                <w:rFonts w:ascii="Times New Roman" w:hAnsi="Times New Roman"/>
                <w:sz w:val="24"/>
                <w:szCs w:val="24"/>
              </w:rPr>
              <w:t>Uống rượu/bia</w:t>
            </w:r>
          </w:p>
        </w:tc>
        <w:tc>
          <w:tcPr>
            <w:tcW w:w="2340" w:type="dxa"/>
          </w:tcPr>
          <w:p w:rsidR="00865EBD" w:rsidRPr="00865EBD" w:rsidRDefault="00865EBD" w:rsidP="00A57760">
            <w:pPr>
              <w:pStyle w:val="ListParagraph"/>
              <w:spacing w:after="0" w:line="288" w:lineRule="auto"/>
              <w:ind w:left="0" w:right="-2"/>
              <w:rPr>
                <w:rFonts w:cs="Times New Roman"/>
                <w:szCs w:val="24"/>
                <w:lang w:val="en-US"/>
              </w:rPr>
            </w:pPr>
            <w:r w:rsidRPr="00865EBD">
              <w:rPr>
                <w:rFonts w:cs="Times New Roman"/>
                <w:szCs w:val="24"/>
                <w:lang w:val="en-US"/>
              </w:rPr>
              <w:t>Không uống</w:t>
            </w:r>
          </w:p>
        </w:tc>
        <w:tc>
          <w:tcPr>
            <w:tcW w:w="1071"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w:t>
            </w:r>
          </w:p>
        </w:tc>
        <w:tc>
          <w:tcPr>
            <w:tcW w:w="1245"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w:t>
            </w:r>
          </w:p>
        </w:tc>
        <w:tc>
          <w:tcPr>
            <w:tcW w:w="1645"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w:t>
            </w:r>
          </w:p>
        </w:tc>
        <w:tc>
          <w:tcPr>
            <w:tcW w:w="1121"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w:t>
            </w:r>
          </w:p>
        </w:tc>
      </w:tr>
      <w:tr w:rsidR="00865EBD" w:rsidRPr="00865EBD" w:rsidTr="00A57760">
        <w:trPr>
          <w:jc w:val="center"/>
        </w:trPr>
        <w:tc>
          <w:tcPr>
            <w:tcW w:w="2132" w:type="dxa"/>
            <w:vMerge/>
            <w:vAlign w:val="center"/>
          </w:tcPr>
          <w:p w:rsidR="00865EBD" w:rsidRPr="00865EBD" w:rsidRDefault="00865EBD" w:rsidP="00A57760">
            <w:pPr>
              <w:spacing w:line="288" w:lineRule="auto"/>
              <w:ind w:right="-2"/>
              <w:rPr>
                <w:rFonts w:ascii="Times New Roman" w:hAnsi="Times New Roman"/>
                <w:sz w:val="24"/>
                <w:szCs w:val="24"/>
              </w:rPr>
            </w:pPr>
          </w:p>
        </w:tc>
        <w:tc>
          <w:tcPr>
            <w:tcW w:w="2340" w:type="dxa"/>
          </w:tcPr>
          <w:p w:rsidR="00865EBD" w:rsidRPr="00865EBD" w:rsidRDefault="00865EBD" w:rsidP="00A57760">
            <w:pPr>
              <w:pStyle w:val="ListParagraph"/>
              <w:spacing w:after="0" w:line="288" w:lineRule="auto"/>
              <w:ind w:left="0" w:right="-2"/>
              <w:rPr>
                <w:rFonts w:cs="Times New Roman"/>
                <w:szCs w:val="24"/>
                <w:lang w:val="en-US"/>
              </w:rPr>
            </w:pPr>
            <w:r w:rsidRPr="00865EBD">
              <w:rPr>
                <w:rFonts w:cs="Times New Roman"/>
                <w:szCs w:val="24"/>
                <w:lang w:val="en-US"/>
              </w:rPr>
              <w:t>Thường xuyên</w:t>
            </w:r>
          </w:p>
        </w:tc>
        <w:tc>
          <w:tcPr>
            <w:tcW w:w="1071"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1,531</w:t>
            </w:r>
          </w:p>
        </w:tc>
        <w:tc>
          <w:tcPr>
            <w:tcW w:w="1245"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4,623</w:t>
            </w:r>
          </w:p>
        </w:tc>
        <w:tc>
          <w:tcPr>
            <w:tcW w:w="1645"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2,615-8,173</w:t>
            </w:r>
          </w:p>
        </w:tc>
        <w:tc>
          <w:tcPr>
            <w:tcW w:w="1121"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&lt;0,001</w:t>
            </w:r>
          </w:p>
        </w:tc>
      </w:tr>
      <w:tr w:rsidR="00865EBD" w:rsidRPr="00865EBD" w:rsidTr="00A57760">
        <w:trPr>
          <w:jc w:val="center"/>
        </w:trPr>
        <w:tc>
          <w:tcPr>
            <w:tcW w:w="2132" w:type="dxa"/>
            <w:vMerge/>
            <w:vAlign w:val="center"/>
          </w:tcPr>
          <w:p w:rsidR="00865EBD" w:rsidRPr="00865EBD" w:rsidRDefault="00865EBD" w:rsidP="00A57760">
            <w:pPr>
              <w:spacing w:line="288" w:lineRule="auto"/>
              <w:ind w:right="-2"/>
              <w:rPr>
                <w:rFonts w:ascii="Times New Roman" w:hAnsi="Times New Roman"/>
                <w:sz w:val="24"/>
                <w:szCs w:val="24"/>
              </w:rPr>
            </w:pPr>
          </w:p>
        </w:tc>
        <w:tc>
          <w:tcPr>
            <w:tcW w:w="2340" w:type="dxa"/>
          </w:tcPr>
          <w:p w:rsidR="00865EBD" w:rsidRPr="00865EBD" w:rsidRDefault="00865EBD" w:rsidP="00A57760">
            <w:pPr>
              <w:pStyle w:val="ListParagraph"/>
              <w:spacing w:after="0" w:line="288" w:lineRule="auto"/>
              <w:ind w:left="0" w:right="-2"/>
              <w:rPr>
                <w:rFonts w:cs="Times New Roman"/>
                <w:szCs w:val="24"/>
                <w:lang w:val="en-US"/>
              </w:rPr>
            </w:pPr>
            <w:r w:rsidRPr="00865EBD">
              <w:rPr>
                <w:rFonts w:cs="Times New Roman"/>
                <w:szCs w:val="24"/>
                <w:lang w:val="en-US"/>
              </w:rPr>
              <w:t>Không thường xuyên.</w:t>
            </w:r>
          </w:p>
        </w:tc>
        <w:tc>
          <w:tcPr>
            <w:tcW w:w="1071"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0,535</w:t>
            </w:r>
          </w:p>
        </w:tc>
        <w:tc>
          <w:tcPr>
            <w:tcW w:w="1245"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1,708</w:t>
            </w:r>
          </w:p>
        </w:tc>
        <w:tc>
          <w:tcPr>
            <w:tcW w:w="1645"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0,980-2,977</w:t>
            </w:r>
          </w:p>
        </w:tc>
        <w:tc>
          <w:tcPr>
            <w:tcW w:w="1121"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&gt;0,05</w:t>
            </w:r>
          </w:p>
        </w:tc>
      </w:tr>
      <w:tr w:rsidR="00865EBD" w:rsidRPr="00865EBD" w:rsidTr="00A57760">
        <w:trPr>
          <w:jc w:val="center"/>
        </w:trPr>
        <w:tc>
          <w:tcPr>
            <w:tcW w:w="2132" w:type="dxa"/>
            <w:vMerge w:val="restart"/>
            <w:vAlign w:val="center"/>
          </w:tcPr>
          <w:p w:rsidR="00865EBD" w:rsidRPr="00865EBD" w:rsidRDefault="00865EBD" w:rsidP="00A57760">
            <w:pPr>
              <w:spacing w:line="288" w:lineRule="auto"/>
              <w:ind w:right="-172"/>
              <w:rPr>
                <w:rFonts w:ascii="Times New Roman" w:hAnsi="Times New Roman"/>
                <w:sz w:val="24"/>
                <w:szCs w:val="24"/>
              </w:rPr>
            </w:pPr>
            <w:r w:rsidRPr="00865EBD">
              <w:rPr>
                <w:rFonts w:ascii="Times New Roman" w:hAnsi="Times New Roman"/>
                <w:sz w:val="24"/>
                <w:szCs w:val="24"/>
              </w:rPr>
              <w:t>Thịt mỡ, mỡ động vật (&gt;2 lần/tuần)</w:t>
            </w:r>
          </w:p>
        </w:tc>
        <w:tc>
          <w:tcPr>
            <w:tcW w:w="2340" w:type="dxa"/>
          </w:tcPr>
          <w:p w:rsidR="00865EBD" w:rsidRPr="00865EBD" w:rsidRDefault="00865EBD" w:rsidP="00A57760">
            <w:pPr>
              <w:spacing w:line="288" w:lineRule="auto"/>
              <w:ind w:right="-2"/>
              <w:rPr>
                <w:rFonts w:ascii="Times New Roman" w:hAnsi="Times New Roman"/>
                <w:sz w:val="24"/>
                <w:szCs w:val="24"/>
              </w:rPr>
            </w:pPr>
            <w:r w:rsidRPr="00865EBD">
              <w:rPr>
                <w:rFonts w:ascii="Times New Roman" w:hAnsi="Times New Roman"/>
                <w:sz w:val="24"/>
                <w:szCs w:val="24"/>
              </w:rPr>
              <w:t>Không</w:t>
            </w:r>
          </w:p>
        </w:tc>
        <w:tc>
          <w:tcPr>
            <w:tcW w:w="1071"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w:t>
            </w:r>
          </w:p>
        </w:tc>
        <w:tc>
          <w:tcPr>
            <w:tcW w:w="1245"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w:t>
            </w:r>
          </w:p>
        </w:tc>
        <w:tc>
          <w:tcPr>
            <w:tcW w:w="1645"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w:t>
            </w:r>
          </w:p>
        </w:tc>
        <w:tc>
          <w:tcPr>
            <w:tcW w:w="1121"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w:t>
            </w:r>
          </w:p>
        </w:tc>
      </w:tr>
      <w:tr w:rsidR="00865EBD" w:rsidRPr="00865EBD" w:rsidTr="00A57760">
        <w:trPr>
          <w:jc w:val="center"/>
        </w:trPr>
        <w:tc>
          <w:tcPr>
            <w:tcW w:w="2132" w:type="dxa"/>
            <w:vMerge/>
            <w:vAlign w:val="center"/>
          </w:tcPr>
          <w:p w:rsidR="00865EBD" w:rsidRPr="00865EBD" w:rsidRDefault="00865EBD" w:rsidP="00A57760">
            <w:pPr>
              <w:spacing w:line="288" w:lineRule="auto"/>
              <w:ind w:right="-2"/>
              <w:rPr>
                <w:rFonts w:ascii="Times New Roman" w:hAnsi="Times New Roman"/>
                <w:sz w:val="24"/>
                <w:szCs w:val="24"/>
              </w:rPr>
            </w:pPr>
          </w:p>
        </w:tc>
        <w:tc>
          <w:tcPr>
            <w:tcW w:w="2340" w:type="dxa"/>
          </w:tcPr>
          <w:p w:rsidR="00865EBD" w:rsidRPr="00865EBD" w:rsidRDefault="00865EBD" w:rsidP="00A57760">
            <w:pPr>
              <w:spacing w:line="288" w:lineRule="auto"/>
              <w:ind w:right="-2"/>
              <w:rPr>
                <w:rFonts w:ascii="Times New Roman" w:hAnsi="Times New Roman"/>
                <w:sz w:val="24"/>
                <w:szCs w:val="24"/>
              </w:rPr>
            </w:pPr>
            <w:r w:rsidRPr="00865EBD">
              <w:rPr>
                <w:rFonts w:ascii="Times New Roman" w:hAnsi="Times New Roman"/>
                <w:sz w:val="24"/>
                <w:szCs w:val="24"/>
              </w:rPr>
              <w:t>Có</w:t>
            </w:r>
          </w:p>
        </w:tc>
        <w:tc>
          <w:tcPr>
            <w:tcW w:w="1071"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-0,217</w:t>
            </w:r>
          </w:p>
        </w:tc>
        <w:tc>
          <w:tcPr>
            <w:tcW w:w="1245"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0,805</w:t>
            </w:r>
          </w:p>
        </w:tc>
        <w:tc>
          <w:tcPr>
            <w:tcW w:w="1645"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0,135-4,798</w:t>
            </w:r>
          </w:p>
        </w:tc>
        <w:tc>
          <w:tcPr>
            <w:tcW w:w="1121"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&gt;0,05</w:t>
            </w:r>
          </w:p>
        </w:tc>
      </w:tr>
      <w:tr w:rsidR="00865EBD" w:rsidRPr="00865EBD" w:rsidTr="00A57760">
        <w:trPr>
          <w:jc w:val="center"/>
        </w:trPr>
        <w:tc>
          <w:tcPr>
            <w:tcW w:w="2132" w:type="dxa"/>
            <w:vMerge w:val="restart"/>
            <w:vAlign w:val="center"/>
          </w:tcPr>
          <w:p w:rsidR="00865EBD" w:rsidRPr="00865EBD" w:rsidRDefault="00865EBD" w:rsidP="00A57760">
            <w:pPr>
              <w:spacing w:line="288" w:lineRule="auto"/>
              <w:ind w:right="-236"/>
              <w:rPr>
                <w:rFonts w:ascii="Times New Roman" w:hAnsi="Times New Roman"/>
                <w:sz w:val="24"/>
                <w:szCs w:val="24"/>
              </w:rPr>
            </w:pPr>
            <w:r w:rsidRPr="00865EBD">
              <w:rPr>
                <w:rFonts w:ascii="Times New Roman" w:hAnsi="Times New Roman"/>
                <w:sz w:val="24"/>
                <w:szCs w:val="24"/>
              </w:rPr>
              <w:t>Mỳ ăn liền, thức ăn chế biến sẵn(&gt;2 lần/tuần)</w:t>
            </w:r>
          </w:p>
        </w:tc>
        <w:tc>
          <w:tcPr>
            <w:tcW w:w="2340" w:type="dxa"/>
          </w:tcPr>
          <w:p w:rsidR="00865EBD" w:rsidRPr="00865EBD" w:rsidRDefault="00865EBD" w:rsidP="00A57760">
            <w:pPr>
              <w:spacing w:line="288" w:lineRule="auto"/>
              <w:ind w:right="-2"/>
              <w:rPr>
                <w:rFonts w:ascii="Times New Roman" w:hAnsi="Times New Roman"/>
                <w:sz w:val="24"/>
                <w:szCs w:val="24"/>
              </w:rPr>
            </w:pPr>
          </w:p>
          <w:p w:rsidR="00865EBD" w:rsidRPr="00865EBD" w:rsidRDefault="00865EBD" w:rsidP="00A57760">
            <w:pPr>
              <w:spacing w:line="288" w:lineRule="auto"/>
              <w:ind w:right="-2"/>
              <w:rPr>
                <w:rFonts w:ascii="Times New Roman" w:hAnsi="Times New Roman"/>
                <w:sz w:val="24"/>
                <w:szCs w:val="24"/>
              </w:rPr>
            </w:pPr>
            <w:r w:rsidRPr="00865EBD">
              <w:rPr>
                <w:rFonts w:ascii="Times New Roman" w:hAnsi="Times New Roman"/>
                <w:sz w:val="24"/>
                <w:szCs w:val="24"/>
              </w:rPr>
              <w:t>Không</w:t>
            </w:r>
          </w:p>
        </w:tc>
        <w:tc>
          <w:tcPr>
            <w:tcW w:w="1071"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w:t>
            </w:r>
          </w:p>
        </w:tc>
        <w:tc>
          <w:tcPr>
            <w:tcW w:w="1245"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w:t>
            </w:r>
          </w:p>
        </w:tc>
        <w:tc>
          <w:tcPr>
            <w:tcW w:w="1645"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w:t>
            </w:r>
          </w:p>
        </w:tc>
        <w:tc>
          <w:tcPr>
            <w:tcW w:w="1121"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w:t>
            </w:r>
          </w:p>
        </w:tc>
      </w:tr>
      <w:tr w:rsidR="00865EBD" w:rsidRPr="00865EBD" w:rsidTr="00A57760">
        <w:trPr>
          <w:jc w:val="center"/>
        </w:trPr>
        <w:tc>
          <w:tcPr>
            <w:tcW w:w="2132" w:type="dxa"/>
            <w:vMerge/>
            <w:vAlign w:val="center"/>
          </w:tcPr>
          <w:p w:rsidR="00865EBD" w:rsidRPr="00865EBD" w:rsidRDefault="00865EBD" w:rsidP="00A57760">
            <w:pPr>
              <w:spacing w:line="288" w:lineRule="auto"/>
              <w:ind w:right="-2"/>
              <w:rPr>
                <w:rFonts w:ascii="Times New Roman" w:hAnsi="Times New Roman"/>
                <w:sz w:val="24"/>
                <w:szCs w:val="24"/>
              </w:rPr>
            </w:pPr>
          </w:p>
        </w:tc>
        <w:tc>
          <w:tcPr>
            <w:tcW w:w="2340" w:type="dxa"/>
          </w:tcPr>
          <w:p w:rsidR="00865EBD" w:rsidRPr="00865EBD" w:rsidRDefault="00865EBD" w:rsidP="00A57760">
            <w:pPr>
              <w:spacing w:line="288" w:lineRule="auto"/>
              <w:ind w:right="-2"/>
              <w:rPr>
                <w:rFonts w:ascii="Times New Roman" w:hAnsi="Times New Roman"/>
                <w:sz w:val="24"/>
                <w:szCs w:val="24"/>
              </w:rPr>
            </w:pPr>
            <w:r w:rsidRPr="00865EBD">
              <w:rPr>
                <w:rFonts w:ascii="Times New Roman" w:hAnsi="Times New Roman"/>
                <w:sz w:val="24"/>
                <w:szCs w:val="24"/>
              </w:rPr>
              <w:t>có</w:t>
            </w:r>
          </w:p>
        </w:tc>
        <w:tc>
          <w:tcPr>
            <w:tcW w:w="1071"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-0,393</w:t>
            </w:r>
          </w:p>
        </w:tc>
        <w:tc>
          <w:tcPr>
            <w:tcW w:w="1245"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0,675</w:t>
            </w:r>
          </w:p>
        </w:tc>
        <w:tc>
          <w:tcPr>
            <w:tcW w:w="1645"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0,385-1,185</w:t>
            </w:r>
          </w:p>
        </w:tc>
        <w:tc>
          <w:tcPr>
            <w:tcW w:w="1121"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&gt;0,05</w:t>
            </w:r>
          </w:p>
        </w:tc>
      </w:tr>
      <w:tr w:rsidR="00865EBD" w:rsidRPr="00865EBD" w:rsidTr="00A57760">
        <w:trPr>
          <w:jc w:val="center"/>
        </w:trPr>
        <w:tc>
          <w:tcPr>
            <w:tcW w:w="2132" w:type="dxa"/>
            <w:vMerge w:val="restart"/>
            <w:vAlign w:val="center"/>
          </w:tcPr>
          <w:p w:rsidR="00865EBD" w:rsidRPr="00865EBD" w:rsidRDefault="00865EBD" w:rsidP="00A57760">
            <w:pPr>
              <w:spacing w:line="288" w:lineRule="auto"/>
              <w:ind w:right="-2"/>
              <w:rPr>
                <w:rFonts w:ascii="Times New Roman" w:hAnsi="Times New Roman"/>
                <w:sz w:val="24"/>
                <w:szCs w:val="24"/>
              </w:rPr>
            </w:pPr>
            <w:r w:rsidRPr="00865EBD">
              <w:rPr>
                <w:rFonts w:ascii="Times New Roman" w:hAnsi="Times New Roman"/>
                <w:sz w:val="24"/>
                <w:szCs w:val="24"/>
              </w:rPr>
              <w:t>Thức ăn, xào rán, chứa nhiều dầu, mỡ</w:t>
            </w:r>
          </w:p>
          <w:p w:rsidR="00865EBD" w:rsidRPr="00865EBD" w:rsidRDefault="00865EBD" w:rsidP="00A57760">
            <w:pPr>
              <w:spacing w:line="288" w:lineRule="auto"/>
              <w:ind w:right="-2"/>
              <w:rPr>
                <w:rFonts w:ascii="Times New Roman" w:hAnsi="Times New Roman"/>
                <w:sz w:val="24"/>
                <w:szCs w:val="24"/>
              </w:rPr>
            </w:pPr>
            <w:r w:rsidRPr="00865EBD">
              <w:rPr>
                <w:rFonts w:ascii="Times New Roman" w:hAnsi="Times New Roman"/>
                <w:sz w:val="24"/>
                <w:szCs w:val="24"/>
              </w:rPr>
              <w:t>(&gt;2 lần/tuần)</w:t>
            </w:r>
          </w:p>
        </w:tc>
        <w:tc>
          <w:tcPr>
            <w:tcW w:w="2340" w:type="dxa"/>
          </w:tcPr>
          <w:p w:rsidR="00865EBD" w:rsidRPr="00865EBD" w:rsidRDefault="00865EBD" w:rsidP="00A57760">
            <w:pPr>
              <w:spacing w:line="288" w:lineRule="auto"/>
              <w:ind w:right="-2"/>
              <w:rPr>
                <w:rFonts w:ascii="Times New Roman" w:hAnsi="Times New Roman"/>
                <w:sz w:val="24"/>
                <w:szCs w:val="24"/>
              </w:rPr>
            </w:pPr>
          </w:p>
          <w:p w:rsidR="00865EBD" w:rsidRPr="00865EBD" w:rsidRDefault="00865EBD" w:rsidP="00A57760">
            <w:pPr>
              <w:spacing w:line="288" w:lineRule="auto"/>
              <w:ind w:right="-2"/>
              <w:rPr>
                <w:rFonts w:ascii="Times New Roman" w:hAnsi="Times New Roman"/>
                <w:sz w:val="24"/>
                <w:szCs w:val="24"/>
              </w:rPr>
            </w:pPr>
            <w:r w:rsidRPr="00865EBD">
              <w:rPr>
                <w:rFonts w:ascii="Times New Roman" w:hAnsi="Times New Roman"/>
                <w:sz w:val="24"/>
                <w:szCs w:val="24"/>
              </w:rPr>
              <w:t>Không</w:t>
            </w:r>
          </w:p>
        </w:tc>
        <w:tc>
          <w:tcPr>
            <w:tcW w:w="1071"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w:t>
            </w:r>
          </w:p>
        </w:tc>
        <w:tc>
          <w:tcPr>
            <w:tcW w:w="1245"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w:t>
            </w:r>
          </w:p>
        </w:tc>
        <w:tc>
          <w:tcPr>
            <w:tcW w:w="1645"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w:t>
            </w:r>
          </w:p>
        </w:tc>
        <w:tc>
          <w:tcPr>
            <w:tcW w:w="1121" w:type="dxa"/>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w:t>
            </w:r>
          </w:p>
        </w:tc>
      </w:tr>
      <w:tr w:rsidR="00865EBD" w:rsidRPr="00865EBD" w:rsidTr="00A57760">
        <w:trPr>
          <w:trHeight w:val="896"/>
          <w:jc w:val="center"/>
        </w:trPr>
        <w:tc>
          <w:tcPr>
            <w:tcW w:w="2132" w:type="dxa"/>
            <w:vMerge/>
            <w:tcBorders>
              <w:bottom w:val="single" w:sz="4" w:space="0" w:color="auto"/>
            </w:tcBorders>
            <w:vAlign w:val="center"/>
          </w:tcPr>
          <w:p w:rsidR="00865EBD" w:rsidRPr="00865EBD" w:rsidRDefault="00865EBD" w:rsidP="00A57760">
            <w:pPr>
              <w:spacing w:line="288" w:lineRule="auto"/>
              <w:ind w:right="-2"/>
              <w:rPr>
                <w:rFonts w:ascii="Times New Roman" w:hAnsi="Times New Roman"/>
                <w:sz w:val="24"/>
                <w:szCs w:val="24"/>
              </w:rPr>
            </w:pPr>
          </w:p>
        </w:tc>
        <w:tc>
          <w:tcPr>
            <w:tcW w:w="2340" w:type="dxa"/>
            <w:tcBorders>
              <w:bottom w:val="single" w:sz="4" w:space="0" w:color="auto"/>
            </w:tcBorders>
          </w:tcPr>
          <w:p w:rsidR="00865EBD" w:rsidRPr="00865EBD" w:rsidRDefault="00865EBD" w:rsidP="00A57760">
            <w:pPr>
              <w:spacing w:line="288" w:lineRule="auto"/>
              <w:ind w:right="-2"/>
              <w:rPr>
                <w:rFonts w:ascii="Times New Roman" w:hAnsi="Times New Roman"/>
                <w:sz w:val="24"/>
                <w:szCs w:val="24"/>
              </w:rPr>
            </w:pPr>
            <w:r w:rsidRPr="00865EBD">
              <w:rPr>
                <w:rFonts w:ascii="Times New Roman" w:hAnsi="Times New Roman"/>
                <w:sz w:val="24"/>
                <w:szCs w:val="24"/>
              </w:rPr>
              <w:t xml:space="preserve">Có </w:t>
            </w:r>
          </w:p>
        </w:tc>
        <w:tc>
          <w:tcPr>
            <w:tcW w:w="1071" w:type="dxa"/>
            <w:tcBorders>
              <w:bottom w:val="single" w:sz="4" w:space="0" w:color="auto"/>
            </w:tcBorders>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0,944</w:t>
            </w:r>
          </w:p>
        </w:tc>
        <w:tc>
          <w:tcPr>
            <w:tcW w:w="1245" w:type="dxa"/>
            <w:tcBorders>
              <w:bottom w:val="single" w:sz="4" w:space="0" w:color="auto"/>
            </w:tcBorders>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2,569</w:t>
            </w:r>
          </w:p>
        </w:tc>
        <w:tc>
          <w:tcPr>
            <w:tcW w:w="1645" w:type="dxa"/>
            <w:tcBorders>
              <w:bottom w:val="single" w:sz="4" w:space="0" w:color="auto"/>
            </w:tcBorders>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1,215-5,432</w:t>
            </w:r>
          </w:p>
        </w:tc>
        <w:tc>
          <w:tcPr>
            <w:tcW w:w="1121" w:type="dxa"/>
            <w:tcBorders>
              <w:bottom w:val="single" w:sz="4" w:space="0" w:color="auto"/>
            </w:tcBorders>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&lt;0,05</w:t>
            </w:r>
          </w:p>
        </w:tc>
      </w:tr>
      <w:tr w:rsidR="00865EBD" w:rsidRPr="00865EBD" w:rsidTr="00A57760">
        <w:trPr>
          <w:jc w:val="center"/>
        </w:trPr>
        <w:tc>
          <w:tcPr>
            <w:tcW w:w="2132" w:type="dxa"/>
            <w:vMerge w:val="restart"/>
            <w:tcBorders>
              <w:top w:val="single" w:sz="4" w:space="0" w:color="auto"/>
              <w:bottom w:val="single" w:sz="4" w:space="0" w:color="auto"/>
            </w:tcBorders>
            <w:vAlign w:val="center"/>
          </w:tcPr>
          <w:p w:rsidR="00865EBD" w:rsidRPr="00865EBD" w:rsidRDefault="00865EBD" w:rsidP="00A57760">
            <w:pPr>
              <w:spacing w:line="288" w:lineRule="auto"/>
              <w:ind w:right="-2"/>
              <w:rPr>
                <w:rFonts w:ascii="Times New Roman" w:hAnsi="Times New Roman"/>
                <w:sz w:val="24"/>
                <w:szCs w:val="24"/>
              </w:rPr>
            </w:pPr>
            <w:r w:rsidRPr="00865EBD">
              <w:rPr>
                <w:rFonts w:ascii="Times New Roman" w:hAnsi="Times New Roman"/>
                <w:sz w:val="24"/>
                <w:szCs w:val="24"/>
              </w:rPr>
              <w:t>Thói quen tập thể dục, thể thao</w:t>
            </w:r>
          </w:p>
        </w:tc>
        <w:tc>
          <w:tcPr>
            <w:tcW w:w="2340" w:type="dxa"/>
            <w:tcBorders>
              <w:top w:val="single" w:sz="4" w:space="0" w:color="auto"/>
              <w:bottom w:val="single" w:sz="4" w:space="0" w:color="auto"/>
            </w:tcBorders>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Thường xuyên</w:t>
            </w:r>
          </w:p>
        </w:tc>
        <w:tc>
          <w:tcPr>
            <w:tcW w:w="1071" w:type="dxa"/>
            <w:tcBorders>
              <w:top w:val="single" w:sz="4" w:space="0" w:color="auto"/>
              <w:bottom w:val="single" w:sz="4" w:space="0" w:color="auto"/>
            </w:tcBorders>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w:t>
            </w:r>
          </w:p>
        </w:tc>
        <w:tc>
          <w:tcPr>
            <w:tcW w:w="1245" w:type="dxa"/>
            <w:tcBorders>
              <w:top w:val="single" w:sz="4" w:space="0" w:color="auto"/>
              <w:bottom w:val="single" w:sz="4" w:space="0" w:color="auto"/>
            </w:tcBorders>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w:t>
            </w:r>
          </w:p>
        </w:tc>
        <w:tc>
          <w:tcPr>
            <w:tcW w:w="1645" w:type="dxa"/>
            <w:tcBorders>
              <w:top w:val="single" w:sz="4" w:space="0" w:color="auto"/>
              <w:bottom w:val="single" w:sz="4" w:space="0" w:color="auto"/>
            </w:tcBorders>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w:t>
            </w:r>
          </w:p>
        </w:tc>
        <w:tc>
          <w:tcPr>
            <w:tcW w:w="1121" w:type="dxa"/>
            <w:tcBorders>
              <w:top w:val="single" w:sz="4" w:space="0" w:color="auto"/>
              <w:bottom w:val="single" w:sz="4" w:space="0" w:color="auto"/>
            </w:tcBorders>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w:t>
            </w:r>
          </w:p>
        </w:tc>
      </w:tr>
      <w:tr w:rsidR="00865EBD" w:rsidRPr="00865EBD" w:rsidTr="00A57760">
        <w:trPr>
          <w:jc w:val="center"/>
        </w:trPr>
        <w:tc>
          <w:tcPr>
            <w:tcW w:w="2132" w:type="dxa"/>
            <w:vMerge/>
            <w:tcBorders>
              <w:top w:val="single" w:sz="4" w:space="0" w:color="auto"/>
              <w:bottom w:val="single" w:sz="4" w:space="0" w:color="auto"/>
            </w:tcBorders>
          </w:tcPr>
          <w:p w:rsidR="00865EBD" w:rsidRPr="00865EBD" w:rsidRDefault="00865EBD" w:rsidP="00A57760">
            <w:pPr>
              <w:spacing w:line="288" w:lineRule="auto"/>
              <w:ind w:right="-2"/>
              <w:jc w:val="center"/>
              <w:rPr>
                <w:rFonts w:ascii="Times New Roman" w:hAnsi="Times New Roman"/>
                <w:sz w:val="24"/>
                <w:szCs w:val="24"/>
              </w:rPr>
            </w:pPr>
          </w:p>
        </w:tc>
        <w:tc>
          <w:tcPr>
            <w:tcW w:w="2340" w:type="dxa"/>
            <w:tcBorders>
              <w:top w:val="single" w:sz="4" w:space="0" w:color="auto"/>
              <w:bottom w:val="single" w:sz="4" w:space="0" w:color="auto"/>
            </w:tcBorders>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Không tập</w:t>
            </w:r>
          </w:p>
        </w:tc>
        <w:tc>
          <w:tcPr>
            <w:tcW w:w="1071" w:type="dxa"/>
            <w:tcBorders>
              <w:top w:val="single" w:sz="4" w:space="0" w:color="auto"/>
              <w:bottom w:val="single" w:sz="4" w:space="0" w:color="auto"/>
            </w:tcBorders>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0,264</w:t>
            </w:r>
          </w:p>
        </w:tc>
        <w:tc>
          <w:tcPr>
            <w:tcW w:w="1245" w:type="dxa"/>
            <w:tcBorders>
              <w:top w:val="single" w:sz="4" w:space="0" w:color="auto"/>
              <w:bottom w:val="single" w:sz="4" w:space="0" w:color="auto"/>
            </w:tcBorders>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1,303</w:t>
            </w:r>
          </w:p>
        </w:tc>
        <w:tc>
          <w:tcPr>
            <w:tcW w:w="1645" w:type="dxa"/>
            <w:tcBorders>
              <w:top w:val="single" w:sz="4" w:space="0" w:color="auto"/>
              <w:bottom w:val="single" w:sz="4" w:space="0" w:color="auto"/>
            </w:tcBorders>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0,922-1,840</w:t>
            </w:r>
          </w:p>
        </w:tc>
        <w:tc>
          <w:tcPr>
            <w:tcW w:w="1121" w:type="dxa"/>
            <w:tcBorders>
              <w:top w:val="single" w:sz="4" w:space="0" w:color="auto"/>
              <w:bottom w:val="single" w:sz="4" w:space="0" w:color="auto"/>
            </w:tcBorders>
          </w:tcPr>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&gt;0,05</w:t>
            </w:r>
          </w:p>
        </w:tc>
      </w:tr>
    </w:tbl>
    <w:p w:rsidR="00865EBD" w:rsidRPr="00865EBD" w:rsidRDefault="00865EBD" w:rsidP="00865EBD">
      <w:pPr>
        <w:spacing w:line="360" w:lineRule="auto"/>
        <w:ind w:right="-2" w:firstLine="720"/>
        <w:jc w:val="both"/>
        <w:rPr>
          <w:rFonts w:ascii="Times New Roman" w:hAnsi="Times New Roman"/>
          <w:sz w:val="24"/>
          <w:szCs w:val="24"/>
        </w:rPr>
      </w:pPr>
      <w:r w:rsidRPr="00865EBD">
        <w:rPr>
          <w:rFonts w:ascii="Times New Roman" w:hAnsi="Times New Roman"/>
          <w:sz w:val="24"/>
          <w:szCs w:val="24"/>
        </w:rPr>
        <w:t xml:space="preserve">Kết quả phân tích mô hình đa biến cho thấy: Nữ giới có nguy cơ mắc rối loạn chuyển hóa lipid máu gấp 12 lần so với nam giới (95% CI: 6,2 -24,2 </w:t>
      </w:r>
      <w:r w:rsidRPr="00865EBD">
        <w:rPr>
          <w:rFonts w:ascii="Times New Roman" w:hAnsi="Times New Roman"/>
          <w:i/>
          <w:sz w:val="24"/>
          <w:szCs w:val="24"/>
        </w:rPr>
        <w:t>p</w:t>
      </w:r>
      <w:r w:rsidRPr="00865EBD">
        <w:rPr>
          <w:rFonts w:ascii="Times New Roman" w:hAnsi="Times New Roman"/>
          <w:sz w:val="24"/>
          <w:szCs w:val="24"/>
        </w:rPr>
        <w:t xml:space="preserve">&lt; 0,001). Nhóm tuối ≥70 nguy cơ mắc gấp 3,9 lần so với các nhóm khác (95% CI:2,482-6,407 </w:t>
      </w:r>
      <w:r w:rsidRPr="00865EBD">
        <w:rPr>
          <w:rFonts w:ascii="Times New Roman" w:hAnsi="Times New Roman"/>
          <w:i/>
          <w:sz w:val="24"/>
          <w:szCs w:val="24"/>
        </w:rPr>
        <w:t>p</w:t>
      </w:r>
      <w:r w:rsidRPr="00865EBD">
        <w:rPr>
          <w:rFonts w:ascii="Times New Roman" w:hAnsi="Times New Roman"/>
          <w:sz w:val="24"/>
          <w:szCs w:val="24"/>
        </w:rPr>
        <w:t xml:space="preserve">&lt;0,001). Tỷ lệ mỡ cơ thể cao, nguy cơ mắc gấp 1,6 lần so với nhóm bình thường (95% CI: 1,118-2,369 </w:t>
      </w:r>
      <w:r w:rsidRPr="00865EBD">
        <w:rPr>
          <w:rFonts w:ascii="Times New Roman" w:hAnsi="Times New Roman"/>
          <w:i/>
          <w:sz w:val="24"/>
          <w:szCs w:val="24"/>
        </w:rPr>
        <w:t>p</w:t>
      </w:r>
      <w:r w:rsidRPr="00865EBD">
        <w:rPr>
          <w:rFonts w:ascii="Times New Roman" w:hAnsi="Times New Roman"/>
          <w:sz w:val="24"/>
          <w:szCs w:val="24"/>
        </w:rPr>
        <w:t xml:space="preserve">&lt;0,05). Nhóm tăng huyết áp nguy cơ mắc RLCHLP máu gấp 1,6 lần (OR 95% CI:1,2-2,3 </w:t>
      </w:r>
      <w:r w:rsidRPr="00865EBD">
        <w:rPr>
          <w:rFonts w:ascii="Times New Roman" w:hAnsi="Times New Roman"/>
          <w:i/>
          <w:sz w:val="24"/>
          <w:szCs w:val="24"/>
        </w:rPr>
        <w:t>p</w:t>
      </w:r>
      <w:r w:rsidRPr="00865EBD">
        <w:rPr>
          <w:rFonts w:ascii="Times New Roman" w:hAnsi="Times New Roman"/>
          <w:sz w:val="24"/>
          <w:szCs w:val="24"/>
        </w:rPr>
        <w:t xml:space="preserve">&lt;0,01), so với nhóm không tăng huyết áp. Nhóm hút thuốc lá, thuốc lào thường xuyên  nguy cơ bị RLCHLPM gấp 7,9 lần(OR 95% CI:4,5-14,0 p&lt;0,001) so với nhóm không hút thuốc lá (thuốc lào). Nhóm uống rượu, bia thường xuyên nguy cơ bị RLCHLPM gấp 4,6 lần(OR 95% CI:2,6-8,1 </w:t>
      </w:r>
      <w:r w:rsidRPr="00865EBD">
        <w:rPr>
          <w:rFonts w:ascii="Times New Roman" w:hAnsi="Times New Roman"/>
          <w:i/>
          <w:sz w:val="24"/>
          <w:szCs w:val="24"/>
        </w:rPr>
        <w:t>p</w:t>
      </w:r>
      <w:r w:rsidRPr="00865EBD">
        <w:rPr>
          <w:rFonts w:ascii="Times New Roman" w:hAnsi="Times New Roman"/>
          <w:sz w:val="24"/>
          <w:szCs w:val="24"/>
        </w:rPr>
        <w:t xml:space="preserve">&lt;0,001) so với nhóm không uống rượu bia. Nhóm ăn thường xuyên thức ăn xào rán, chứa nhiều dầu, mỡ nguy cơ RLCHLP máu gấp 2,5 lần (OR 95% CI:1,2-5,4 </w:t>
      </w:r>
      <w:r w:rsidRPr="00865EBD">
        <w:rPr>
          <w:rFonts w:ascii="Times New Roman" w:hAnsi="Times New Roman"/>
          <w:i/>
          <w:sz w:val="24"/>
          <w:szCs w:val="24"/>
        </w:rPr>
        <w:t>p</w:t>
      </w:r>
      <w:r w:rsidRPr="00865EBD">
        <w:rPr>
          <w:rFonts w:ascii="Times New Roman" w:hAnsi="Times New Roman"/>
          <w:sz w:val="24"/>
          <w:szCs w:val="24"/>
        </w:rPr>
        <w:t>&lt;0,05) so với nhóm không ăn thường xuyên.</w:t>
      </w:r>
    </w:p>
    <w:p w:rsidR="00865EBD" w:rsidRPr="00865EBD" w:rsidRDefault="00865EBD" w:rsidP="00865EBD">
      <w:pPr>
        <w:pStyle w:val="ListParagraph"/>
        <w:spacing w:after="0" w:line="360" w:lineRule="auto"/>
        <w:ind w:left="0" w:right="-2"/>
        <w:jc w:val="both"/>
        <w:outlineLvl w:val="1"/>
        <w:rPr>
          <w:rFonts w:cs="Times New Roman"/>
          <w:b/>
          <w:szCs w:val="24"/>
          <w:lang w:val="en-US"/>
        </w:rPr>
      </w:pPr>
      <w:bookmarkStart w:id="24" w:name="_Toc55832459"/>
    </w:p>
    <w:p w:rsidR="00865EBD" w:rsidRPr="00865EBD" w:rsidRDefault="00865EBD" w:rsidP="00865EBD">
      <w:pPr>
        <w:pStyle w:val="ListParagraph"/>
        <w:spacing w:after="0" w:line="360" w:lineRule="auto"/>
        <w:ind w:left="0" w:right="-2"/>
        <w:jc w:val="both"/>
        <w:outlineLvl w:val="1"/>
        <w:rPr>
          <w:rFonts w:cs="Times New Roman"/>
          <w:b/>
          <w:szCs w:val="24"/>
          <w:lang w:val="en-US"/>
        </w:rPr>
      </w:pPr>
    </w:p>
    <w:p w:rsidR="00865EBD" w:rsidRPr="00865EBD" w:rsidRDefault="00865EBD" w:rsidP="00865EBD">
      <w:pPr>
        <w:pStyle w:val="ListParagraph"/>
        <w:spacing w:after="0" w:line="360" w:lineRule="auto"/>
        <w:ind w:left="0" w:right="-2"/>
        <w:jc w:val="both"/>
        <w:outlineLvl w:val="1"/>
        <w:rPr>
          <w:rFonts w:cs="Times New Roman"/>
          <w:b/>
          <w:szCs w:val="24"/>
        </w:rPr>
      </w:pPr>
      <w:r w:rsidRPr="00865EBD">
        <w:rPr>
          <w:rFonts w:cs="Times New Roman"/>
          <w:b/>
          <w:szCs w:val="24"/>
        </w:rPr>
        <w:lastRenderedPageBreak/>
        <w:t>3.3. Hiệu quả can thiệp</w:t>
      </w:r>
      <w:bookmarkEnd w:id="24"/>
    </w:p>
    <w:p w:rsidR="00865EBD" w:rsidRPr="00865EBD" w:rsidRDefault="00865EBD" w:rsidP="00865EBD">
      <w:pPr>
        <w:pStyle w:val="ListParagraph"/>
        <w:spacing w:after="0" w:line="360" w:lineRule="auto"/>
        <w:ind w:left="0" w:right="-2"/>
        <w:jc w:val="both"/>
        <w:rPr>
          <w:rFonts w:cs="Times New Roman"/>
          <w:i/>
          <w:szCs w:val="24"/>
        </w:rPr>
      </w:pPr>
      <w:r w:rsidRPr="00865EBD">
        <w:rPr>
          <w:rFonts w:cs="Times New Roman"/>
          <w:i/>
          <w:szCs w:val="24"/>
        </w:rPr>
        <w:t>* Hiệu quả can thiệp thay đổi kiến thức về rối loạn chuyển hóa lipid máu của đối tượng nghiên cứu ở 2 nhóm đối chứng và can thiệp sau can thiệp</w:t>
      </w:r>
    </w:p>
    <w:p w:rsidR="00865EBD" w:rsidRPr="00865EBD" w:rsidRDefault="00865EBD" w:rsidP="00865EBD">
      <w:pPr>
        <w:spacing w:line="360" w:lineRule="auto"/>
        <w:ind w:right="-2"/>
        <w:jc w:val="center"/>
        <w:rPr>
          <w:rFonts w:ascii="Times New Roman" w:hAnsi="Times New Roman"/>
          <w:b/>
          <w:i/>
          <w:sz w:val="24"/>
          <w:szCs w:val="24"/>
          <w:lang w:val="vi-VN"/>
        </w:rPr>
      </w:pPr>
      <w:bookmarkStart w:id="25" w:name="_Toc57189465"/>
      <w:r w:rsidRPr="00865EBD">
        <w:rPr>
          <w:rFonts w:ascii="Times New Roman" w:hAnsi="Times New Roman"/>
          <w:b/>
          <w:i/>
          <w:sz w:val="24"/>
          <w:szCs w:val="24"/>
          <w:lang w:val="vi-VN"/>
        </w:rPr>
        <w:t>Bảng 3.5 : Đối tượng biết được hậu quả của rối loạn chuyển hóa lipid máu</w:t>
      </w:r>
      <w:bookmarkEnd w:id="25"/>
    </w:p>
    <w:tbl>
      <w:tblPr>
        <w:tblW w:w="9109" w:type="dxa"/>
        <w:jc w:val="center"/>
        <w:tblInd w:w="108" w:type="dxa"/>
        <w:tblBorders>
          <w:insideH w:val="single" w:sz="4" w:space="0" w:color="auto"/>
        </w:tblBorders>
        <w:tblLook w:val="04A0" w:firstRow="1" w:lastRow="0" w:firstColumn="1" w:lastColumn="0" w:noHBand="0" w:noVBand="1"/>
      </w:tblPr>
      <w:tblGrid>
        <w:gridCol w:w="3119"/>
        <w:gridCol w:w="1135"/>
        <w:gridCol w:w="1205"/>
        <w:gridCol w:w="1099"/>
        <w:gridCol w:w="1276"/>
        <w:gridCol w:w="1275"/>
      </w:tblGrid>
      <w:tr w:rsidR="00865EBD" w:rsidRPr="00865EBD" w:rsidTr="00A57760">
        <w:trPr>
          <w:jc w:val="center"/>
        </w:trPr>
        <w:tc>
          <w:tcPr>
            <w:tcW w:w="3119" w:type="dxa"/>
            <w:vMerge w:val="restart"/>
            <w:tcBorders>
              <w:top w:val="single" w:sz="4" w:space="0" w:color="auto"/>
              <w:bottom w:val="single" w:sz="4" w:space="0" w:color="auto"/>
            </w:tcBorders>
          </w:tcPr>
          <w:p w:rsidR="00865EBD" w:rsidRPr="00865EBD" w:rsidRDefault="00865EBD" w:rsidP="00A57760">
            <w:pPr>
              <w:spacing w:line="360" w:lineRule="auto"/>
              <w:ind w:right="-2"/>
              <w:rPr>
                <w:rFonts w:ascii="Times New Roman" w:hAnsi="Times New Roman"/>
                <w:b/>
                <w:sz w:val="24"/>
                <w:szCs w:val="24"/>
                <w:lang w:val="vi-VN"/>
              </w:rPr>
            </w:pPr>
            <w:r w:rsidRPr="00865EBD">
              <w:rPr>
                <w:rFonts w:ascii="Times New Roman" w:hAnsi="Times New Roman"/>
                <w:b/>
                <w:sz w:val="24"/>
                <w:szCs w:val="24"/>
                <w:lang w:val="vi-VN"/>
              </w:rPr>
              <w:t xml:space="preserve">Hậu quả của </w:t>
            </w:r>
          </w:p>
          <w:p w:rsidR="00865EBD" w:rsidRPr="00865EBD" w:rsidRDefault="00865EBD" w:rsidP="00A57760">
            <w:pPr>
              <w:spacing w:line="360" w:lineRule="auto"/>
              <w:ind w:right="-2"/>
              <w:rPr>
                <w:rFonts w:ascii="Times New Roman" w:hAnsi="Times New Roman"/>
                <w:b/>
                <w:sz w:val="24"/>
                <w:szCs w:val="24"/>
                <w:lang w:val="vi-VN"/>
              </w:rPr>
            </w:pPr>
            <w:r w:rsidRPr="00865EBD">
              <w:rPr>
                <w:rFonts w:ascii="Times New Roman" w:hAnsi="Times New Roman"/>
                <w:b/>
                <w:sz w:val="24"/>
                <w:szCs w:val="24"/>
                <w:lang w:val="vi-VN"/>
              </w:rPr>
              <w:t>rối loạn Lipid máu</w:t>
            </w:r>
          </w:p>
        </w:tc>
        <w:tc>
          <w:tcPr>
            <w:tcW w:w="2340" w:type="dxa"/>
            <w:gridSpan w:val="2"/>
            <w:tcBorders>
              <w:top w:val="single" w:sz="4" w:space="0" w:color="auto"/>
              <w:bottom w:val="single" w:sz="4" w:space="0" w:color="auto"/>
            </w:tcBorders>
          </w:tcPr>
          <w:p w:rsidR="00865EBD" w:rsidRPr="00865EBD" w:rsidRDefault="00865EBD" w:rsidP="00A57760">
            <w:pPr>
              <w:spacing w:line="360" w:lineRule="auto"/>
              <w:ind w:right="-2"/>
              <w:jc w:val="center"/>
              <w:rPr>
                <w:rFonts w:ascii="Times New Roman" w:hAnsi="Times New Roman"/>
                <w:b/>
                <w:sz w:val="24"/>
                <w:szCs w:val="24"/>
                <w:lang w:val="fr-FR"/>
              </w:rPr>
            </w:pPr>
            <w:r w:rsidRPr="00865EBD">
              <w:rPr>
                <w:rFonts w:ascii="Times New Roman" w:hAnsi="Times New Roman"/>
                <w:b/>
                <w:sz w:val="24"/>
                <w:szCs w:val="24"/>
                <w:lang w:val="fr-FR"/>
              </w:rPr>
              <w:t>Can thiệp</w:t>
            </w:r>
          </w:p>
        </w:tc>
        <w:tc>
          <w:tcPr>
            <w:tcW w:w="2375" w:type="dxa"/>
            <w:gridSpan w:val="2"/>
            <w:tcBorders>
              <w:top w:val="single" w:sz="4" w:space="0" w:color="auto"/>
              <w:bottom w:val="single" w:sz="4" w:space="0" w:color="auto"/>
            </w:tcBorders>
          </w:tcPr>
          <w:p w:rsidR="00865EBD" w:rsidRPr="00865EBD" w:rsidRDefault="00865EBD" w:rsidP="00A57760">
            <w:pPr>
              <w:spacing w:line="360" w:lineRule="auto"/>
              <w:ind w:right="-2"/>
              <w:jc w:val="center"/>
              <w:rPr>
                <w:rFonts w:ascii="Times New Roman" w:hAnsi="Times New Roman"/>
                <w:b/>
                <w:sz w:val="24"/>
                <w:szCs w:val="24"/>
                <w:lang w:val="fr-FR"/>
              </w:rPr>
            </w:pPr>
            <w:r w:rsidRPr="00865EBD">
              <w:rPr>
                <w:rFonts w:ascii="Times New Roman" w:hAnsi="Times New Roman"/>
                <w:b/>
                <w:sz w:val="24"/>
                <w:szCs w:val="24"/>
                <w:lang w:val="fr-FR"/>
              </w:rPr>
              <w:t>Đối chứng</w:t>
            </w:r>
          </w:p>
        </w:tc>
        <w:tc>
          <w:tcPr>
            <w:tcW w:w="1275" w:type="dxa"/>
            <w:vMerge w:val="restart"/>
            <w:tcBorders>
              <w:top w:val="single" w:sz="4" w:space="0" w:color="auto"/>
              <w:bottom w:val="single" w:sz="4" w:space="0" w:color="auto"/>
            </w:tcBorders>
          </w:tcPr>
          <w:p w:rsidR="00865EBD" w:rsidRPr="00865EBD" w:rsidRDefault="00865EBD" w:rsidP="00A57760">
            <w:pPr>
              <w:spacing w:line="360" w:lineRule="auto"/>
              <w:ind w:right="-2"/>
              <w:rPr>
                <w:rFonts w:ascii="Times New Roman" w:hAnsi="Times New Roman"/>
                <w:b/>
                <w:sz w:val="24"/>
                <w:szCs w:val="24"/>
                <w:lang w:val="fr-FR"/>
              </w:rPr>
            </w:pPr>
            <w:r w:rsidRPr="00865EBD">
              <w:rPr>
                <w:rFonts w:ascii="Times New Roman" w:hAnsi="Times New Roman"/>
                <w:b/>
                <w:sz w:val="24"/>
                <w:szCs w:val="24"/>
                <w:lang w:val="fr-FR"/>
              </w:rPr>
              <w:t>Test X</w:t>
            </w:r>
            <w:r w:rsidRPr="00865EBD">
              <w:rPr>
                <w:rFonts w:ascii="Times New Roman" w:hAnsi="Times New Roman"/>
                <w:b/>
                <w:sz w:val="24"/>
                <w:szCs w:val="24"/>
                <w:vertAlign w:val="superscript"/>
                <w:lang w:val="fr-FR"/>
              </w:rPr>
              <w:t>2</w:t>
            </w:r>
          </w:p>
        </w:tc>
      </w:tr>
      <w:tr w:rsidR="00865EBD" w:rsidRPr="00865EBD" w:rsidTr="00A57760">
        <w:trPr>
          <w:jc w:val="center"/>
        </w:trPr>
        <w:tc>
          <w:tcPr>
            <w:tcW w:w="3119" w:type="dxa"/>
            <w:vMerge/>
            <w:tcBorders>
              <w:top w:val="single" w:sz="4" w:space="0" w:color="auto"/>
            </w:tcBorders>
          </w:tcPr>
          <w:p w:rsidR="00865EBD" w:rsidRPr="00865EBD" w:rsidRDefault="00865EBD" w:rsidP="00A57760">
            <w:pPr>
              <w:spacing w:line="360" w:lineRule="auto"/>
              <w:ind w:right="-2"/>
              <w:rPr>
                <w:rFonts w:ascii="Times New Roman" w:hAnsi="Times New Roman"/>
                <w:sz w:val="24"/>
                <w:szCs w:val="24"/>
                <w:lang w:val="fr-FR"/>
              </w:rPr>
            </w:pPr>
          </w:p>
        </w:tc>
        <w:tc>
          <w:tcPr>
            <w:tcW w:w="1135" w:type="dxa"/>
            <w:tcBorders>
              <w:top w:val="single" w:sz="4" w:space="0" w:color="auto"/>
            </w:tcBorders>
          </w:tcPr>
          <w:p w:rsidR="00865EBD" w:rsidRPr="00865EBD" w:rsidRDefault="00865EBD" w:rsidP="00A57760">
            <w:pPr>
              <w:spacing w:line="360" w:lineRule="auto"/>
              <w:ind w:right="-2"/>
              <w:jc w:val="center"/>
              <w:rPr>
                <w:rFonts w:ascii="Times New Roman" w:hAnsi="Times New Roman"/>
                <w:b/>
                <w:sz w:val="24"/>
                <w:szCs w:val="24"/>
                <w:lang w:val="fr-FR"/>
              </w:rPr>
            </w:pPr>
            <w:r w:rsidRPr="00865EBD">
              <w:rPr>
                <w:rFonts w:ascii="Times New Roman" w:hAnsi="Times New Roman"/>
                <w:b/>
                <w:sz w:val="24"/>
                <w:szCs w:val="24"/>
                <w:lang w:val="fr-FR"/>
              </w:rPr>
              <w:t>n</w:t>
            </w:r>
          </w:p>
        </w:tc>
        <w:tc>
          <w:tcPr>
            <w:tcW w:w="1205" w:type="dxa"/>
            <w:tcBorders>
              <w:top w:val="single" w:sz="4" w:space="0" w:color="auto"/>
            </w:tcBorders>
          </w:tcPr>
          <w:p w:rsidR="00865EBD" w:rsidRPr="00865EBD" w:rsidRDefault="00865EBD" w:rsidP="00A57760">
            <w:pPr>
              <w:spacing w:line="360" w:lineRule="auto"/>
              <w:ind w:right="-2"/>
              <w:jc w:val="center"/>
              <w:rPr>
                <w:rFonts w:ascii="Times New Roman" w:hAnsi="Times New Roman"/>
                <w:b/>
                <w:sz w:val="24"/>
                <w:szCs w:val="24"/>
                <w:lang w:val="fr-FR"/>
              </w:rPr>
            </w:pPr>
            <w:r w:rsidRPr="00865EBD">
              <w:rPr>
                <w:rFonts w:ascii="Times New Roman" w:hAnsi="Times New Roman"/>
                <w:b/>
                <w:sz w:val="24"/>
                <w:szCs w:val="24"/>
                <w:lang w:val="fr-FR"/>
              </w:rPr>
              <w:t>%</w:t>
            </w:r>
          </w:p>
        </w:tc>
        <w:tc>
          <w:tcPr>
            <w:tcW w:w="1099" w:type="dxa"/>
            <w:tcBorders>
              <w:top w:val="single" w:sz="4" w:space="0" w:color="auto"/>
            </w:tcBorders>
          </w:tcPr>
          <w:p w:rsidR="00865EBD" w:rsidRPr="00865EBD" w:rsidRDefault="00865EBD" w:rsidP="00A57760">
            <w:pPr>
              <w:spacing w:line="360" w:lineRule="auto"/>
              <w:ind w:right="-2"/>
              <w:jc w:val="center"/>
              <w:rPr>
                <w:rFonts w:ascii="Times New Roman" w:hAnsi="Times New Roman"/>
                <w:b/>
                <w:sz w:val="24"/>
                <w:szCs w:val="24"/>
                <w:lang w:val="fr-FR"/>
              </w:rPr>
            </w:pPr>
            <w:r w:rsidRPr="00865EBD">
              <w:rPr>
                <w:rFonts w:ascii="Times New Roman" w:hAnsi="Times New Roman"/>
                <w:b/>
                <w:sz w:val="24"/>
                <w:szCs w:val="24"/>
                <w:lang w:val="fr-FR"/>
              </w:rPr>
              <w:t>n</w:t>
            </w:r>
          </w:p>
        </w:tc>
        <w:tc>
          <w:tcPr>
            <w:tcW w:w="1276" w:type="dxa"/>
            <w:tcBorders>
              <w:top w:val="single" w:sz="4" w:space="0" w:color="auto"/>
            </w:tcBorders>
          </w:tcPr>
          <w:p w:rsidR="00865EBD" w:rsidRPr="00865EBD" w:rsidRDefault="00865EBD" w:rsidP="00A57760">
            <w:pPr>
              <w:spacing w:line="360" w:lineRule="auto"/>
              <w:ind w:right="-2"/>
              <w:jc w:val="center"/>
              <w:rPr>
                <w:rFonts w:ascii="Times New Roman" w:hAnsi="Times New Roman"/>
                <w:b/>
                <w:sz w:val="24"/>
                <w:szCs w:val="24"/>
                <w:lang w:val="fr-FR"/>
              </w:rPr>
            </w:pPr>
            <w:r w:rsidRPr="00865EBD">
              <w:rPr>
                <w:rFonts w:ascii="Times New Roman" w:hAnsi="Times New Roman"/>
                <w:b/>
                <w:sz w:val="24"/>
                <w:szCs w:val="24"/>
                <w:lang w:val="fr-FR"/>
              </w:rPr>
              <w:t>%</w:t>
            </w:r>
          </w:p>
        </w:tc>
        <w:tc>
          <w:tcPr>
            <w:tcW w:w="1275" w:type="dxa"/>
            <w:vMerge/>
            <w:tcBorders>
              <w:top w:val="single" w:sz="4" w:space="0" w:color="auto"/>
            </w:tcBorders>
          </w:tcPr>
          <w:p w:rsidR="00865EBD" w:rsidRPr="00865EBD" w:rsidRDefault="00865EBD" w:rsidP="00A57760">
            <w:pPr>
              <w:spacing w:line="360" w:lineRule="auto"/>
              <w:ind w:right="-2"/>
              <w:rPr>
                <w:rFonts w:ascii="Times New Roman" w:hAnsi="Times New Roman"/>
                <w:sz w:val="24"/>
                <w:szCs w:val="24"/>
                <w:lang w:val="fr-FR"/>
              </w:rPr>
            </w:pPr>
          </w:p>
        </w:tc>
      </w:tr>
      <w:tr w:rsidR="00865EBD" w:rsidRPr="00865EBD" w:rsidTr="00A57760">
        <w:trPr>
          <w:trHeight w:val="568"/>
          <w:jc w:val="center"/>
        </w:trPr>
        <w:tc>
          <w:tcPr>
            <w:tcW w:w="3119" w:type="dxa"/>
          </w:tcPr>
          <w:p w:rsidR="00865EBD" w:rsidRPr="00865EBD" w:rsidRDefault="00865EBD" w:rsidP="00A57760">
            <w:pPr>
              <w:spacing w:line="360" w:lineRule="auto"/>
              <w:ind w:right="-2"/>
              <w:rPr>
                <w:rFonts w:ascii="Times New Roman" w:hAnsi="Times New Roman"/>
                <w:sz w:val="24"/>
                <w:szCs w:val="24"/>
              </w:rPr>
            </w:pPr>
            <w:r w:rsidRPr="00865EBD">
              <w:rPr>
                <w:rFonts w:ascii="Times New Roman" w:hAnsi="Times New Roman"/>
                <w:sz w:val="24"/>
                <w:szCs w:val="24"/>
              </w:rPr>
              <w:t>Vỡ xơ động mạch</w:t>
            </w:r>
          </w:p>
          <w:p w:rsidR="00865EBD" w:rsidRPr="00865EBD" w:rsidRDefault="00865EBD" w:rsidP="00A57760">
            <w:pPr>
              <w:spacing w:line="360" w:lineRule="auto"/>
              <w:ind w:right="-2"/>
              <w:rPr>
                <w:rFonts w:ascii="Times New Roman" w:hAnsi="Times New Roman"/>
                <w:sz w:val="24"/>
                <w:szCs w:val="24"/>
              </w:rPr>
            </w:pPr>
            <w:r w:rsidRPr="00865EBD">
              <w:rPr>
                <w:rFonts w:ascii="Times New Roman" w:hAnsi="Times New Roman"/>
                <w:sz w:val="24"/>
                <w:szCs w:val="24"/>
              </w:rPr>
              <w:t>Có biết</w:t>
            </w:r>
          </w:p>
          <w:p w:rsidR="00865EBD" w:rsidRPr="00865EBD" w:rsidRDefault="00865EBD" w:rsidP="00A57760">
            <w:pPr>
              <w:spacing w:line="360" w:lineRule="auto"/>
              <w:ind w:right="-2"/>
              <w:rPr>
                <w:rFonts w:ascii="Times New Roman" w:hAnsi="Times New Roman"/>
                <w:sz w:val="24"/>
                <w:szCs w:val="24"/>
                <w:lang w:val="fr-FR"/>
              </w:rPr>
            </w:pPr>
            <w:r w:rsidRPr="00865EBD">
              <w:rPr>
                <w:rFonts w:ascii="Times New Roman" w:hAnsi="Times New Roman"/>
                <w:sz w:val="24"/>
                <w:szCs w:val="24"/>
                <w:lang w:val="fr-FR"/>
              </w:rPr>
              <w:t>Không biết</w:t>
            </w:r>
          </w:p>
        </w:tc>
        <w:tc>
          <w:tcPr>
            <w:tcW w:w="1135" w:type="dxa"/>
          </w:tcPr>
          <w:p w:rsidR="00865EBD" w:rsidRPr="00865EBD" w:rsidRDefault="00865EBD" w:rsidP="00A57760">
            <w:pPr>
              <w:spacing w:line="360" w:lineRule="auto"/>
              <w:ind w:right="-2"/>
              <w:jc w:val="center"/>
              <w:rPr>
                <w:rFonts w:ascii="Times New Roman" w:hAnsi="Times New Roman"/>
                <w:sz w:val="24"/>
                <w:szCs w:val="24"/>
                <w:lang w:val="fr-FR"/>
              </w:rPr>
            </w:pPr>
          </w:p>
          <w:p w:rsidR="00865EBD" w:rsidRPr="00865EBD" w:rsidRDefault="00865EBD" w:rsidP="00A57760">
            <w:pPr>
              <w:spacing w:line="360" w:lineRule="auto"/>
              <w:ind w:right="-2"/>
              <w:jc w:val="center"/>
              <w:rPr>
                <w:rFonts w:ascii="Times New Roman" w:hAnsi="Times New Roman"/>
                <w:sz w:val="24"/>
                <w:szCs w:val="24"/>
                <w:lang w:val="fr-FR"/>
              </w:rPr>
            </w:pPr>
            <w:r w:rsidRPr="00865EBD">
              <w:rPr>
                <w:rFonts w:ascii="Times New Roman" w:hAnsi="Times New Roman"/>
                <w:sz w:val="24"/>
                <w:szCs w:val="24"/>
                <w:lang w:val="fr-FR"/>
              </w:rPr>
              <w:t>55</w:t>
            </w:r>
          </w:p>
          <w:p w:rsidR="00865EBD" w:rsidRPr="00865EBD" w:rsidRDefault="00865EBD" w:rsidP="00A57760">
            <w:pPr>
              <w:spacing w:line="360" w:lineRule="auto"/>
              <w:ind w:right="-2"/>
              <w:jc w:val="center"/>
              <w:rPr>
                <w:rFonts w:ascii="Times New Roman" w:hAnsi="Times New Roman"/>
                <w:sz w:val="24"/>
                <w:szCs w:val="24"/>
                <w:lang w:val="fr-FR"/>
              </w:rPr>
            </w:pPr>
            <w:r w:rsidRPr="00865EBD">
              <w:rPr>
                <w:rFonts w:ascii="Times New Roman" w:hAnsi="Times New Roman"/>
                <w:sz w:val="24"/>
                <w:szCs w:val="24"/>
                <w:lang w:val="fr-FR"/>
              </w:rPr>
              <w:t>5</w:t>
            </w:r>
          </w:p>
        </w:tc>
        <w:tc>
          <w:tcPr>
            <w:tcW w:w="1205" w:type="dxa"/>
          </w:tcPr>
          <w:p w:rsidR="00865EBD" w:rsidRPr="00865EBD" w:rsidRDefault="00865EBD" w:rsidP="00A57760">
            <w:pPr>
              <w:spacing w:line="360" w:lineRule="auto"/>
              <w:ind w:right="-2"/>
              <w:jc w:val="center"/>
              <w:rPr>
                <w:rFonts w:ascii="Times New Roman" w:hAnsi="Times New Roman"/>
                <w:sz w:val="24"/>
                <w:szCs w:val="24"/>
                <w:lang w:val="fr-FR"/>
              </w:rPr>
            </w:pPr>
          </w:p>
          <w:p w:rsidR="00865EBD" w:rsidRPr="00865EBD" w:rsidRDefault="00865EBD" w:rsidP="00A57760">
            <w:pPr>
              <w:spacing w:line="360" w:lineRule="auto"/>
              <w:ind w:right="-2"/>
              <w:jc w:val="center"/>
              <w:rPr>
                <w:rFonts w:ascii="Times New Roman" w:hAnsi="Times New Roman"/>
                <w:sz w:val="24"/>
                <w:szCs w:val="24"/>
                <w:lang w:val="fr-FR"/>
              </w:rPr>
            </w:pPr>
            <w:r w:rsidRPr="00865EBD">
              <w:rPr>
                <w:rFonts w:ascii="Times New Roman" w:hAnsi="Times New Roman"/>
                <w:sz w:val="24"/>
                <w:szCs w:val="24"/>
                <w:lang w:val="fr-FR"/>
              </w:rPr>
              <w:t>91,7</w:t>
            </w:r>
          </w:p>
          <w:p w:rsidR="00865EBD" w:rsidRPr="00865EBD" w:rsidRDefault="00865EBD" w:rsidP="00A57760">
            <w:pPr>
              <w:spacing w:line="360" w:lineRule="auto"/>
              <w:ind w:right="-2"/>
              <w:jc w:val="center"/>
              <w:rPr>
                <w:rFonts w:ascii="Times New Roman" w:hAnsi="Times New Roman"/>
                <w:sz w:val="24"/>
                <w:szCs w:val="24"/>
                <w:lang w:val="fr-FR"/>
              </w:rPr>
            </w:pPr>
            <w:r w:rsidRPr="00865EBD">
              <w:rPr>
                <w:rFonts w:ascii="Times New Roman" w:hAnsi="Times New Roman"/>
                <w:sz w:val="24"/>
                <w:szCs w:val="24"/>
                <w:lang w:val="fr-FR"/>
              </w:rPr>
              <w:t>8,3</w:t>
            </w:r>
          </w:p>
        </w:tc>
        <w:tc>
          <w:tcPr>
            <w:tcW w:w="1099" w:type="dxa"/>
          </w:tcPr>
          <w:p w:rsidR="00865EBD" w:rsidRPr="00865EBD" w:rsidRDefault="00865EBD" w:rsidP="00A57760">
            <w:pPr>
              <w:spacing w:line="360" w:lineRule="auto"/>
              <w:ind w:right="-2"/>
              <w:jc w:val="center"/>
              <w:rPr>
                <w:rFonts w:ascii="Times New Roman" w:hAnsi="Times New Roman"/>
                <w:sz w:val="24"/>
                <w:szCs w:val="24"/>
                <w:lang w:val="fr-FR"/>
              </w:rPr>
            </w:pPr>
          </w:p>
          <w:p w:rsidR="00865EBD" w:rsidRPr="00865EBD" w:rsidRDefault="00865EBD" w:rsidP="00A57760">
            <w:pPr>
              <w:spacing w:line="360" w:lineRule="auto"/>
              <w:ind w:right="-2"/>
              <w:jc w:val="center"/>
              <w:rPr>
                <w:rFonts w:ascii="Times New Roman" w:hAnsi="Times New Roman"/>
                <w:sz w:val="24"/>
                <w:szCs w:val="24"/>
                <w:lang w:val="fr-FR"/>
              </w:rPr>
            </w:pPr>
            <w:r w:rsidRPr="00865EBD">
              <w:rPr>
                <w:rFonts w:ascii="Times New Roman" w:hAnsi="Times New Roman"/>
                <w:sz w:val="24"/>
                <w:szCs w:val="24"/>
                <w:lang w:val="fr-FR"/>
              </w:rPr>
              <w:t>33</w:t>
            </w:r>
          </w:p>
          <w:p w:rsidR="00865EBD" w:rsidRPr="00865EBD" w:rsidRDefault="00865EBD" w:rsidP="00A57760">
            <w:pPr>
              <w:spacing w:line="360" w:lineRule="auto"/>
              <w:ind w:right="-2"/>
              <w:jc w:val="center"/>
              <w:rPr>
                <w:rFonts w:ascii="Times New Roman" w:hAnsi="Times New Roman"/>
                <w:sz w:val="24"/>
                <w:szCs w:val="24"/>
                <w:lang w:val="fr-FR"/>
              </w:rPr>
            </w:pPr>
            <w:r w:rsidRPr="00865EBD">
              <w:rPr>
                <w:rFonts w:ascii="Times New Roman" w:hAnsi="Times New Roman"/>
                <w:sz w:val="24"/>
                <w:szCs w:val="24"/>
                <w:lang w:val="fr-FR"/>
              </w:rPr>
              <w:t>27</w:t>
            </w:r>
          </w:p>
        </w:tc>
        <w:tc>
          <w:tcPr>
            <w:tcW w:w="1276" w:type="dxa"/>
          </w:tcPr>
          <w:p w:rsidR="00865EBD" w:rsidRPr="00865EBD" w:rsidRDefault="00865EBD" w:rsidP="00A57760">
            <w:pPr>
              <w:spacing w:line="360" w:lineRule="auto"/>
              <w:ind w:right="-2"/>
              <w:jc w:val="center"/>
              <w:rPr>
                <w:rFonts w:ascii="Times New Roman" w:hAnsi="Times New Roman"/>
                <w:sz w:val="24"/>
                <w:szCs w:val="24"/>
                <w:lang w:val="fr-FR"/>
              </w:rPr>
            </w:pPr>
          </w:p>
          <w:p w:rsidR="00865EBD" w:rsidRPr="00865EBD" w:rsidRDefault="00865EBD" w:rsidP="00A57760">
            <w:pPr>
              <w:spacing w:line="360" w:lineRule="auto"/>
              <w:ind w:right="-2"/>
              <w:jc w:val="center"/>
              <w:rPr>
                <w:rFonts w:ascii="Times New Roman" w:hAnsi="Times New Roman"/>
                <w:sz w:val="24"/>
                <w:szCs w:val="24"/>
                <w:lang w:val="fr-FR"/>
              </w:rPr>
            </w:pPr>
            <w:r w:rsidRPr="00865EBD">
              <w:rPr>
                <w:rFonts w:ascii="Times New Roman" w:hAnsi="Times New Roman"/>
                <w:sz w:val="24"/>
                <w:szCs w:val="24"/>
                <w:lang w:val="fr-FR"/>
              </w:rPr>
              <w:t>55,0</w:t>
            </w:r>
          </w:p>
          <w:p w:rsidR="00865EBD" w:rsidRPr="00865EBD" w:rsidRDefault="00865EBD" w:rsidP="00A57760">
            <w:pPr>
              <w:spacing w:line="360" w:lineRule="auto"/>
              <w:ind w:right="-2"/>
              <w:jc w:val="center"/>
              <w:rPr>
                <w:rFonts w:ascii="Times New Roman" w:hAnsi="Times New Roman"/>
                <w:sz w:val="24"/>
                <w:szCs w:val="24"/>
                <w:lang w:val="fr-FR"/>
              </w:rPr>
            </w:pPr>
            <w:r w:rsidRPr="00865EBD">
              <w:rPr>
                <w:rFonts w:ascii="Times New Roman" w:hAnsi="Times New Roman"/>
                <w:sz w:val="24"/>
                <w:szCs w:val="24"/>
                <w:lang w:val="fr-FR"/>
              </w:rPr>
              <w:t>45,0</w:t>
            </w:r>
          </w:p>
        </w:tc>
        <w:tc>
          <w:tcPr>
            <w:tcW w:w="1275" w:type="dxa"/>
          </w:tcPr>
          <w:p w:rsidR="00865EBD" w:rsidRPr="00865EBD" w:rsidRDefault="00865EBD" w:rsidP="00A57760">
            <w:pPr>
              <w:spacing w:line="360" w:lineRule="auto"/>
              <w:ind w:right="-2"/>
              <w:rPr>
                <w:rFonts w:ascii="Times New Roman" w:hAnsi="Times New Roman"/>
                <w:sz w:val="24"/>
                <w:szCs w:val="24"/>
                <w:lang w:val="fr-FR"/>
              </w:rPr>
            </w:pPr>
          </w:p>
          <w:p w:rsidR="00865EBD" w:rsidRPr="00865EBD" w:rsidRDefault="00865EBD" w:rsidP="00A57760">
            <w:pPr>
              <w:spacing w:line="360" w:lineRule="auto"/>
              <w:ind w:right="-2"/>
              <w:rPr>
                <w:rFonts w:ascii="Times New Roman" w:hAnsi="Times New Roman"/>
                <w:sz w:val="24"/>
                <w:szCs w:val="24"/>
                <w:lang w:val="fr-FR"/>
              </w:rPr>
            </w:pPr>
          </w:p>
          <w:p w:rsidR="00865EBD" w:rsidRPr="00865EBD" w:rsidRDefault="00865EBD" w:rsidP="00A57760">
            <w:pPr>
              <w:spacing w:line="360" w:lineRule="auto"/>
              <w:ind w:right="-2"/>
              <w:rPr>
                <w:rFonts w:ascii="Times New Roman" w:hAnsi="Times New Roman"/>
                <w:sz w:val="24"/>
                <w:szCs w:val="24"/>
                <w:lang w:val="fr-FR"/>
              </w:rPr>
            </w:pPr>
            <w:r w:rsidRPr="00865EBD">
              <w:rPr>
                <w:rFonts w:ascii="Times New Roman" w:hAnsi="Times New Roman"/>
                <w:sz w:val="24"/>
                <w:szCs w:val="24"/>
                <w:lang w:val="fr-FR"/>
              </w:rPr>
              <w:t>&lt;0,05</w:t>
            </w:r>
          </w:p>
        </w:tc>
      </w:tr>
      <w:tr w:rsidR="00865EBD" w:rsidRPr="00865EBD" w:rsidTr="00A57760">
        <w:trPr>
          <w:trHeight w:val="1637"/>
          <w:jc w:val="center"/>
        </w:trPr>
        <w:tc>
          <w:tcPr>
            <w:tcW w:w="3119" w:type="dxa"/>
          </w:tcPr>
          <w:p w:rsidR="00865EBD" w:rsidRPr="00865EBD" w:rsidRDefault="00865EBD" w:rsidP="00A57760">
            <w:pPr>
              <w:spacing w:line="360" w:lineRule="auto"/>
              <w:ind w:right="-2"/>
              <w:rPr>
                <w:rFonts w:ascii="Times New Roman" w:hAnsi="Times New Roman"/>
                <w:sz w:val="24"/>
                <w:szCs w:val="24"/>
              </w:rPr>
            </w:pPr>
            <w:r w:rsidRPr="00865EBD">
              <w:rPr>
                <w:rFonts w:ascii="Times New Roman" w:hAnsi="Times New Roman"/>
                <w:sz w:val="24"/>
                <w:szCs w:val="24"/>
              </w:rPr>
              <w:t xml:space="preserve">Tăng huyết áp </w:t>
            </w:r>
          </w:p>
          <w:p w:rsidR="00865EBD" w:rsidRPr="00865EBD" w:rsidRDefault="00865EBD" w:rsidP="00A57760">
            <w:pPr>
              <w:spacing w:line="360" w:lineRule="auto"/>
              <w:ind w:right="-2"/>
              <w:rPr>
                <w:rFonts w:ascii="Times New Roman" w:hAnsi="Times New Roman"/>
                <w:sz w:val="24"/>
                <w:szCs w:val="24"/>
              </w:rPr>
            </w:pPr>
            <w:r w:rsidRPr="00865EBD">
              <w:rPr>
                <w:rFonts w:ascii="Times New Roman" w:hAnsi="Times New Roman"/>
                <w:sz w:val="24"/>
                <w:szCs w:val="24"/>
              </w:rPr>
              <w:t>Có biết</w:t>
            </w:r>
          </w:p>
          <w:p w:rsidR="00865EBD" w:rsidRPr="00865EBD" w:rsidRDefault="00865EBD" w:rsidP="00A57760">
            <w:pPr>
              <w:spacing w:line="360" w:lineRule="auto"/>
              <w:ind w:right="-2"/>
              <w:rPr>
                <w:rFonts w:ascii="Times New Roman" w:hAnsi="Times New Roman"/>
                <w:sz w:val="24"/>
                <w:szCs w:val="24"/>
              </w:rPr>
            </w:pPr>
            <w:r w:rsidRPr="00865EBD">
              <w:rPr>
                <w:rFonts w:ascii="Times New Roman" w:hAnsi="Times New Roman"/>
                <w:sz w:val="24"/>
                <w:szCs w:val="24"/>
              </w:rPr>
              <w:t>Không biết</w:t>
            </w:r>
          </w:p>
        </w:tc>
        <w:tc>
          <w:tcPr>
            <w:tcW w:w="1135" w:type="dxa"/>
          </w:tcPr>
          <w:p w:rsidR="00865EBD" w:rsidRPr="00865EBD" w:rsidRDefault="00865EBD" w:rsidP="00A57760">
            <w:pPr>
              <w:spacing w:line="360" w:lineRule="auto"/>
              <w:ind w:right="-2"/>
              <w:jc w:val="center"/>
              <w:rPr>
                <w:rFonts w:ascii="Times New Roman" w:hAnsi="Times New Roman"/>
                <w:sz w:val="24"/>
                <w:szCs w:val="24"/>
              </w:rPr>
            </w:pPr>
          </w:p>
          <w:p w:rsidR="00865EBD" w:rsidRPr="00865EBD" w:rsidRDefault="00865EBD" w:rsidP="00A57760">
            <w:pPr>
              <w:spacing w:line="360" w:lineRule="auto"/>
              <w:ind w:right="-2"/>
              <w:jc w:val="center"/>
              <w:rPr>
                <w:rFonts w:ascii="Times New Roman" w:hAnsi="Times New Roman"/>
                <w:sz w:val="24"/>
                <w:szCs w:val="24"/>
                <w:lang w:val="fr-FR"/>
              </w:rPr>
            </w:pPr>
            <w:r w:rsidRPr="00865EBD">
              <w:rPr>
                <w:rFonts w:ascii="Times New Roman" w:hAnsi="Times New Roman"/>
                <w:sz w:val="24"/>
                <w:szCs w:val="24"/>
                <w:lang w:val="fr-FR"/>
              </w:rPr>
              <w:t>46</w:t>
            </w:r>
          </w:p>
          <w:p w:rsidR="00865EBD" w:rsidRPr="00865EBD" w:rsidRDefault="00865EBD" w:rsidP="00A57760">
            <w:pPr>
              <w:spacing w:line="360" w:lineRule="auto"/>
              <w:ind w:right="-2"/>
              <w:jc w:val="center"/>
              <w:rPr>
                <w:rFonts w:ascii="Times New Roman" w:hAnsi="Times New Roman"/>
                <w:sz w:val="24"/>
                <w:szCs w:val="24"/>
                <w:lang w:val="fr-FR"/>
              </w:rPr>
            </w:pPr>
            <w:r w:rsidRPr="00865EBD">
              <w:rPr>
                <w:rFonts w:ascii="Times New Roman" w:hAnsi="Times New Roman"/>
                <w:sz w:val="24"/>
                <w:szCs w:val="24"/>
                <w:lang w:val="fr-FR"/>
              </w:rPr>
              <w:t>14</w:t>
            </w:r>
          </w:p>
        </w:tc>
        <w:tc>
          <w:tcPr>
            <w:tcW w:w="1205" w:type="dxa"/>
          </w:tcPr>
          <w:p w:rsidR="00865EBD" w:rsidRPr="00865EBD" w:rsidRDefault="00865EBD" w:rsidP="00A57760">
            <w:pPr>
              <w:spacing w:line="360" w:lineRule="auto"/>
              <w:ind w:right="-2"/>
              <w:jc w:val="center"/>
              <w:rPr>
                <w:rFonts w:ascii="Times New Roman" w:hAnsi="Times New Roman"/>
                <w:sz w:val="24"/>
                <w:szCs w:val="24"/>
                <w:lang w:val="fr-FR"/>
              </w:rPr>
            </w:pPr>
          </w:p>
          <w:p w:rsidR="00865EBD" w:rsidRPr="00865EBD" w:rsidRDefault="00865EBD" w:rsidP="00A57760">
            <w:pPr>
              <w:spacing w:line="360" w:lineRule="auto"/>
              <w:ind w:right="-2"/>
              <w:jc w:val="center"/>
              <w:rPr>
                <w:rFonts w:ascii="Times New Roman" w:hAnsi="Times New Roman"/>
                <w:sz w:val="24"/>
                <w:szCs w:val="24"/>
                <w:lang w:val="fr-FR"/>
              </w:rPr>
            </w:pPr>
            <w:r w:rsidRPr="00865EBD">
              <w:rPr>
                <w:rFonts w:ascii="Times New Roman" w:hAnsi="Times New Roman"/>
                <w:sz w:val="24"/>
                <w:szCs w:val="24"/>
                <w:lang w:val="fr-FR"/>
              </w:rPr>
              <w:t>76,7</w:t>
            </w:r>
          </w:p>
          <w:p w:rsidR="00865EBD" w:rsidRPr="00865EBD" w:rsidRDefault="00865EBD" w:rsidP="00A57760">
            <w:pPr>
              <w:spacing w:line="360" w:lineRule="auto"/>
              <w:ind w:right="-2"/>
              <w:jc w:val="center"/>
              <w:rPr>
                <w:rFonts w:ascii="Times New Roman" w:hAnsi="Times New Roman"/>
                <w:sz w:val="24"/>
                <w:szCs w:val="24"/>
                <w:lang w:val="fr-FR"/>
              </w:rPr>
            </w:pPr>
            <w:r w:rsidRPr="00865EBD">
              <w:rPr>
                <w:rFonts w:ascii="Times New Roman" w:hAnsi="Times New Roman"/>
                <w:sz w:val="24"/>
                <w:szCs w:val="24"/>
                <w:lang w:val="fr-FR"/>
              </w:rPr>
              <w:t>23,3</w:t>
            </w:r>
          </w:p>
        </w:tc>
        <w:tc>
          <w:tcPr>
            <w:tcW w:w="1099" w:type="dxa"/>
          </w:tcPr>
          <w:p w:rsidR="00865EBD" w:rsidRPr="00865EBD" w:rsidRDefault="00865EBD" w:rsidP="00A57760">
            <w:pPr>
              <w:spacing w:line="360" w:lineRule="auto"/>
              <w:ind w:right="-2"/>
              <w:jc w:val="center"/>
              <w:rPr>
                <w:rFonts w:ascii="Times New Roman" w:hAnsi="Times New Roman"/>
                <w:sz w:val="24"/>
                <w:szCs w:val="24"/>
                <w:lang w:val="fr-FR"/>
              </w:rPr>
            </w:pPr>
          </w:p>
          <w:p w:rsidR="00865EBD" w:rsidRPr="00865EBD" w:rsidRDefault="00865EBD" w:rsidP="00A57760">
            <w:pPr>
              <w:spacing w:line="360" w:lineRule="auto"/>
              <w:ind w:right="-2"/>
              <w:jc w:val="center"/>
              <w:rPr>
                <w:rFonts w:ascii="Times New Roman" w:hAnsi="Times New Roman"/>
                <w:sz w:val="24"/>
                <w:szCs w:val="24"/>
                <w:lang w:val="fr-FR"/>
              </w:rPr>
            </w:pPr>
            <w:r w:rsidRPr="00865EBD">
              <w:rPr>
                <w:rFonts w:ascii="Times New Roman" w:hAnsi="Times New Roman"/>
                <w:sz w:val="24"/>
                <w:szCs w:val="24"/>
                <w:lang w:val="fr-FR"/>
              </w:rPr>
              <w:t>5</w:t>
            </w:r>
          </w:p>
          <w:p w:rsidR="00865EBD" w:rsidRPr="00865EBD" w:rsidRDefault="00865EBD" w:rsidP="00A57760">
            <w:pPr>
              <w:spacing w:line="360" w:lineRule="auto"/>
              <w:ind w:right="-2"/>
              <w:jc w:val="center"/>
              <w:rPr>
                <w:rFonts w:ascii="Times New Roman" w:hAnsi="Times New Roman"/>
                <w:sz w:val="24"/>
                <w:szCs w:val="24"/>
                <w:lang w:val="fr-FR"/>
              </w:rPr>
            </w:pPr>
            <w:r w:rsidRPr="00865EBD">
              <w:rPr>
                <w:rFonts w:ascii="Times New Roman" w:hAnsi="Times New Roman"/>
                <w:sz w:val="24"/>
                <w:szCs w:val="24"/>
                <w:lang w:val="fr-FR"/>
              </w:rPr>
              <w:t>55</w:t>
            </w:r>
          </w:p>
        </w:tc>
        <w:tc>
          <w:tcPr>
            <w:tcW w:w="1276" w:type="dxa"/>
          </w:tcPr>
          <w:p w:rsidR="00865EBD" w:rsidRPr="00865EBD" w:rsidRDefault="00865EBD" w:rsidP="00A57760">
            <w:pPr>
              <w:spacing w:line="360" w:lineRule="auto"/>
              <w:ind w:right="-2"/>
              <w:jc w:val="center"/>
              <w:rPr>
                <w:rFonts w:ascii="Times New Roman" w:hAnsi="Times New Roman"/>
                <w:sz w:val="24"/>
                <w:szCs w:val="24"/>
                <w:lang w:val="fr-FR"/>
              </w:rPr>
            </w:pPr>
          </w:p>
          <w:p w:rsidR="00865EBD" w:rsidRPr="00865EBD" w:rsidRDefault="00865EBD" w:rsidP="00A57760">
            <w:pPr>
              <w:spacing w:line="360" w:lineRule="auto"/>
              <w:ind w:right="-2"/>
              <w:jc w:val="center"/>
              <w:rPr>
                <w:rFonts w:ascii="Times New Roman" w:hAnsi="Times New Roman"/>
                <w:sz w:val="24"/>
                <w:szCs w:val="24"/>
                <w:lang w:val="fr-FR"/>
              </w:rPr>
            </w:pPr>
            <w:r w:rsidRPr="00865EBD">
              <w:rPr>
                <w:rFonts w:ascii="Times New Roman" w:hAnsi="Times New Roman"/>
                <w:sz w:val="24"/>
                <w:szCs w:val="24"/>
                <w:lang w:val="fr-FR"/>
              </w:rPr>
              <w:t>8,3</w:t>
            </w:r>
          </w:p>
          <w:p w:rsidR="00865EBD" w:rsidRPr="00865EBD" w:rsidRDefault="00865EBD" w:rsidP="00A57760">
            <w:pPr>
              <w:spacing w:line="360" w:lineRule="auto"/>
              <w:ind w:right="-2"/>
              <w:jc w:val="center"/>
              <w:rPr>
                <w:rFonts w:ascii="Times New Roman" w:hAnsi="Times New Roman"/>
                <w:sz w:val="24"/>
                <w:szCs w:val="24"/>
                <w:lang w:val="fr-FR"/>
              </w:rPr>
            </w:pPr>
            <w:r w:rsidRPr="00865EBD">
              <w:rPr>
                <w:rFonts w:ascii="Times New Roman" w:hAnsi="Times New Roman"/>
                <w:sz w:val="24"/>
                <w:szCs w:val="24"/>
                <w:lang w:val="fr-FR"/>
              </w:rPr>
              <w:t>91,7</w:t>
            </w:r>
          </w:p>
        </w:tc>
        <w:tc>
          <w:tcPr>
            <w:tcW w:w="1275" w:type="dxa"/>
          </w:tcPr>
          <w:p w:rsidR="00865EBD" w:rsidRPr="00865EBD" w:rsidRDefault="00865EBD" w:rsidP="00A57760">
            <w:pPr>
              <w:spacing w:line="360" w:lineRule="auto"/>
              <w:ind w:right="-2"/>
              <w:rPr>
                <w:rFonts w:ascii="Times New Roman" w:hAnsi="Times New Roman"/>
                <w:sz w:val="24"/>
                <w:szCs w:val="24"/>
                <w:lang w:val="fr-FR"/>
              </w:rPr>
            </w:pPr>
          </w:p>
          <w:p w:rsidR="00865EBD" w:rsidRPr="00865EBD" w:rsidRDefault="00865EBD" w:rsidP="00A57760">
            <w:pPr>
              <w:spacing w:line="360" w:lineRule="auto"/>
              <w:ind w:right="-2"/>
              <w:rPr>
                <w:rFonts w:ascii="Times New Roman" w:hAnsi="Times New Roman"/>
                <w:sz w:val="24"/>
                <w:szCs w:val="24"/>
                <w:lang w:val="fr-FR"/>
              </w:rPr>
            </w:pPr>
          </w:p>
          <w:p w:rsidR="00865EBD" w:rsidRPr="00865EBD" w:rsidRDefault="00865EBD" w:rsidP="00A57760">
            <w:pPr>
              <w:spacing w:line="360" w:lineRule="auto"/>
              <w:ind w:right="-2"/>
              <w:rPr>
                <w:rFonts w:ascii="Times New Roman" w:hAnsi="Times New Roman"/>
                <w:sz w:val="24"/>
                <w:szCs w:val="24"/>
                <w:lang w:val="fr-FR"/>
              </w:rPr>
            </w:pPr>
            <w:r w:rsidRPr="00865EBD">
              <w:rPr>
                <w:rFonts w:ascii="Times New Roman" w:hAnsi="Times New Roman"/>
                <w:sz w:val="24"/>
                <w:szCs w:val="24"/>
                <w:lang w:val="fr-FR"/>
              </w:rPr>
              <w:t>&lt;0,05</w:t>
            </w:r>
          </w:p>
        </w:tc>
      </w:tr>
      <w:tr w:rsidR="00865EBD" w:rsidRPr="00865EBD" w:rsidTr="00A57760">
        <w:trPr>
          <w:trHeight w:val="1773"/>
          <w:jc w:val="center"/>
        </w:trPr>
        <w:tc>
          <w:tcPr>
            <w:tcW w:w="3119" w:type="dxa"/>
            <w:tcBorders>
              <w:bottom w:val="single" w:sz="4" w:space="0" w:color="auto"/>
            </w:tcBorders>
          </w:tcPr>
          <w:p w:rsidR="00865EBD" w:rsidRPr="00865EBD" w:rsidRDefault="00865EBD" w:rsidP="00A57760">
            <w:pPr>
              <w:spacing w:line="360" w:lineRule="auto"/>
              <w:ind w:right="-2"/>
              <w:rPr>
                <w:rFonts w:ascii="Times New Roman" w:hAnsi="Times New Roman"/>
                <w:sz w:val="24"/>
                <w:szCs w:val="24"/>
              </w:rPr>
            </w:pPr>
            <w:r w:rsidRPr="00865EBD">
              <w:rPr>
                <w:rFonts w:ascii="Times New Roman" w:hAnsi="Times New Roman"/>
                <w:sz w:val="24"/>
                <w:szCs w:val="24"/>
              </w:rPr>
              <w:t>Nhồi máu cơ tim</w:t>
            </w:r>
          </w:p>
          <w:p w:rsidR="00865EBD" w:rsidRPr="00865EBD" w:rsidRDefault="00865EBD" w:rsidP="00A57760">
            <w:pPr>
              <w:spacing w:line="360" w:lineRule="auto"/>
              <w:ind w:right="-2"/>
              <w:rPr>
                <w:rFonts w:ascii="Times New Roman" w:hAnsi="Times New Roman"/>
                <w:sz w:val="24"/>
                <w:szCs w:val="24"/>
              </w:rPr>
            </w:pPr>
            <w:r w:rsidRPr="00865EBD">
              <w:rPr>
                <w:rFonts w:ascii="Times New Roman" w:hAnsi="Times New Roman"/>
                <w:sz w:val="24"/>
                <w:szCs w:val="24"/>
              </w:rPr>
              <w:t>Có biết</w:t>
            </w:r>
          </w:p>
          <w:p w:rsidR="00865EBD" w:rsidRPr="00865EBD" w:rsidRDefault="00865EBD" w:rsidP="00A57760">
            <w:pPr>
              <w:spacing w:line="360" w:lineRule="auto"/>
              <w:ind w:right="-2"/>
              <w:rPr>
                <w:rFonts w:ascii="Times New Roman" w:hAnsi="Times New Roman"/>
                <w:sz w:val="24"/>
                <w:szCs w:val="24"/>
                <w:lang w:val="fr-FR"/>
              </w:rPr>
            </w:pPr>
            <w:r w:rsidRPr="00865EBD">
              <w:rPr>
                <w:rFonts w:ascii="Times New Roman" w:hAnsi="Times New Roman"/>
                <w:sz w:val="24"/>
                <w:szCs w:val="24"/>
                <w:lang w:val="fr-FR"/>
              </w:rPr>
              <w:t>Không biết</w:t>
            </w:r>
          </w:p>
        </w:tc>
        <w:tc>
          <w:tcPr>
            <w:tcW w:w="1135" w:type="dxa"/>
            <w:tcBorders>
              <w:bottom w:val="single" w:sz="4" w:space="0" w:color="auto"/>
            </w:tcBorders>
          </w:tcPr>
          <w:p w:rsidR="00865EBD" w:rsidRPr="00865EBD" w:rsidRDefault="00865EBD" w:rsidP="00A57760">
            <w:pPr>
              <w:spacing w:line="360" w:lineRule="auto"/>
              <w:ind w:right="-2"/>
              <w:jc w:val="center"/>
              <w:rPr>
                <w:rFonts w:ascii="Times New Roman" w:hAnsi="Times New Roman"/>
                <w:sz w:val="24"/>
                <w:szCs w:val="24"/>
                <w:lang w:val="fr-FR"/>
              </w:rPr>
            </w:pPr>
          </w:p>
          <w:p w:rsidR="00865EBD" w:rsidRPr="00865EBD" w:rsidRDefault="00865EBD" w:rsidP="00A57760">
            <w:pPr>
              <w:spacing w:line="360" w:lineRule="auto"/>
              <w:ind w:right="-2"/>
              <w:jc w:val="center"/>
              <w:rPr>
                <w:rFonts w:ascii="Times New Roman" w:hAnsi="Times New Roman"/>
                <w:sz w:val="24"/>
                <w:szCs w:val="24"/>
                <w:lang w:val="fr-FR"/>
              </w:rPr>
            </w:pPr>
            <w:r w:rsidRPr="00865EBD">
              <w:rPr>
                <w:rFonts w:ascii="Times New Roman" w:hAnsi="Times New Roman"/>
                <w:sz w:val="24"/>
                <w:szCs w:val="24"/>
                <w:lang w:val="fr-FR"/>
              </w:rPr>
              <w:t>44</w:t>
            </w:r>
          </w:p>
          <w:p w:rsidR="00865EBD" w:rsidRPr="00865EBD" w:rsidRDefault="00865EBD" w:rsidP="00A57760">
            <w:pPr>
              <w:spacing w:line="360" w:lineRule="auto"/>
              <w:ind w:right="-2"/>
              <w:jc w:val="center"/>
              <w:rPr>
                <w:rFonts w:ascii="Times New Roman" w:hAnsi="Times New Roman"/>
                <w:sz w:val="24"/>
                <w:szCs w:val="24"/>
                <w:lang w:val="fr-FR"/>
              </w:rPr>
            </w:pPr>
            <w:r w:rsidRPr="00865EBD">
              <w:rPr>
                <w:rFonts w:ascii="Times New Roman" w:hAnsi="Times New Roman"/>
                <w:sz w:val="24"/>
                <w:szCs w:val="24"/>
                <w:lang w:val="fr-FR"/>
              </w:rPr>
              <w:t>16</w:t>
            </w:r>
          </w:p>
        </w:tc>
        <w:tc>
          <w:tcPr>
            <w:tcW w:w="1205" w:type="dxa"/>
            <w:tcBorders>
              <w:bottom w:val="single" w:sz="4" w:space="0" w:color="auto"/>
            </w:tcBorders>
          </w:tcPr>
          <w:p w:rsidR="00865EBD" w:rsidRPr="00865EBD" w:rsidRDefault="00865EBD" w:rsidP="00A57760">
            <w:pPr>
              <w:spacing w:line="360" w:lineRule="auto"/>
              <w:ind w:right="-2"/>
              <w:jc w:val="center"/>
              <w:rPr>
                <w:rFonts w:ascii="Times New Roman" w:hAnsi="Times New Roman"/>
                <w:sz w:val="24"/>
                <w:szCs w:val="24"/>
                <w:lang w:val="fr-FR"/>
              </w:rPr>
            </w:pPr>
          </w:p>
          <w:p w:rsidR="00865EBD" w:rsidRPr="00865EBD" w:rsidRDefault="00865EBD" w:rsidP="00A57760">
            <w:pPr>
              <w:spacing w:line="360" w:lineRule="auto"/>
              <w:ind w:right="-2"/>
              <w:jc w:val="center"/>
              <w:rPr>
                <w:rFonts w:ascii="Times New Roman" w:hAnsi="Times New Roman"/>
                <w:sz w:val="24"/>
                <w:szCs w:val="24"/>
                <w:lang w:val="fr-FR"/>
              </w:rPr>
            </w:pPr>
            <w:r w:rsidRPr="00865EBD">
              <w:rPr>
                <w:rFonts w:ascii="Times New Roman" w:hAnsi="Times New Roman"/>
                <w:sz w:val="24"/>
                <w:szCs w:val="24"/>
                <w:lang w:val="fr-FR"/>
              </w:rPr>
              <w:t>73,3</w:t>
            </w:r>
          </w:p>
          <w:p w:rsidR="00865EBD" w:rsidRPr="00865EBD" w:rsidRDefault="00865EBD" w:rsidP="00A57760">
            <w:pPr>
              <w:spacing w:line="360" w:lineRule="auto"/>
              <w:ind w:right="-2"/>
              <w:jc w:val="center"/>
              <w:rPr>
                <w:rFonts w:ascii="Times New Roman" w:hAnsi="Times New Roman"/>
                <w:sz w:val="24"/>
                <w:szCs w:val="24"/>
                <w:lang w:val="fr-FR"/>
              </w:rPr>
            </w:pPr>
            <w:r w:rsidRPr="00865EBD">
              <w:rPr>
                <w:rFonts w:ascii="Times New Roman" w:hAnsi="Times New Roman"/>
                <w:sz w:val="24"/>
                <w:szCs w:val="24"/>
                <w:lang w:val="fr-FR"/>
              </w:rPr>
              <w:t>26,7</w:t>
            </w:r>
          </w:p>
        </w:tc>
        <w:tc>
          <w:tcPr>
            <w:tcW w:w="1099" w:type="dxa"/>
            <w:tcBorders>
              <w:bottom w:val="single" w:sz="4" w:space="0" w:color="auto"/>
            </w:tcBorders>
          </w:tcPr>
          <w:p w:rsidR="00865EBD" w:rsidRPr="00865EBD" w:rsidRDefault="00865EBD" w:rsidP="00A57760">
            <w:pPr>
              <w:spacing w:line="360" w:lineRule="auto"/>
              <w:ind w:right="-2"/>
              <w:jc w:val="center"/>
              <w:rPr>
                <w:rFonts w:ascii="Times New Roman" w:hAnsi="Times New Roman"/>
                <w:sz w:val="24"/>
                <w:szCs w:val="24"/>
                <w:lang w:val="fr-FR"/>
              </w:rPr>
            </w:pPr>
          </w:p>
          <w:p w:rsidR="00865EBD" w:rsidRPr="00865EBD" w:rsidRDefault="00865EBD" w:rsidP="00A57760">
            <w:pPr>
              <w:spacing w:line="360" w:lineRule="auto"/>
              <w:ind w:right="-2"/>
              <w:jc w:val="center"/>
              <w:rPr>
                <w:rFonts w:ascii="Times New Roman" w:hAnsi="Times New Roman"/>
                <w:sz w:val="24"/>
                <w:szCs w:val="24"/>
                <w:lang w:val="fr-FR"/>
              </w:rPr>
            </w:pPr>
            <w:r w:rsidRPr="00865EBD">
              <w:rPr>
                <w:rFonts w:ascii="Times New Roman" w:hAnsi="Times New Roman"/>
                <w:sz w:val="24"/>
                <w:szCs w:val="24"/>
                <w:lang w:val="fr-FR"/>
              </w:rPr>
              <w:t>13</w:t>
            </w:r>
          </w:p>
          <w:p w:rsidR="00865EBD" w:rsidRPr="00865EBD" w:rsidRDefault="00865EBD" w:rsidP="00A57760">
            <w:pPr>
              <w:spacing w:line="360" w:lineRule="auto"/>
              <w:ind w:right="-2"/>
              <w:jc w:val="center"/>
              <w:rPr>
                <w:rFonts w:ascii="Times New Roman" w:hAnsi="Times New Roman"/>
                <w:sz w:val="24"/>
                <w:szCs w:val="24"/>
                <w:lang w:val="fr-FR"/>
              </w:rPr>
            </w:pPr>
            <w:r w:rsidRPr="00865EBD">
              <w:rPr>
                <w:rFonts w:ascii="Times New Roman" w:hAnsi="Times New Roman"/>
                <w:sz w:val="24"/>
                <w:szCs w:val="24"/>
                <w:lang w:val="fr-FR"/>
              </w:rPr>
              <w:t>47</w:t>
            </w:r>
          </w:p>
        </w:tc>
        <w:tc>
          <w:tcPr>
            <w:tcW w:w="1276" w:type="dxa"/>
            <w:tcBorders>
              <w:bottom w:val="single" w:sz="4" w:space="0" w:color="auto"/>
            </w:tcBorders>
          </w:tcPr>
          <w:p w:rsidR="00865EBD" w:rsidRPr="00865EBD" w:rsidRDefault="00865EBD" w:rsidP="00A57760">
            <w:pPr>
              <w:spacing w:line="360" w:lineRule="auto"/>
              <w:ind w:right="-2"/>
              <w:jc w:val="center"/>
              <w:rPr>
                <w:rFonts w:ascii="Times New Roman" w:hAnsi="Times New Roman"/>
                <w:sz w:val="24"/>
                <w:szCs w:val="24"/>
                <w:lang w:val="fr-FR"/>
              </w:rPr>
            </w:pPr>
          </w:p>
          <w:p w:rsidR="00865EBD" w:rsidRPr="00865EBD" w:rsidRDefault="00865EBD" w:rsidP="00A57760">
            <w:pPr>
              <w:spacing w:line="360" w:lineRule="auto"/>
              <w:ind w:right="-2"/>
              <w:jc w:val="center"/>
              <w:rPr>
                <w:rFonts w:ascii="Times New Roman" w:hAnsi="Times New Roman"/>
                <w:sz w:val="24"/>
                <w:szCs w:val="24"/>
                <w:lang w:val="fr-FR"/>
              </w:rPr>
            </w:pPr>
            <w:r w:rsidRPr="00865EBD">
              <w:rPr>
                <w:rFonts w:ascii="Times New Roman" w:hAnsi="Times New Roman"/>
                <w:sz w:val="24"/>
                <w:szCs w:val="24"/>
                <w:lang w:val="fr-FR"/>
              </w:rPr>
              <w:t>21,7</w:t>
            </w:r>
          </w:p>
          <w:p w:rsidR="00865EBD" w:rsidRPr="00865EBD" w:rsidRDefault="00865EBD" w:rsidP="00A57760">
            <w:pPr>
              <w:spacing w:line="360" w:lineRule="auto"/>
              <w:ind w:right="-2"/>
              <w:jc w:val="center"/>
              <w:rPr>
                <w:rFonts w:ascii="Times New Roman" w:hAnsi="Times New Roman"/>
                <w:sz w:val="24"/>
                <w:szCs w:val="24"/>
                <w:lang w:val="fr-FR"/>
              </w:rPr>
            </w:pPr>
            <w:r w:rsidRPr="00865EBD">
              <w:rPr>
                <w:rFonts w:ascii="Times New Roman" w:hAnsi="Times New Roman"/>
                <w:sz w:val="24"/>
                <w:szCs w:val="24"/>
                <w:lang w:val="fr-FR"/>
              </w:rPr>
              <w:t>78,3</w:t>
            </w:r>
          </w:p>
        </w:tc>
        <w:tc>
          <w:tcPr>
            <w:tcW w:w="1275" w:type="dxa"/>
            <w:tcBorders>
              <w:bottom w:val="single" w:sz="4" w:space="0" w:color="auto"/>
            </w:tcBorders>
          </w:tcPr>
          <w:p w:rsidR="00865EBD" w:rsidRPr="00865EBD" w:rsidRDefault="00865EBD" w:rsidP="00A57760">
            <w:pPr>
              <w:spacing w:line="360" w:lineRule="auto"/>
              <w:ind w:right="-2"/>
              <w:rPr>
                <w:rFonts w:ascii="Times New Roman" w:hAnsi="Times New Roman"/>
                <w:sz w:val="24"/>
                <w:szCs w:val="24"/>
                <w:lang w:val="fr-FR"/>
              </w:rPr>
            </w:pPr>
          </w:p>
          <w:p w:rsidR="00865EBD" w:rsidRPr="00865EBD" w:rsidRDefault="00865EBD" w:rsidP="00A57760">
            <w:pPr>
              <w:spacing w:line="360" w:lineRule="auto"/>
              <w:ind w:right="-2"/>
              <w:rPr>
                <w:rFonts w:ascii="Times New Roman" w:hAnsi="Times New Roman"/>
                <w:sz w:val="24"/>
                <w:szCs w:val="24"/>
                <w:lang w:val="fr-FR"/>
              </w:rPr>
            </w:pPr>
            <w:r w:rsidRPr="00865EBD">
              <w:rPr>
                <w:rFonts w:ascii="Times New Roman" w:hAnsi="Times New Roman"/>
                <w:sz w:val="24"/>
                <w:szCs w:val="24"/>
                <w:lang w:val="fr-FR"/>
              </w:rPr>
              <w:t>&lt;0,05</w:t>
            </w:r>
          </w:p>
        </w:tc>
      </w:tr>
      <w:tr w:rsidR="00865EBD" w:rsidRPr="00865EBD" w:rsidTr="00A57760">
        <w:trPr>
          <w:trHeight w:val="1658"/>
          <w:jc w:val="center"/>
        </w:trPr>
        <w:tc>
          <w:tcPr>
            <w:tcW w:w="3119" w:type="dxa"/>
            <w:tcBorders>
              <w:top w:val="single" w:sz="4" w:space="0" w:color="auto"/>
              <w:bottom w:val="single" w:sz="4" w:space="0" w:color="auto"/>
            </w:tcBorders>
          </w:tcPr>
          <w:p w:rsidR="00865EBD" w:rsidRPr="00865EBD" w:rsidRDefault="00865EBD" w:rsidP="00A57760">
            <w:pPr>
              <w:spacing w:line="360" w:lineRule="auto"/>
              <w:ind w:right="-2"/>
              <w:rPr>
                <w:rFonts w:ascii="Times New Roman" w:hAnsi="Times New Roman"/>
                <w:sz w:val="24"/>
                <w:szCs w:val="24"/>
              </w:rPr>
            </w:pPr>
            <w:r w:rsidRPr="00865EBD">
              <w:rPr>
                <w:rFonts w:ascii="Times New Roman" w:hAnsi="Times New Roman"/>
                <w:sz w:val="24"/>
                <w:szCs w:val="24"/>
              </w:rPr>
              <w:t>Tai biến mạch máu não</w:t>
            </w:r>
          </w:p>
          <w:p w:rsidR="00865EBD" w:rsidRPr="00865EBD" w:rsidRDefault="00865EBD" w:rsidP="00A57760">
            <w:pPr>
              <w:spacing w:line="360" w:lineRule="auto"/>
              <w:ind w:right="-2"/>
              <w:rPr>
                <w:rFonts w:ascii="Times New Roman" w:hAnsi="Times New Roman"/>
                <w:sz w:val="24"/>
                <w:szCs w:val="24"/>
              </w:rPr>
            </w:pPr>
            <w:r w:rsidRPr="00865EBD">
              <w:rPr>
                <w:rFonts w:ascii="Times New Roman" w:hAnsi="Times New Roman"/>
                <w:sz w:val="24"/>
                <w:szCs w:val="24"/>
              </w:rPr>
              <w:t>Có biết</w:t>
            </w:r>
          </w:p>
          <w:p w:rsidR="00865EBD" w:rsidRPr="00865EBD" w:rsidRDefault="00865EBD" w:rsidP="00A57760">
            <w:pPr>
              <w:spacing w:line="360" w:lineRule="auto"/>
              <w:ind w:right="-2"/>
              <w:rPr>
                <w:rFonts w:ascii="Times New Roman" w:hAnsi="Times New Roman"/>
                <w:sz w:val="24"/>
                <w:szCs w:val="24"/>
                <w:lang w:val="fr-FR"/>
              </w:rPr>
            </w:pPr>
            <w:r w:rsidRPr="00865EBD">
              <w:rPr>
                <w:rFonts w:ascii="Times New Roman" w:hAnsi="Times New Roman"/>
                <w:sz w:val="24"/>
                <w:szCs w:val="24"/>
                <w:lang w:val="fr-FR"/>
              </w:rPr>
              <w:t>Không biết</w:t>
            </w:r>
          </w:p>
        </w:tc>
        <w:tc>
          <w:tcPr>
            <w:tcW w:w="1135" w:type="dxa"/>
            <w:tcBorders>
              <w:top w:val="single" w:sz="4" w:space="0" w:color="auto"/>
              <w:bottom w:val="single" w:sz="4" w:space="0" w:color="auto"/>
            </w:tcBorders>
          </w:tcPr>
          <w:p w:rsidR="00865EBD" w:rsidRPr="00865EBD" w:rsidRDefault="00865EBD" w:rsidP="00A57760">
            <w:pPr>
              <w:spacing w:line="360" w:lineRule="auto"/>
              <w:ind w:right="-2"/>
              <w:jc w:val="center"/>
              <w:rPr>
                <w:rFonts w:ascii="Times New Roman" w:hAnsi="Times New Roman"/>
                <w:sz w:val="24"/>
                <w:szCs w:val="24"/>
                <w:lang w:val="fr-FR"/>
              </w:rPr>
            </w:pPr>
          </w:p>
          <w:p w:rsidR="00865EBD" w:rsidRPr="00865EBD" w:rsidRDefault="00865EBD" w:rsidP="00A57760">
            <w:pPr>
              <w:spacing w:line="360" w:lineRule="auto"/>
              <w:ind w:right="-2"/>
              <w:rPr>
                <w:rFonts w:ascii="Times New Roman" w:hAnsi="Times New Roman"/>
                <w:sz w:val="24"/>
                <w:szCs w:val="24"/>
                <w:lang w:val="fr-FR"/>
              </w:rPr>
            </w:pPr>
            <w:r w:rsidRPr="00865EBD">
              <w:rPr>
                <w:rFonts w:ascii="Times New Roman" w:hAnsi="Times New Roman"/>
                <w:sz w:val="24"/>
                <w:szCs w:val="24"/>
                <w:lang w:val="fr-FR"/>
              </w:rPr>
              <w:t xml:space="preserve">   49</w:t>
            </w:r>
          </w:p>
          <w:p w:rsidR="00865EBD" w:rsidRPr="00865EBD" w:rsidRDefault="00865EBD" w:rsidP="00A57760">
            <w:pPr>
              <w:spacing w:line="360" w:lineRule="auto"/>
              <w:ind w:right="-2"/>
              <w:rPr>
                <w:rFonts w:ascii="Times New Roman" w:hAnsi="Times New Roman"/>
                <w:sz w:val="24"/>
                <w:szCs w:val="24"/>
                <w:lang w:val="fr-FR"/>
              </w:rPr>
            </w:pPr>
            <w:r w:rsidRPr="00865EBD">
              <w:rPr>
                <w:rFonts w:ascii="Times New Roman" w:hAnsi="Times New Roman"/>
                <w:sz w:val="24"/>
                <w:szCs w:val="24"/>
                <w:lang w:val="fr-FR"/>
              </w:rPr>
              <w:t xml:space="preserve">  11</w:t>
            </w:r>
          </w:p>
        </w:tc>
        <w:tc>
          <w:tcPr>
            <w:tcW w:w="1205" w:type="dxa"/>
            <w:tcBorders>
              <w:top w:val="single" w:sz="4" w:space="0" w:color="auto"/>
              <w:bottom w:val="single" w:sz="4" w:space="0" w:color="auto"/>
            </w:tcBorders>
          </w:tcPr>
          <w:p w:rsidR="00865EBD" w:rsidRPr="00865EBD" w:rsidRDefault="00865EBD" w:rsidP="00A57760">
            <w:pPr>
              <w:spacing w:line="360" w:lineRule="auto"/>
              <w:ind w:right="-2"/>
              <w:rPr>
                <w:rFonts w:ascii="Times New Roman" w:hAnsi="Times New Roman"/>
                <w:sz w:val="24"/>
                <w:szCs w:val="24"/>
                <w:lang w:val="fr-FR"/>
              </w:rPr>
            </w:pPr>
          </w:p>
          <w:p w:rsidR="00865EBD" w:rsidRPr="00865EBD" w:rsidRDefault="00865EBD" w:rsidP="00A57760">
            <w:pPr>
              <w:spacing w:line="360" w:lineRule="auto"/>
              <w:ind w:right="-2"/>
              <w:jc w:val="center"/>
              <w:rPr>
                <w:rFonts w:ascii="Times New Roman" w:hAnsi="Times New Roman"/>
                <w:sz w:val="24"/>
                <w:szCs w:val="24"/>
                <w:lang w:val="fr-FR"/>
              </w:rPr>
            </w:pPr>
            <w:r w:rsidRPr="00865EBD">
              <w:rPr>
                <w:rFonts w:ascii="Times New Roman" w:hAnsi="Times New Roman"/>
                <w:sz w:val="24"/>
                <w:szCs w:val="24"/>
                <w:lang w:val="fr-FR"/>
              </w:rPr>
              <w:t>81,7</w:t>
            </w:r>
          </w:p>
          <w:p w:rsidR="00865EBD" w:rsidRPr="00865EBD" w:rsidRDefault="00865EBD" w:rsidP="00A57760">
            <w:pPr>
              <w:spacing w:line="360" w:lineRule="auto"/>
              <w:ind w:right="-2"/>
              <w:jc w:val="center"/>
              <w:rPr>
                <w:rFonts w:ascii="Times New Roman" w:hAnsi="Times New Roman"/>
                <w:sz w:val="24"/>
                <w:szCs w:val="24"/>
                <w:lang w:val="fr-FR"/>
              </w:rPr>
            </w:pPr>
            <w:r w:rsidRPr="00865EBD">
              <w:rPr>
                <w:rFonts w:ascii="Times New Roman" w:hAnsi="Times New Roman"/>
                <w:sz w:val="24"/>
                <w:szCs w:val="24"/>
                <w:lang w:val="fr-FR"/>
              </w:rPr>
              <w:t>18,3</w:t>
            </w:r>
          </w:p>
        </w:tc>
        <w:tc>
          <w:tcPr>
            <w:tcW w:w="1099" w:type="dxa"/>
            <w:tcBorders>
              <w:top w:val="single" w:sz="4" w:space="0" w:color="auto"/>
              <w:bottom w:val="single" w:sz="4" w:space="0" w:color="auto"/>
            </w:tcBorders>
          </w:tcPr>
          <w:p w:rsidR="00865EBD" w:rsidRPr="00865EBD" w:rsidRDefault="00865EBD" w:rsidP="00A57760">
            <w:pPr>
              <w:spacing w:line="360" w:lineRule="auto"/>
              <w:ind w:right="-2"/>
              <w:rPr>
                <w:rFonts w:ascii="Times New Roman" w:hAnsi="Times New Roman"/>
                <w:sz w:val="24"/>
                <w:szCs w:val="24"/>
                <w:lang w:val="fr-FR"/>
              </w:rPr>
            </w:pPr>
          </w:p>
          <w:p w:rsidR="00865EBD" w:rsidRPr="00865EBD" w:rsidRDefault="00865EBD" w:rsidP="00A57760">
            <w:pPr>
              <w:spacing w:line="360" w:lineRule="auto"/>
              <w:ind w:right="-2"/>
              <w:jc w:val="center"/>
              <w:rPr>
                <w:rFonts w:ascii="Times New Roman" w:hAnsi="Times New Roman"/>
                <w:sz w:val="24"/>
                <w:szCs w:val="24"/>
                <w:lang w:val="fr-FR"/>
              </w:rPr>
            </w:pPr>
            <w:r w:rsidRPr="00865EBD">
              <w:rPr>
                <w:rFonts w:ascii="Times New Roman" w:hAnsi="Times New Roman"/>
                <w:sz w:val="24"/>
                <w:szCs w:val="24"/>
                <w:lang w:val="fr-FR"/>
              </w:rPr>
              <w:t>30</w:t>
            </w:r>
          </w:p>
          <w:p w:rsidR="00865EBD" w:rsidRPr="00865EBD" w:rsidRDefault="00865EBD" w:rsidP="00A57760">
            <w:pPr>
              <w:spacing w:line="360" w:lineRule="auto"/>
              <w:ind w:right="-2"/>
              <w:jc w:val="center"/>
              <w:rPr>
                <w:rFonts w:ascii="Times New Roman" w:hAnsi="Times New Roman"/>
                <w:sz w:val="24"/>
                <w:szCs w:val="24"/>
                <w:lang w:val="fr-FR"/>
              </w:rPr>
            </w:pPr>
            <w:r w:rsidRPr="00865EBD">
              <w:rPr>
                <w:rFonts w:ascii="Times New Roman" w:hAnsi="Times New Roman"/>
                <w:sz w:val="24"/>
                <w:szCs w:val="24"/>
                <w:lang w:val="fr-FR"/>
              </w:rPr>
              <w:t>50,0</w:t>
            </w:r>
          </w:p>
        </w:tc>
        <w:tc>
          <w:tcPr>
            <w:tcW w:w="1276" w:type="dxa"/>
            <w:tcBorders>
              <w:top w:val="single" w:sz="4" w:space="0" w:color="auto"/>
              <w:bottom w:val="single" w:sz="4" w:space="0" w:color="auto"/>
            </w:tcBorders>
          </w:tcPr>
          <w:p w:rsidR="00865EBD" w:rsidRPr="00865EBD" w:rsidRDefault="00865EBD" w:rsidP="00A57760">
            <w:pPr>
              <w:spacing w:line="360" w:lineRule="auto"/>
              <w:ind w:right="-2"/>
              <w:jc w:val="center"/>
              <w:rPr>
                <w:rFonts w:ascii="Times New Roman" w:hAnsi="Times New Roman"/>
                <w:sz w:val="24"/>
                <w:szCs w:val="24"/>
                <w:lang w:val="fr-FR"/>
              </w:rPr>
            </w:pPr>
          </w:p>
          <w:p w:rsidR="00865EBD" w:rsidRPr="00865EBD" w:rsidRDefault="00865EBD" w:rsidP="00A57760">
            <w:pPr>
              <w:spacing w:line="360" w:lineRule="auto"/>
              <w:ind w:right="-2"/>
              <w:jc w:val="center"/>
              <w:rPr>
                <w:rFonts w:ascii="Times New Roman" w:hAnsi="Times New Roman"/>
                <w:sz w:val="24"/>
                <w:szCs w:val="24"/>
                <w:lang w:val="fr-FR"/>
              </w:rPr>
            </w:pPr>
            <w:r w:rsidRPr="00865EBD">
              <w:rPr>
                <w:rFonts w:ascii="Times New Roman" w:hAnsi="Times New Roman"/>
                <w:sz w:val="24"/>
                <w:szCs w:val="24"/>
                <w:lang w:val="fr-FR"/>
              </w:rPr>
              <w:t>30</w:t>
            </w:r>
          </w:p>
          <w:p w:rsidR="00865EBD" w:rsidRPr="00865EBD" w:rsidRDefault="00865EBD" w:rsidP="00A57760">
            <w:pPr>
              <w:spacing w:line="360" w:lineRule="auto"/>
              <w:ind w:right="-2"/>
              <w:jc w:val="center"/>
              <w:rPr>
                <w:rFonts w:ascii="Times New Roman" w:hAnsi="Times New Roman"/>
                <w:sz w:val="24"/>
                <w:szCs w:val="24"/>
                <w:lang w:val="fr-FR"/>
              </w:rPr>
            </w:pPr>
            <w:r w:rsidRPr="00865EBD">
              <w:rPr>
                <w:rFonts w:ascii="Times New Roman" w:hAnsi="Times New Roman"/>
                <w:sz w:val="24"/>
                <w:szCs w:val="24"/>
                <w:lang w:val="fr-FR"/>
              </w:rPr>
              <w:t>50,0</w:t>
            </w:r>
          </w:p>
        </w:tc>
        <w:tc>
          <w:tcPr>
            <w:tcW w:w="1275" w:type="dxa"/>
            <w:tcBorders>
              <w:top w:val="single" w:sz="4" w:space="0" w:color="auto"/>
              <w:bottom w:val="single" w:sz="4" w:space="0" w:color="auto"/>
            </w:tcBorders>
          </w:tcPr>
          <w:p w:rsidR="00865EBD" w:rsidRPr="00865EBD" w:rsidRDefault="00865EBD" w:rsidP="00A57760">
            <w:pPr>
              <w:spacing w:line="360" w:lineRule="auto"/>
              <w:ind w:right="-2"/>
              <w:jc w:val="center"/>
              <w:rPr>
                <w:rFonts w:ascii="Times New Roman" w:hAnsi="Times New Roman"/>
                <w:sz w:val="24"/>
                <w:szCs w:val="24"/>
                <w:lang w:val="fr-FR"/>
              </w:rPr>
            </w:pPr>
          </w:p>
          <w:p w:rsidR="00865EBD" w:rsidRPr="00865EBD" w:rsidRDefault="00865EBD" w:rsidP="00A57760">
            <w:pPr>
              <w:spacing w:line="360" w:lineRule="auto"/>
              <w:ind w:right="-2"/>
              <w:jc w:val="center"/>
              <w:rPr>
                <w:rFonts w:ascii="Times New Roman" w:hAnsi="Times New Roman"/>
                <w:sz w:val="24"/>
                <w:szCs w:val="24"/>
                <w:lang w:val="fr-FR"/>
              </w:rPr>
            </w:pPr>
          </w:p>
          <w:p w:rsidR="00865EBD" w:rsidRPr="00865EBD" w:rsidRDefault="00865EBD" w:rsidP="00A57760">
            <w:pPr>
              <w:spacing w:line="360" w:lineRule="auto"/>
              <w:ind w:right="-2"/>
              <w:jc w:val="center"/>
              <w:rPr>
                <w:rFonts w:ascii="Times New Roman" w:hAnsi="Times New Roman"/>
                <w:sz w:val="24"/>
                <w:szCs w:val="24"/>
                <w:lang w:val="fr-FR"/>
              </w:rPr>
            </w:pPr>
            <w:r w:rsidRPr="00865EBD">
              <w:rPr>
                <w:rFonts w:ascii="Times New Roman" w:hAnsi="Times New Roman"/>
                <w:sz w:val="24"/>
                <w:szCs w:val="24"/>
                <w:lang w:val="fr-FR"/>
              </w:rPr>
              <w:t>&lt;0,05</w:t>
            </w:r>
          </w:p>
        </w:tc>
      </w:tr>
    </w:tbl>
    <w:p w:rsidR="00865EBD" w:rsidRPr="00865EBD" w:rsidRDefault="00865EBD" w:rsidP="00865EBD">
      <w:pPr>
        <w:spacing w:line="360" w:lineRule="auto"/>
        <w:ind w:right="-2" w:firstLine="720"/>
        <w:jc w:val="both"/>
        <w:rPr>
          <w:rFonts w:ascii="Times New Roman" w:hAnsi="Times New Roman"/>
          <w:sz w:val="24"/>
          <w:szCs w:val="24"/>
        </w:rPr>
      </w:pPr>
    </w:p>
    <w:p w:rsidR="00865EBD" w:rsidRPr="00865EBD" w:rsidRDefault="00865EBD" w:rsidP="00865EBD">
      <w:pPr>
        <w:spacing w:line="360" w:lineRule="auto"/>
        <w:ind w:right="-2" w:firstLine="720"/>
        <w:jc w:val="both"/>
        <w:rPr>
          <w:rFonts w:ascii="Times New Roman" w:hAnsi="Times New Roman"/>
          <w:sz w:val="24"/>
          <w:szCs w:val="24"/>
        </w:rPr>
      </w:pPr>
      <w:r w:rsidRPr="00865EBD">
        <w:rPr>
          <w:rFonts w:ascii="Times New Roman" w:hAnsi="Times New Roman"/>
          <w:sz w:val="24"/>
          <w:szCs w:val="24"/>
        </w:rPr>
        <w:t>Số người cao tuổi biết được hậu quả của rối loạn chuyển hóa lipid máu ở nhóm can thiệp cao hơn nhóm chứng p&lt;0,05: Vỡ xơ động mạc ; can thiệp(91,7%),đối chứng(55,0%)</w:t>
      </w:r>
    </w:p>
    <w:p w:rsidR="00865EBD" w:rsidRPr="00865EBD" w:rsidRDefault="00865EBD" w:rsidP="00865EBD">
      <w:pPr>
        <w:spacing w:line="360" w:lineRule="auto"/>
        <w:ind w:right="-2"/>
        <w:jc w:val="both"/>
        <w:rPr>
          <w:rFonts w:ascii="Times New Roman" w:hAnsi="Times New Roman"/>
          <w:sz w:val="24"/>
          <w:szCs w:val="24"/>
        </w:rPr>
      </w:pPr>
      <w:r w:rsidRPr="00865EBD">
        <w:rPr>
          <w:rFonts w:ascii="Times New Roman" w:hAnsi="Times New Roman"/>
          <w:sz w:val="24"/>
          <w:szCs w:val="24"/>
        </w:rPr>
        <w:t>;Tăng huyết áp can thiệp(76,7%), đối chứng(8,3%).Nhồi máu cơ tim  can thiệp(73,3%), đối chứng(21,7%).Tai biến mạch máu não;can thiệp(81,7%), đối chứng(30%).</w:t>
      </w:r>
    </w:p>
    <w:p w:rsidR="00865EBD" w:rsidRPr="00865EBD" w:rsidRDefault="00865EBD" w:rsidP="00865EBD">
      <w:pPr>
        <w:spacing w:line="324" w:lineRule="auto"/>
        <w:ind w:right="-2"/>
        <w:rPr>
          <w:rFonts w:ascii="Times New Roman" w:hAnsi="Times New Roman"/>
          <w:b/>
          <w:i/>
          <w:sz w:val="24"/>
          <w:szCs w:val="24"/>
        </w:rPr>
      </w:pPr>
      <w:bookmarkStart w:id="26" w:name="_Toc57189466"/>
      <w:r w:rsidRPr="00865EBD">
        <w:rPr>
          <w:rFonts w:ascii="Times New Roman" w:hAnsi="Times New Roman"/>
          <w:b/>
          <w:i/>
          <w:sz w:val="24"/>
          <w:szCs w:val="24"/>
        </w:rPr>
        <w:t>Bảng 3.6: Đối tượng biết cách phát hiện sớm rối loạn mỡ máu</w:t>
      </w:r>
      <w:bookmarkEnd w:id="26"/>
    </w:p>
    <w:tbl>
      <w:tblPr>
        <w:tblW w:w="0" w:type="auto"/>
        <w:tblBorders>
          <w:insideH w:val="single" w:sz="4" w:space="0" w:color="auto"/>
        </w:tblBorders>
        <w:tblLook w:val="04A0" w:firstRow="1" w:lastRow="0" w:firstColumn="1" w:lastColumn="0" w:noHBand="0" w:noVBand="1"/>
      </w:tblPr>
      <w:tblGrid>
        <w:gridCol w:w="1809"/>
        <w:gridCol w:w="1198"/>
        <w:gridCol w:w="1499"/>
        <w:gridCol w:w="1489"/>
        <w:gridCol w:w="1500"/>
        <w:gridCol w:w="1508"/>
      </w:tblGrid>
      <w:tr w:rsidR="00865EBD" w:rsidRPr="00865EBD" w:rsidTr="00A57760">
        <w:tc>
          <w:tcPr>
            <w:tcW w:w="1809" w:type="dxa"/>
            <w:vMerge w:val="restart"/>
            <w:tcBorders>
              <w:top w:val="single" w:sz="4" w:space="0" w:color="auto"/>
              <w:bottom w:val="single" w:sz="4" w:space="0" w:color="auto"/>
            </w:tcBorders>
          </w:tcPr>
          <w:p w:rsidR="00865EBD" w:rsidRPr="00865EBD" w:rsidRDefault="00865EBD" w:rsidP="00A57760">
            <w:pPr>
              <w:spacing w:line="288" w:lineRule="auto"/>
              <w:rPr>
                <w:rFonts w:ascii="Times New Roman" w:hAnsi="Times New Roman"/>
                <w:b/>
                <w:sz w:val="24"/>
                <w:szCs w:val="24"/>
              </w:rPr>
            </w:pPr>
            <w:r w:rsidRPr="00865EBD">
              <w:rPr>
                <w:rFonts w:ascii="Times New Roman" w:hAnsi="Times New Roman"/>
                <w:b/>
                <w:sz w:val="24"/>
                <w:szCs w:val="24"/>
              </w:rPr>
              <w:t>Phát hiện sớm rối loạn lipid máu</w:t>
            </w:r>
          </w:p>
        </w:tc>
        <w:tc>
          <w:tcPr>
            <w:tcW w:w="2697" w:type="dxa"/>
            <w:gridSpan w:val="2"/>
            <w:tcBorders>
              <w:top w:val="single" w:sz="4" w:space="0" w:color="auto"/>
              <w:bottom w:val="single" w:sz="4" w:space="0" w:color="auto"/>
            </w:tcBorders>
          </w:tcPr>
          <w:p w:rsidR="00865EBD" w:rsidRPr="00865EBD" w:rsidRDefault="00865EBD" w:rsidP="00A57760">
            <w:pPr>
              <w:spacing w:line="288" w:lineRule="auto"/>
              <w:jc w:val="center"/>
              <w:rPr>
                <w:rFonts w:ascii="Times New Roman" w:hAnsi="Times New Roman"/>
                <w:b/>
                <w:sz w:val="24"/>
                <w:szCs w:val="24"/>
                <w:lang w:val="fr-FR"/>
              </w:rPr>
            </w:pPr>
            <w:r w:rsidRPr="00865EBD">
              <w:rPr>
                <w:rFonts w:ascii="Times New Roman" w:hAnsi="Times New Roman"/>
                <w:b/>
                <w:sz w:val="24"/>
                <w:szCs w:val="24"/>
                <w:lang w:val="fr-FR"/>
              </w:rPr>
              <w:t>Can thiệp</w:t>
            </w:r>
          </w:p>
        </w:tc>
        <w:tc>
          <w:tcPr>
            <w:tcW w:w="2989" w:type="dxa"/>
            <w:gridSpan w:val="2"/>
            <w:tcBorders>
              <w:top w:val="single" w:sz="4" w:space="0" w:color="auto"/>
              <w:bottom w:val="single" w:sz="4" w:space="0" w:color="auto"/>
            </w:tcBorders>
          </w:tcPr>
          <w:p w:rsidR="00865EBD" w:rsidRPr="00865EBD" w:rsidRDefault="00865EBD" w:rsidP="00A57760">
            <w:pPr>
              <w:spacing w:line="288" w:lineRule="auto"/>
              <w:jc w:val="center"/>
              <w:rPr>
                <w:rFonts w:ascii="Times New Roman" w:hAnsi="Times New Roman"/>
                <w:b/>
                <w:sz w:val="24"/>
                <w:szCs w:val="24"/>
                <w:lang w:val="fr-FR"/>
              </w:rPr>
            </w:pPr>
            <w:r w:rsidRPr="00865EBD">
              <w:rPr>
                <w:rFonts w:ascii="Times New Roman" w:hAnsi="Times New Roman"/>
                <w:b/>
                <w:sz w:val="24"/>
                <w:szCs w:val="24"/>
                <w:lang w:val="fr-FR"/>
              </w:rPr>
              <w:t>Đối chứng</w:t>
            </w:r>
          </w:p>
        </w:tc>
        <w:tc>
          <w:tcPr>
            <w:tcW w:w="1508" w:type="dxa"/>
            <w:vMerge w:val="restart"/>
            <w:tcBorders>
              <w:top w:val="single" w:sz="4" w:space="0" w:color="auto"/>
              <w:bottom w:val="single" w:sz="4" w:space="0" w:color="auto"/>
            </w:tcBorders>
          </w:tcPr>
          <w:p w:rsidR="00865EBD" w:rsidRPr="00865EBD" w:rsidRDefault="00865EBD" w:rsidP="00A57760">
            <w:pPr>
              <w:spacing w:line="288" w:lineRule="auto"/>
              <w:jc w:val="center"/>
              <w:rPr>
                <w:rFonts w:ascii="Times New Roman" w:hAnsi="Times New Roman"/>
                <w:b/>
                <w:sz w:val="24"/>
                <w:szCs w:val="24"/>
                <w:lang w:val="fr-FR"/>
              </w:rPr>
            </w:pPr>
            <w:r w:rsidRPr="00865EBD">
              <w:rPr>
                <w:rFonts w:ascii="Times New Roman" w:hAnsi="Times New Roman"/>
                <w:b/>
                <w:sz w:val="24"/>
                <w:szCs w:val="24"/>
                <w:lang w:val="fr-FR"/>
              </w:rPr>
              <w:t>p</w:t>
            </w:r>
          </w:p>
        </w:tc>
      </w:tr>
      <w:tr w:rsidR="00865EBD" w:rsidRPr="00865EBD" w:rsidTr="00A57760">
        <w:trPr>
          <w:trHeight w:val="941"/>
        </w:trPr>
        <w:tc>
          <w:tcPr>
            <w:tcW w:w="1809" w:type="dxa"/>
            <w:vMerge/>
            <w:tcBorders>
              <w:top w:val="single" w:sz="4" w:space="0" w:color="auto"/>
              <w:bottom w:val="single" w:sz="4" w:space="0" w:color="auto"/>
            </w:tcBorders>
          </w:tcPr>
          <w:p w:rsidR="00865EBD" w:rsidRPr="00865EBD" w:rsidRDefault="00865EBD" w:rsidP="00A57760">
            <w:pPr>
              <w:spacing w:line="288" w:lineRule="auto"/>
              <w:rPr>
                <w:rFonts w:ascii="Times New Roman" w:hAnsi="Times New Roman"/>
                <w:sz w:val="24"/>
                <w:szCs w:val="24"/>
                <w:lang w:val="fr-FR"/>
              </w:rPr>
            </w:pPr>
          </w:p>
        </w:tc>
        <w:tc>
          <w:tcPr>
            <w:tcW w:w="1198" w:type="dxa"/>
            <w:tcBorders>
              <w:top w:val="single" w:sz="4" w:space="0" w:color="auto"/>
              <w:bottom w:val="single" w:sz="4" w:space="0" w:color="auto"/>
            </w:tcBorders>
          </w:tcPr>
          <w:p w:rsidR="00865EBD" w:rsidRPr="00865EBD" w:rsidRDefault="00865EBD" w:rsidP="00A57760">
            <w:pPr>
              <w:spacing w:line="288" w:lineRule="auto"/>
              <w:jc w:val="center"/>
              <w:rPr>
                <w:rFonts w:ascii="Times New Roman" w:hAnsi="Times New Roman"/>
                <w:b/>
                <w:sz w:val="24"/>
                <w:szCs w:val="24"/>
                <w:lang w:val="fr-FR"/>
              </w:rPr>
            </w:pPr>
            <w:r w:rsidRPr="00865EBD">
              <w:rPr>
                <w:rFonts w:ascii="Times New Roman" w:hAnsi="Times New Roman"/>
                <w:b/>
                <w:sz w:val="24"/>
                <w:szCs w:val="24"/>
                <w:lang w:val="fr-FR"/>
              </w:rPr>
              <w:t>n</w:t>
            </w:r>
          </w:p>
        </w:tc>
        <w:tc>
          <w:tcPr>
            <w:tcW w:w="1499" w:type="dxa"/>
            <w:tcBorders>
              <w:top w:val="single" w:sz="4" w:space="0" w:color="auto"/>
              <w:bottom w:val="single" w:sz="4" w:space="0" w:color="auto"/>
            </w:tcBorders>
          </w:tcPr>
          <w:p w:rsidR="00865EBD" w:rsidRPr="00865EBD" w:rsidRDefault="00865EBD" w:rsidP="00A57760">
            <w:pPr>
              <w:spacing w:line="288" w:lineRule="auto"/>
              <w:jc w:val="center"/>
              <w:rPr>
                <w:rFonts w:ascii="Times New Roman" w:hAnsi="Times New Roman"/>
                <w:b/>
                <w:sz w:val="24"/>
                <w:szCs w:val="24"/>
                <w:lang w:val="fr-FR"/>
              </w:rPr>
            </w:pPr>
            <w:r w:rsidRPr="00865EBD">
              <w:rPr>
                <w:rFonts w:ascii="Times New Roman" w:hAnsi="Times New Roman"/>
                <w:b/>
                <w:sz w:val="24"/>
                <w:szCs w:val="24"/>
                <w:lang w:val="fr-FR"/>
              </w:rPr>
              <w:t>%</w:t>
            </w:r>
          </w:p>
        </w:tc>
        <w:tc>
          <w:tcPr>
            <w:tcW w:w="1489" w:type="dxa"/>
            <w:tcBorders>
              <w:top w:val="single" w:sz="4" w:space="0" w:color="auto"/>
              <w:bottom w:val="single" w:sz="4" w:space="0" w:color="auto"/>
            </w:tcBorders>
          </w:tcPr>
          <w:p w:rsidR="00865EBD" w:rsidRPr="00865EBD" w:rsidRDefault="00865EBD" w:rsidP="00A57760">
            <w:pPr>
              <w:spacing w:line="288" w:lineRule="auto"/>
              <w:jc w:val="center"/>
              <w:rPr>
                <w:rFonts w:ascii="Times New Roman" w:hAnsi="Times New Roman"/>
                <w:b/>
                <w:sz w:val="24"/>
                <w:szCs w:val="24"/>
                <w:lang w:val="fr-FR"/>
              </w:rPr>
            </w:pPr>
            <w:r w:rsidRPr="00865EBD">
              <w:rPr>
                <w:rFonts w:ascii="Times New Roman" w:hAnsi="Times New Roman"/>
                <w:b/>
                <w:sz w:val="24"/>
                <w:szCs w:val="24"/>
                <w:lang w:val="fr-FR"/>
              </w:rPr>
              <w:t>n</w:t>
            </w:r>
          </w:p>
        </w:tc>
        <w:tc>
          <w:tcPr>
            <w:tcW w:w="1500" w:type="dxa"/>
            <w:tcBorders>
              <w:top w:val="single" w:sz="4" w:space="0" w:color="auto"/>
              <w:bottom w:val="single" w:sz="4" w:space="0" w:color="auto"/>
            </w:tcBorders>
          </w:tcPr>
          <w:p w:rsidR="00865EBD" w:rsidRPr="00865EBD" w:rsidRDefault="00865EBD" w:rsidP="00A57760">
            <w:pPr>
              <w:spacing w:line="288" w:lineRule="auto"/>
              <w:jc w:val="center"/>
              <w:rPr>
                <w:rFonts w:ascii="Times New Roman" w:hAnsi="Times New Roman"/>
                <w:b/>
                <w:sz w:val="24"/>
                <w:szCs w:val="24"/>
                <w:lang w:val="fr-FR"/>
              </w:rPr>
            </w:pPr>
            <w:r w:rsidRPr="00865EBD">
              <w:rPr>
                <w:rFonts w:ascii="Times New Roman" w:hAnsi="Times New Roman"/>
                <w:b/>
                <w:sz w:val="24"/>
                <w:szCs w:val="24"/>
                <w:lang w:val="fr-FR"/>
              </w:rPr>
              <w:t>%</w:t>
            </w:r>
          </w:p>
        </w:tc>
        <w:tc>
          <w:tcPr>
            <w:tcW w:w="1508" w:type="dxa"/>
            <w:vMerge/>
            <w:tcBorders>
              <w:top w:val="single" w:sz="4" w:space="0" w:color="auto"/>
              <w:bottom w:val="single" w:sz="4" w:space="0" w:color="auto"/>
            </w:tcBorders>
          </w:tcPr>
          <w:p w:rsidR="00865EBD" w:rsidRPr="00865EBD" w:rsidRDefault="00865EBD" w:rsidP="00A57760">
            <w:pPr>
              <w:spacing w:line="288" w:lineRule="auto"/>
              <w:rPr>
                <w:rFonts w:ascii="Times New Roman" w:hAnsi="Times New Roman"/>
                <w:sz w:val="24"/>
                <w:szCs w:val="24"/>
                <w:lang w:val="fr-FR"/>
              </w:rPr>
            </w:pPr>
          </w:p>
        </w:tc>
      </w:tr>
      <w:tr w:rsidR="00865EBD" w:rsidRPr="00865EBD" w:rsidTr="00A57760">
        <w:tc>
          <w:tcPr>
            <w:tcW w:w="1809" w:type="dxa"/>
            <w:tcBorders>
              <w:top w:val="single" w:sz="4" w:space="0" w:color="auto"/>
              <w:bottom w:val="single" w:sz="4" w:space="0" w:color="auto"/>
            </w:tcBorders>
          </w:tcPr>
          <w:p w:rsidR="00865EBD" w:rsidRPr="00865EBD" w:rsidRDefault="00865EBD" w:rsidP="00A57760">
            <w:pPr>
              <w:spacing w:line="288" w:lineRule="auto"/>
              <w:rPr>
                <w:rFonts w:ascii="Times New Roman" w:hAnsi="Times New Roman"/>
                <w:sz w:val="24"/>
                <w:szCs w:val="24"/>
              </w:rPr>
            </w:pPr>
            <w:r w:rsidRPr="00865EBD">
              <w:rPr>
                <w:rFonts w:ascii="Times New Roman" w:hAnsi="Times New Roman"/>
                <w:sz w:val="24"/>
                <w:szCs w:val="24"/>
              </w:rPr>
              <w:t>Xét nghiệm</w:t>
            </w:r>
          </w:p>
          <w:p w:rsidR="00865EBD" w:rsidRPr="00865EBD" w:rsidRDefault="00865EBD" w:rsidP="00A57760">
            <w:pPr>
              <w:spacing w:line="288" w:lineRule="auto"/>
              <w:rPr>
                <w:rFonts w:ascii="Times New Roman" w:hAnsi="Times New Roman"/>
                <w:sz w:val="24"/>
                <w:szCs w:val="24"/>
              </w:rPr>
            </w:pPr>
            <w:r w:rsidRPr="00865EBD">
              <w:rPr>
                <w:rFonts w:ascii="Times New Roman" w:hAnsi="Times New Roman"/>
                <w:sz w:val="24"/>
                <w:szCs w:val="24"/>
              </w:rPr>
              <w:t>Có biết</w:t>
            </w:r>
          </w:p>
          <w:p w:rsidR="00865EBD" w:rsidRPr="00865EBD" w:rsidRDefault="00865EBD" w:rsidP="00A57760">
            <w:pPr>
              <w:spacing w:line="288" w:lineRule="auto"/>
              <w:rPr>
                <w:rFonts w:ascii="Times New Roman" w:hAnsi="Times New Roman"/>
                <w:sz w:val="24"/>
                <w:szCs w:val="24"/>
              </w:rPr>
            </w:pPr>
            <w:r w:rsidRPr="00865EBD">
              <w:rPr>
                <w:rFonts w:ascii="Times New Roman" w:hAnsi="Times New Roman"/>
                <w:sz w:val="24"/>
                <w:szCs w:val="24"/>
              </w:rPr>
              <w:t>Không biết</w:t>
            </w:r>
          </w:p>
        </w:tc>
        <w:tc>
          <w:tcPr>
            <w:tcW w:w="1198" w:type="dxa"/>
            <w:tcBorders>
              <w:top w:val="single" w:sz="4" w:space="0" w:color="auto"/>
              <w:bottom w:val="single" w:sz="4" w:space="0" w:color="auto"/>
            </w:tcBorders>
          </w:tcPr>
          <w:p w:rsidR="00865EBD" w:rsidRPr="00865EBD" w:rsidRDefault="00865EBD" w:rsidP="00A57760">
            <w:pPr>
              <w:spacing w:line="288" w:lineRule="auto"/>
              <w:jc w:val="center"/>
              <w:rPr>
                <w:rFonts w:ascii="Times New Roman" w:hAnsi="Times New Roman"/>
                <w:sz w:val="24"/>
                <w:szCs w:val="24"/>
              </w:rPr>
            </w:pPr>
          </w:p>
          <w:p w:rsidR="00865EBD" w:rsidRPr="00865EBD" w:rsidRDefault="00865EBD" w:rsidP="00A57760">
            <w:pPr>
              <w:spacing w:line="288" w:lineRule="auto"/>
              <w:jc w:val="center"/>
              <w:rPr>
                <w:rFonts w:ascii="Times New Roman" w:hAnsi="Times New Roman"/>
                <w:sz w:val="24"/>
                <w:szCs w:val="24"/>
              </w:rPr>
            </w:pPr>
            <w:r w:rsidRPr="00865EBD">
              <w:rPr>
                <w:rFonts w:ascii="Times New Roman" w:hAnsi="Times New Roman"/>
                <w:sz w:val="24"/>
                <w:szCs w:val="24"/>
              </w:rPr>
              <w:t>58</w:t>
            </w:r>
          </w:p>
          <w:p w:rsidR="00865EBD" w:rsidRPr="00865EBD" w:rsidRDefault="00865EBD" w:rsidP="00A57760">
            <w:pPr>
              <w:spacing w:line="288" w:lineRule="auto"/>
              <w:jc w:val="center"/>
              <w:rPr>
                <w:rFonts w:ascii="Times New Roman" w:hAnsi="Times New Roman"/>
                <w:sz w:val="24"/>
                <w:szCs w:val="24"/>
              </w:rPr>
            </w:pPr>
            <w:r w:rsidRPr="00865EBD">
              <w:rPr>
                <w:rFonts w:ascii="Times New Roman" w:hAnsi="Times New Roman"/>
                <w:sz w:val="24"/>
                <w:szCs w:val="24"/>
              </w:rPr>
              <w:t>2</w:t>
            </w:r>
          </w:p>
        </w:tc>
        <w:tc>
          <w:tcPr>
            <w:tcW w:w="1499" w:type="dxa"/>
            <w:tcBorders>
              <w:top w:val="single" w:sz="4" w:space="0" w:color="auto"/>
              <w:bottom w:val="single" w:sz="4" w:space="0" w:color="auto"/>
            </w:tcBorders>
          </w:tcPr>
          <w:p w:rsidR="00865EBD" w:rsidRPr="00865EBD" w:rsidRDefault="00865EBD" w:rsidP="00A57760">
            <w:pPr>
              <w:spacing w:line="288" w:lineRule="auto"/>
              <w:jc w:val="center"/>
              <w:rPr>
                <w:rFonts w:ascii="Times New Roman" w:hAnsi="Times New Roman"/>
                <w:sz w:val="24"/>
                <w:szCs w:val="24"/>
              </w:rPr>
            </w:pPr>
          </w:p>
          <w:p w:rsidR="00865EBD" w:rsidRPr="00865EBD" w:rsidRDefault="00865EBD" w:rsidP="00A57760">
            <w:pPr>
              <w:spacing w:line="288" w:lineRule="auto"/>
              <w:jc w:val="center"/>
              <w:rPr>
                <w:rFonts w:ascii="Times New Roman" w:hAnsi="Times New Roman"/>
                <w:sz w:val="24"/>
                <w:szCs w:val="24"/>
              </w:rPr>
            </w:pPr>
            <w:r w:rsidRPr="00865EBD">
              <w:rPr>
                <w:rFonts w:ascii="Times New Roman" w:hAnsi="Times New Roman"/>
                <w:sz w:val="24"/>
                <w:szCs w:val="24"/>
              </w:rPr>
              <w:t>96,7</w:t>
            </w:r>
          </w:p>
          <w:p w:rsidR="00865EBD" w:rsidRPr="00865EBD" w:rsidRDefault="00865EBD" w:rsidP="00A57760">
            <w:pPr>
              <w:spacing w:line="288" w:lineRule="auto"/>
              <w:jc w:val="center"/>
              <w:rPr>
                <w:rFonts w:ascii="Times New Roman" w:hAnsi="Times New Roman"/>
                <w:sz w:val="24"/>
                <w:szCs w:val="24"/>
              </w:rPr>
            </w:pPr>
            <w:r w:rsidRPr="00865EBD">
              <w:rPr>
                <w:rFonts w:ascii="Times New Roman" w:hAnsi="Times New Roman"/>
                <w:sz w:val="24"/>
                <w:szCs w:val="24"/>
              </w:rPr>
              <w:t>3,3</w:t>
            </w:r>
          </w:p>
        </w:tc>
        <w:tc>
          <w:tcPr>
            <w:tcW w:w="1489" w:type="dxa"/>
            <w:tcBorders>
              <w:top w:val="single" w:sz="4" w:space="0" w:color="auto"/>
              <w:bottom w:val="single" w:sz="4" w:space="0" w:color="auto"/>
            </w:tcBorders>
          </w:tcPr>
          <w:p w:rsidR="00865EBD" w:rsidRPr="00865EBD" w:rsidRDefault="00865EBD" w:rsidP="00A57760">
            <w:pPr>
              <w:spacing w:line="288" w:lineRule="auto"/>
              <w:jc w:val="center"/>
              <w:rPr>
                <w:rFonts w:ascii="Times New Roman" w:hAnsi="Times New Roman"/>
                <w:sz w:val="24"/>
                <w:szCs w:val="24"/>
              </w:rPr>
            </w:pPr>
          </w:p>
          <w:p w:rsidR="00865EBD" w:rsidRPr="00865EBD" w:rsidRDefault="00865EBD" w:rsidP="00A57760">
            <w:pPr>
              <w:spacing w:line="288" w:lineRule="auto"/>
              <w:jc w:val="center"/>
              <w:rPr>
                <w:rFonts w:ascii="Times New Roman" w:hAnsi="Times New Roman"/>
                <w:sz w:val="24"/>
                <w:szCs w:val="24"/>
              </w:rPr>
            </w:pPr>
            <w:r w:rsidRPr="00865EBD">
              <w:rPr>
                <w:rFonts w:ascii="Times New Roman" w:hAnsi="Times New Roman"/>
                <w:sz w:val="24"/>
                <w:szCs w:val="24"/>
              </w:rPr>
              <w:t>45</w:t>
            </w:r>
          </w:p>
          <w:p w:rsidR="00865EBD" w:rsidRPr="00865EBD" w:rsidRDefault="00865EBD" w:rsidP="00A57760">
            <w:pPr>
              <w:spacing w:line="288" w:lineRule="auto"/>
              <w:jc w:val="center"/>
              <w:rPr>
                <w:rFonts w:ascii="Times New Roman" w:hAnsi="Times New Roman"/>
                <w:sz w:val="24"/>
                <w:szCs w:val="24"/>
              </w:rPr>
            </w:pPr>
            <w:r w:rsidRPr="00865EBD">
              <w:rPr>
                <w:rFonts w:ascii="Times New Roman" w:hAnsi="Times New Roman"/>
                <w:sz w:val="24"/>
                <w:szCs w:val="24"/>
              </w:rPr>
              <w:t>15</w:t>
            </w:r>
          </w:p>
        </w:tc>
        <w:tc>
          <w:tcPr>
            <w:tcW w:w="1500" w:type="dxa"/>
            <w:tcBorders>
              <w:top w:val="single" w:sz="4" w:space="0" w:color="auto"/>
              <w:bottom w:val="single" w:sz="4" w:space="0" w:color="auto"/>
            </w:tcBorders>
          </w:tcPr>
          <w:p w:rsidR="00865EBD" w:rsidRPr="00865EBD" w:rsidRDefault="00865EBD" w:rsidP="00A57760">
            <w:pPr>
              <w:spacing w:line="288" w:lineRule="auto"/>
              <w:jc w:val="center"/>
              <w:rPr>
                <w:rFonts w:ascii="Times New Roman" w:hAnsi="Times New Roman"/>
                <w:sz w:val="24"/>
                <w:szCs w:val="24"/>
              </w:rPr>
            </w:pPr>
          </w:p>
          <w:p w:rsidR="00865EBD" w:rsidRPr="00865EBD" w:rsidRDefault="00865EBD" w:rsidP="00A57760">
            <w:pPr>
              <w:spacing w:line="288" w:lineRule="auto"/>
              <w:jc w:val="center"/>
              <w:rPr>
                <w:rFonts w:ascii="Times New Roman" w:hAnsi="Times New Roman"/>
                <w:sz w:val="24"/>
                <w:szCs w:val="24"/>
              </w:rPr>
            </w:pPr>
            <w:r w:rsidRPr="00865EBD">
              <w:rPr>
                <w:rFonts w:ascii="Times New Roman" w:hAnsi="Times New Roman"/>
                <w:sz w:val="24"/>
                <w:szCs w:val="24"/>
              </w:rPr>
              <w:t>75,0</w:t>
            </w:r>
          </w:p>
          <w:p w:rsidR="00865EBD" w:rsidRPr="00865EBD" w:rsidRDefault="00865EBD" w:rsidP="00A57760">
            <w:pPr>
              <w:spacing w:line="288" w:lineRule="auto"/>
              <w:jc w:val="center"/>
              <w:rPr>
                <w:rFonts w:ascii="Times New Roman" w:hAnsi="Times New Roman"/>
                <w:sz w:val="24"/>
                <w:szCs w:val="24"/>
              </w:rPr>
            </w:pPr>
            <w:r w:rsidRPr="00865EBD">
              <w:rPr>
                <w:rFonts w:ascii="Times New Roman" w:hAnsi="Times New Roman"/>
                <w:sz w:val="24"/>
                <w:szCs w:val="24"/>
              </w:rPr>
              <w:t>25,0</w:t>
            </w:r>
          </w:p>
        </w:tc>
        <w:tc>
          <w:tcPr>
            <w:tcW w:w="1508" w:type="dxa"/>
            <w:tcBorders>
              <w:top w:val="single" w:sz="4" w:space="0" w:color="auto"/>
              <w:bottom w:val="single" w:sz="4" w:space="0" w:color="auto"/>
            </w:tcBorders>
          </w:tcPr>
          <w:p w:rsidR="00865EBD" w:rsidRPr="00865EBD" w:rsidRDefault="00865EBD" w:rsidP="00A57760">
            <w:pPr>
              <w:spacing w:line="288" w:lineRule="auto"/>
              <w:rPr>
                <w:rFonts w:ascii="Times New Roman" w:hAnsi="Times New Roman"/>
                <w:sz w:val="24"/>
                <w:szCs w:val="24"/>
              </w:rPr>
            </w:pPr>
          </w:p>
          <w:p w:rsidR="00865EBD" w:rsidRPr="00865EBD" w:rsidRDefault="00865EBD" w:rsidP="00A57760">
            <w:pPr>
              <w:spacing w:line="288" w:lineRule="auto"/>
              <w:rPr>
                <w:rFonts w:ascii="Times New Roman" w:hAnsi="Times New Roman"/>
                <w:sz w:val="24"/>
                <w:szCs w:val="24"/>
              </w:rPr>
            </w:pPr>
            <w:r w:rsidRPr="00865EBD">
              <w:rPr>
                <w:rFonts w:ascii="Times New Roman" w:hAnsi="Times New Roman"/>
                <w:sz w:val="24"/>
                <w:szCs w:val="24"/>
              </w:rPr>
              <w:t>&lt;0,05</w:t>
            </w:r>
          </w:p>
        </w:tc>
      </w:tr>
    </w:tbl>
    <w:p w:rsidR="00865EBD" w:rsidRPr="00865EBD" w:rsidRDefault="00865EBD" w:rsidP="00865EBD">
      <w:pPr>
        <w:spacing w:line="324" w:lineRule="auto"/>
        <w:ind w:right="-2"/>
        <w:jc w:val="both"/>
        <w:rPr>
          <w:rFonts w:ascii="Times New Roman" w:hAnsi="Times New Roman"/>
          <w:sz w:val="24"/>
          <w:szCs w:val="24"/>
        </w:rPr>
      </w:pPr>
      <w:r w:rsidRPr="00865EBD">
        <w:rPr>
          <w:rFonts w:ascii="Times New Roman" w:hAnsi="Times New Roman"/>
          <w:sz w:val="24"/>
          <w:szCs w:val="24"/>
        </w:rPr>
        <w:t xml:space="preserve"> </w:t>
      </w:r>
      <w:r w:rsidRPr="00865EBD">
        <w:rPr>
          <w:rFonts w:ascii="Times New Roman" w:hAnsi="Times New Roman"/>
          <w:sz w:val="24"/>
          <w:szCs w:val="24"/>
        </w:rPr>
        <w:tab/>
      </w:r>
    </w:p>
    <w:p w:rsidR="00865EBD" w:rsidRPr="00865EBD" w:rsidRDefault="00865EBD" w:rsidP="00865EBD">
      <w:pPr>
        <w:spacing w:line="324" w:lineRule="auto"/>
        <w:ind w:right="-2"/>
        <w:jc w:val="both"/>
        <w:rPr>
          <w:rFonts w:ascii="Times New Roman" w:hAnsi="Times New Roman"/>
          <w:sz w:val="24"/>
          <w:szCs w:val="24"/>
        </w:rPr>
      </w:pPr>
      <w:r w:rsidRPr="00865EBD">
        <w:rPr>
          <w:rFonts w:ascii="Times New Roman" w:hAnsi="Times New Roman"/>
          <w:sz w:val="24"/>
          <w:szCs w:val="24"/>
        </w:rPr>
        <w:lastRenderedPageBreak/>
        <w:t>Nhận xét: Số người cao tuổi biết cách phát hiện sớm rối loạn chuyển hóa lipid máu ở nhóm can thiệp (96,7%) chiếm tỷ lệ cao hơn so với nhóm chứng (75%). Khác biệt có ý nghĩa thống kê với p&lt;0,05.</w:t>
      </w:r>
    </w:p>
    <w:p w:rsidR="00865EBD" w:rsidRPr="00865EBD" w:rsidRDefault="00865EBD" w:rsidP="00865EBD">
      <w:pPr>
        <w:spacing w:line="324" w:lineRule="auto"/>
        <w:ind w:right="-2"/>
        <w:rPr>
          <w:rFonts w:ascii="Times New Roman" w:hAnsi="Times New Roman"/>
          <w:b/>
          <w:i/>
          <w:sz w:val="24"/>
          <w:szCs w:val="24"/>
        </w:rPr>
      </w:pPr>
      <w:bookmarkStart w:id="27" w:name="_Toc57189473"/>
      <w:r w:rsidRPr="00865EBD">
        <w:rPr>
          <w:rFonts w:ascii="Times New Roman" w:hAnsi="Times New Roman"/>
          <w:b/>
          <w:i/>
          <w:sz w:val="24"/>
          <w:szCs w:val="24"/>
        </w:rPr>
        <w:t>Bảng 3.</w:t>
      </w:r>
      <w:r w:rsidRPr="00865EBD">
        <w:rPr>
          <w:rFonts w:ascii="Times New Roman" w:hAnsi="Times New Roman"/>
          <w:b/>
          <w:i/>
          <w:sz w:val="24"/>
          <w:szCs w:val="24"/>
        </w:rPr>
        <w:fldChar w:fldCharType="begin"/>
      </w:r>
      <w:r w:rsidRPr="00865EBD">
        <w:rPr>
          <w:rFonts w:ascii="Times New Roman" w:hAnsi="Times New Roman"/>
          <w:b/>
          <w:i/>
          <w:sz w:val="24"/>
          <w:szCs w:val="24"/>
        </w:rPr>
        <w:instrText xml:space="preserve"> SEQ Bảng \* ARABIC </w:instrText>
      </w:r>
      <w:r w:rsidRPr="00865EBD">
        <w:rPr>
          <w:rFonts w:ascii="Times New Roman" w:hAnsi="Times New Roman"/>
          <w:b/>
          <w:i/>
          <w:sz w:val="24"/>
          <w:szCs w:val="24"/>
        </w:rPr>
        <w:fldChar w:fldCharType="separate"/>
      </w:r>
      <w:r w:rsidRPr="00865EBD">
        <w:rPr>
          <w:rFonts w:ascii="Times New Roman" w:hAnsi="Times New Roman"/>
          <w:b/>
          <w:i/>
          <w:noProof/>
          <w:sz w:val="24"/>
          <w:szCs w:val="24"/>
        </w:rPr>
        <w:t>7</w:t>
      </w:r>
      <w:r w:rsidRPr="00865EBD">
        <w:rPr>
          <w:rFonts w:ascii="Times New Roman" w:hAnsi="Times New Roman"/>
          <w:b/>
          <w:i/>
          <w:sz w:val="24"/>
          <w:szCs w:val="24"/>
        </w:rPr>
        <w:fldChar w:fldCharType="end"/>
      </w:r>
      <w:r w:rsidRPr="00865EBD">
        <w:rPr>
          <w:rFonts w:ascii="Times New Roman" w:hAnsi="Times New Roman"/>
          <w:b/>
          <w:i/>
          <w:sz w:val="24"/>
          <w:szCs w:val="24"/>
        </w:rPr>
        <w:t xml:space="preserve"> : Đối tượng biết cách phòng chống rối loạn lipid máu</w:t>
      </w:r>
    </w:p>
    <w:tbl>
      <w:tblPr>
        <w:tblW w:w="0" w:type="auto"/>
        <w:tblBorders>
          <w:insideH w:val="single" w:sz="4" w:space="0" w:color="auto"/>
        </w:tblBorders>
        <w:tblLook w:val="04A0" w:firstRow="1" w:lastRow="0" w:firstColumn="1" w:lastColumn="0" w:noHBand="0" w:noVBand="1"/>
      </w:tblPr>
      <w:tblGrid>
        <w:gridCol w:w="2734"/>
        <w:gridCol w:w="1233"/>
        <w:gridCol w:w="1245"/>
        <w:gridCol w:w="1234"/>
        <w:gridCol w:w="1245"/>
        <w:gridCol w:w="1312"/>
      </w:tblGrid>
      <w:tr w:rsidR="00865EBD" w:rsidRPr="00865EBD" w:rsidTr="00A57760">
        <w:tc>
          <w:tcPr>
            <w:tcW w:w="2734" w:type="dxa"/>
            <w:vMerge w:val="restart"/>
            <w:tcBorders>
              <w:top w:val="single" w:sz="4" w:space="0" w:color="auto"/>
              <w:bottom w:val="single" w:sz="4" w:space="0" w:color="auto"/>
            </w:tcBorders>
          </w:tcPr>
          <w:p w:rsidR="00865EBD" w:rsidRPr="00865EBD" w:rsidRDefault="00865EBD" w:rsidP="00A57760">
            <w:pPr>
              <w:spacing w:line="288" w:lineRule="auto"/>
              <w:ind w:right="-2"/>
              <w:rPr>
                <w:rFonts w:ascii="Times New Roman" w:hAnsi="Times New Roman"/>
                <w:b/>
                <w:sz w:val="24"/>
                <w:szCs w:val="24"/>
              </w:rPr>
            </w:pPr>
            <w:r w:rsidRPr="00865EBD">
              <w:rPr>
                <w:rFonts w:ascii="Times New Roman" w:hAnsi="Times New Roman"/>
                <w:b/>
                <w:sz w:val="24"/>
                <w:szCs w:val="24"/>
              </w:rPr>
              <w:t>Phòng chống rối loạn mỡ máu</w:t>
            </w:r>
          </w:p>
        </w:tc>
        <w:tc>
          <w:tcPr>
            <w:tcW w:w="2478" w:type="dxa"/>
            <w:gridSpan w:val="2"/>
            <w:tcBorders>
              <w:top w:val="single" w:sz="4" w:space="0" w:color="auto"/>
              <w:bottom w:val="single" w:sz="4" w:space="0" w:color="auto"/>
            </w:tcBorders>
          </w:tcPr>
          <w:p w:rsidR="00865EBD" w:rsidRPr="00865EBD" w:rsidRDefault="00865EBD" w:rsidP="00A57760">
            <w:pPr>
              <w:spacing w:line="288" w:lineRule="auto"/>
              <w:ind w:right="-2"/>
              <w:jc w:val="center"/>
              <w:rPr>
                <w:rFonts w:ascii="Times New Roman" w:hAnsi="Times New Roman"/>
                <w:b/>
                <w:sz w:val="24"/>
                <w:szCs w:val="24"/>
              </w:rPr>
            </w:pPr>
            <w:r w:rsidRPr="00865EBD">
              <w:rPr>
                <w:rFonts w:ascii="Times New Roman" w:hAnsi="Times New Roman"/>
                <w:b/>
                <w:sz w:val="24"/>
                <w:szCs w:val="24"/>
              </w:rPr>
              <w:t>Can thiệp</w:t>
            </w:r>
          </w:p>
        </w:tc>
        <w:tc>
          <w:tcPr>
            <w:tcW w:w="2479" w:type="dxa"/>
            <w:gridSpan w:val="2"/>
            <w:tcBorders>
              <w:top w:val="single" w:sz="4" w:space="0" w:color="auto"/>
              <w:bottom w:val="single" w:sz="4" w:space="0" w:color="auto"/>
            </w:tcBorders>
          </w:tcPr>
          <w:p w:rsidR="00865EBD" w:rsidRPr="00865EBD" w:rsidRDefault="00865EBD" w:rsidP="00A57760">
            <w:pPr>
              <w:spacing w:line="288" w:lineRule="auto"/>
              <w:ind w:right="-2"/>
              <w:jc w:val="center"/>
              <w:rPr>
                <w:rFonts w:ascii="Times New Roman" w:hAnsi="Times New Roman"/>
                <w:b/>
                <w:sz w:val="24"/>
                <w:szCs w:val="24"/>
              </w:rPr>
            </w:pPr>
            <w:r w:rsidRPr="00865EBD">
              <w:rPr>
                <w:rFonts w:ascii="Times New Roman" w:hAnsi="Times New Roman"/>
                <w:b/>
                <w:sz w:val="24"/>
                <w:szCs w:val="24"/>
              </w:rPr>
              <w:t>Đối chứng</w:t>
            </w:r>
          </w:p>
        </w:tc>
        <w:tc>
          <w:tcPr>
            <w:tcW w:w="1312" w:type="dxa"/>
            <w:vMerge w:val="restart"/>
            <w:tcBorders>
              <w:top w:val="single" w:sz="4" w:space="0" w:color="auto"/>
              <w:bottom w:val="single" w:sz="4" w:space="0" w:color="auto"/>
            </w:tcBorders>
          </w:tcPr>
          <w:p w:rsidR="00865EBD" w:rsidRPr="00865EBD" w:rsidRDefault="00865EBD" w:rsidP="00A57760">
            <w:pPr>
              <w:spacing w:line="288" w:lineRule="auto"/>
              <w:ind w:right="-2"/>
              <w:jc w:val="center"/>
              <w:rPr>
                <w:rFonts w:ascii="Times New Roman" w:hAnsi="Times New Roman"/>
                <w:b/>
                <w:sz w:val="24"/>
                <w:szCs w:val="24"/>
              </w:rPr>
            </w:pPr>
            <w:r w:rsidRPr="00865EBD">
              <w:rPr>
                <w:rFonts w:ascii="Times New Roman" w:hAnsi="Times New Roman"/>
                <w:b/>
                <w:sz w:val="24"/>
                <w:szCs w:val="24"/>
              </w:rPr>
              <w:t>p</w:t>
            </w:r>
          </w:p>
        </w:tc>
      </w:tr>
      <w:tr w:rsidR="00865EBD" w:rsidRPr="00865EBD" w:rsidTr="00A57760">
        <w:tc>
          <w:tcPr>
            <w:tcW w:w="2734" w:type="dxa"/>
            <w:vMerge/>
            <w:tcBorders>
              <w:top w:val="single" w:sz="4" w:space="0" w:color="auto"/>
            </w:tcBorders>
          </w:tcPr>
          <w:p w:rsidR="00865EBD" w:rsidRPr="00865EBD" w:rsidRDefault="00865EBD" w:rsidP="00A57760">
            <w:pPr>
              <w:spacing w:line="288" w:lineRule="auto"/>
              <w:ind w:right="-2"/>
              <w:rPr>
                <w:rFonts w:ascii="Times New Roman" w:hAnsi="Times New Roman"/>
                <w:sz w:val="24"/>
                <w:szCs w:val="24"/>
              </w:rPr>
            </w:pPr>
          </w:p>
        </w:tc>
        <w:tc>
          <w:tcPr>
            <w:tcW w:w="1233" w:type="dxa"/>
            <w:tcBorders>
              <w:top w:val="single" w:sz="4" w:space="0" w:color="auto"/>
            </w:tcBorders>
          </w:tcPr>
          <w:p w:rsidR="00865EBD" w:rsidRPr="00865EBD" w:rsidRDefault="00865EBD" w:rsidP="00A57760">
            <w:pPr>
              <w:spacing w:line="288" w:lineRule="auto"/>
              <w:ind w:right="-2"/>
              <w:jc w:val="center"/>
              <w:rPr>
                <w:rFonts w:ascii="Times New Roman" w:hAnsi="Times New Roman"/>
                <w:b/>
                <w:sz w:val="24"/>
                <w:szCs w:val="24"/>
              </w:rPr>
            </w:pPr>
            <w:r w:rsidRPr="00865EBD">
              <w:rPr>
                <w:rFonts w:ascii="Times New Roman" w:hAnsi="Times New Roman"/>
                <w:b/>
                <w:sz w:val="24"/>
                <w:szCs w:val="24"/>
              </w:rPr>
              <w:t>n</w:t>
            </w:r>
          </w:p>
        </w:tc>
        <w:tc>
          <w:tcPr>
            <w:tcW w:w="1245" w:type="dxa"/>
            <w:tcBorders>
              <w:top w:val="single" w:sz="4" w:space="0" w:color="auto"/>
            </w:tcBorders>
          </w:tcPr>
          <w:p w:rsidR="00865EBD" w:rsidRPr="00865EBD" w:rsidRDefault="00865EBD" w:rsidP="00A57760">
            <w:pPr>
              <w:spacing w:line="288" w:lineRule="auto"/>
              <w:ind w:right="-2"/>
              <w:jc w:val="center"/>
              <w:rPr>
                <w:rFonts w:ascii="Times New Roman" w:hAnsi="Times New Roman"/>
                <w:b/>
                <w:sz w:val="24"/>
                <w:szCs w:val="24"/>
              </w:rPr>
            </w:pPr>
            <w:r w:rsidRPr="00865EBD">
              <w:rPr>
                <w:rFonts w:ascii="Times New Roman" w:hAnsi="Times New Roman"/>
                <w:b/>
                <w:sz w:val="24"/>
                <w:szCs w:val="24"/>
              </w:rPr>
              <w:t>%</w:t>
            </w:r>
          </w:p>
        </w:tc>
        <w:tc>
          <w:tcPr>
            <w:tcW w:w="1234" w:type="dxa"/>
            <w:tcBorders>
              <w:top w:val="single" w:sz="4" w:space="0" w:color="auto"/>
            </w:tcBorders>
          </w:tcPr>
          <w:p w:rsidR="00865EBD" w:rsidRPr="00865EBD" w:rsidRDefault="00865EBD" w:rsidP="00A57760">
            <w:pPr>
              <w:spacing w:line="288" w:lineRule="auto"/>
              <w:ind w:right="-2"/>
              <w:jc w:val="center"/>
              <w:rPr>
                <w:rFonts w:ascii="Times New Roman" w:hAnsi="Times New Roman"/>
                <w:b/>
                <w:sz w:val="24"/>
                <w:szCs w:val="24"/>
              </w:rPr>
            </w:pPr>
            <w:r w:rsidRPr="00865EBD">
              <w:rPr>
                <w:rFonts w:ascii="Times New Roman" w:hAnsi="Times New Roman"/>
                <w:b/>
                <w:sz w:val="24"/>
                <w:szCs w:val="24"/>
              </w:rPr>
              <w:t>n</w:t>
            </w:r>
          </w:p>
        </w:tc>
        <w:tc>
          <w:tcPr>
            <w:tcW w:w="1245" w:type="dxa"/>
            <w:tcBorders>
              <w:top w:val="single" w:sz="4" w:space="0" w:color="auto"/>
            </w:tcBorders>
          </w:tcPr>
          <w:p w:rsidR="00865EBD" w:rsidRPr="00865EBD" w:rsidRDefault="00865EBD" w:rsidP="00A57760">
            <w:pPr>
              <w:spacing w:line="288" w:lineRule="auto"/>
              <w:ind w:right="-2"/>
              <w:jc w:val="center"/>
              <w:rPr>
                <w:rFonts w:ascii="Times New Roman" w:hAnsi="Times New Roman"/>
                <w:b/>
                <w:sz w:val="24"/>
                <w:szCs w:val="24"/>
              </w:rPr>
            </w:pPr>
            <w:r w:rsidRPr="00865EBD">
              <w:rPr>
                <w:rFonts w:ascii="Times New Roman" w:hAnsi="Times New Roman"/>
                <w:b/>
                <w:sz w:val="24"/>
                <w:szCs w:val="24"/>
              </w:rPr>
              <w:t>%</w:t>
            </w:r>
          </w:p>
        </w:tc>
        <w:tc>
          <w:tcPr>
            <w:tcW w:w="1312" w:type="dxa"/>
            <w:vMerge/>
            <w:tcBorders>
              <w:top w:val="single" w:sz="4" w:space="0" w:color="auto"/>
            </w:tcBorders>
          </w:tcPr>
          <w:p w:rsidR="00865EBD" w:rsidRPr="00865EBD" w:rsidRDefault="00865EBD" w:rsidP="00A57760">
            <w:pPr>
              <w:spacing w:line="288" w:lineRule="auto"/>
              <w:ind w:right="-2"/>
              <w:jc w:val="center"/>
              <w:rPr>
                <w:rFonts w:ascii="Times New Roman" w:hAnsi="Times New Roman"/>
                <w:sz w:val="24"/>
                <w:szCs w:val="24"/>
              </w:rPr>
            </w:pPr>
          </w:p>
        </w:tc>
      </w:tr>
      <w:tr w:rsidR="00865EBD" w:rsidRPr="00865EBD" w:rsidTr="00A57760">
        <w:tc>
          <w:tcPr>
            <w:tcW w:w="2734" w:type="dxa"/>
          </w:tcPr>
          <w:p w:rsidR="00865EBD" w:rsidRPr="00865EBD" w:rsidRDefault="00865EBD" w:rsidP="00A57760">
            <w:pPr>
              <w:spacing w:line="288" w:lineRule="auto"/>
              <w:ind w:right="-2"/>
              <w:rPr>
                <w:rFonts w:ascii="Times New Roman" w:hAnsi="Times New Roman"/>
                <w:sz w:val="24"/>
                <w:szCs w:val="24"/>
              </w:rPr>
            </w:pPr>
            <w:r w:rsidRPr="00865EBD">
              <w:rPr>
                <w:rFonts w:ascii="Times New Roman" w:hAnsi="Times New Roman"/>
                <w:sz w:val="24"/>
                <w:szCs w:val="24"/>
              </w:rPr>
              <w:t>Hạn chế thức ăn nhiều</w:t>
            </w:r>
          </w:p>
          <w:p w:rsidR="00865EBD" w:rsidRPr="00865EBD" w:rsidRDefault="00865EBD" w:rsidP="00A57760">
            <w:pPr>
              <w:spacing w:line="288" w:lineRule="auto"/>
              <w:ind w:right="-2"/>
              <w:rPr>
                <w:rFonts w:ascii="Times New Roman" w:hAnsi="Times New Roman"/>
                <w:sz w:val="24"/>
                <w:szCs w:val="24"/>
              </w:rPr>
            </w:pPr>
            <w:r w:rsidRPr="00865EBD">
              <w:rPr>
                <w:rFonts w:ascii="Times New Roman" w:hAnsi="Times New Roman"/>
                <w:sz w:val="24"/>
                <w:szCs w:val="24"/>
              </w:rPr>
              <w:t>Cholesterol</w:t>
            </w:r>
          </w:p>
          <w:p w:rsidR="00865EBD" w:rsidRPr="00865EBD" w:rsidRDefault="00865EBD" w:rsidP="00A57760">
            <w:pPr>
              <w:spacing w:line="288" w:lineRule="auto"/>
              <w:ind w:right="-2"/>
              <w:rPr>
                <w:rFonts w:ascii="Times New Roman" w:hAnsi="Times New Roman"/>
                <w:sz w:val="24"/>
                <w:szCs w:val="24"/>
              </w:rPr>
            </w:pPr>
            <w:r w:rsidRPr="00865EBD">
              <w:rPr>
                <w:rFonts w:ascii="Times New Roman" w:hAnsi="Times New Roman"/>
                <w:sz w:val="24"/>
                <w:szCs w:val="24"/>
              </w:rPr>
              <w:t>Có biết</w:t>
            </w:r>
          </w:p>
          <w:p w:rsidR="00865EBD" w:rsidRPr="00865EBD" w:rsidRDefault="00865EBD" w:rsidP="00A57760">
            <w:pPr>
              <w:spacing w:line="288" w:lineRule="auto"/>
              <w:ind w:right="-2"/>
              <w:rPr>
                <w:rFonts w:ascii="Times New Roman" w:hAnsi="Times New Roman"/>
                <w:sz w:val="24"/>
                <w:szCs w:val="24"/>
              </w:rPr>
            </w:pPr>
            <w:r w:rsidRPr="00865EBD">
              <w:rPr>
                <w:rFonts w:ascii="Times New Roman" w:hAnsi="Times New Roman"/>
                <w:sz w:val="24"/>
                <w:szCs w:val="24"/>
              </w:rPr>
              <w:t>Không biết</w:t>
            </w:r>
          </w:p>
        </w:tc>
        <w:tc>
          <w:tcPr>
            <w:tcW w:w="1233" w:type="dxa"/>
          </w:tcPr>
          <w:p w:rsidR="00865EBD" w:rsidRPr="00865EBD" w:rsidRDefault="00865EBD" w:rsidP="00A57760">
            <w:pPr>
              <w:spacing w:line="288" w:lineRule="auto"/>
              <w:ind w:right="-2"/>
              <w:jc w:val="center"/>
              <w:rPr>
                <w:rFonts w:ascii="Times New Roman" w:hAnsi="Times New Roman"/>
                <w:sz w:val="24"/>
                <w:szCs w:val="24"/>
              </w:rPr>
            </w:pPr>
          </w:p>
          <w:p w:rsidR="00865EBD" w:rsidRPr="00865EBD" w:rsidRDefault="00865EBD" w:rsidP="00A57760">
            <w:pPr>
              <w:spacing w:line="288" w:lineRule="auto"/>
              <w:ind w:right="-2"/>
              <w:jc w:val="center"/>
              <w:rPr>
                <w:rFonts w:ascii="Times New Roman" w:hAnsi="Times New Roman"/>
                <w:sz w:val="24"/>
                <w:szCs w:val="24"/>
              </w:rPr>
            </w:pPr>
          </w:p>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31</w:t>
            </w:r>
          </w:p>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29</w:t>
            </w:r>
          </w:p>
        </w:tc>
        <w:tc>
          <w:tcPr>
            <w:tcW w:w="1245" w:type="dxa"/>
          </w:tcPr>
          <w:p w:rsidR="00865EBD" w:rsidRPr="00865EBD" w:rsidRDefault="00865EBD" w:rsidP="00A57760">
            <w:pPr>
              <w:spacing w:line="288" w:lineRule="auto"/>
              <w:ind w:right="-2"/>
              <w:jc w:val="center"/>
              <w:rPr>
                <w:rFonts w:ascii="Times New Roman" w:hAnsi="Times New Roman"/>
                <w:sz w:val="24"/>
                <w:szCs w:val="24"/>
              </w:rPr>
            </w:pPr>
          </w:p>
          <w:p w:rsidR="00865EBD" w:rsidRPr="00865EBD" w:rsidRDefault="00865EBD" w:rsidP="00A57760">
            <w:pPr>
              <w:spacing w:line="288" w:lineRule="auto"/>
              <w:ind w:right="-2"/>
              <w:jc w:val="center"/>
              <w:rPr>
                <w:rFonts w:ascii="Times New Roman" w:hAnsi="Times New Roman"/>
                <w:sz w:val="24"/>
                <w:szCs w:val="24"/>
              </w:rPr>
            </w:pPr>
          </w:p>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51,7</w:t>
            </w:r>
          </w:p>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48,3</w:t>
            </w:r>
          </w:p>
        </w:tc>
        <w:tc>
          <w:tcPr>
            <w:tcW w:w="1234" w:type="dxa"/>
          </w:tcPr>
          <w:p w:rsidR="00865EBD" w:rsidRPr="00865EBD" w:rsidRDefault="00865EBD" w:rsidP="00A57760">
            <w:pPr>
              <w:spacing w:line="288" w:lineRule="auto"/>
              <w:ind w:right="-2"/>
              <w:jc w:val="center"/>
              <w:rPr>
                <w:rFonts w:ascii="Times New Roman" w:hAnsi="Times New Roman"/>
                <w:sz w:val="24"/>
                <w:szCs w:val="24"/>
              </w:rPr>
            </w:pPr>
          </w:p>
          <w:p w:rsidR="00865EBD" w:rsidRPr="00865EBD" w:rsidRDefault="00865EBD" w:rsidP="00A57760">
            <w:pPr>
              <w:spacing w:line="288" w:lineRule="auto"/>
              <w:ind w:right="-2"/>
              <w:jc w:val="center"/>
              <w:rPr>
                <w:rFonts w:ascii="Times New Roman" w:hAnsi="Times New Roman"/>
                <w:sz w:val="24"/>
                <w:szCs w:val="24"/>
              </w:rPr>
            </w:pPr>
          </w:p>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19</w:t>
            </w:r>
          </w:p>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41</w:t>
            </w:r>
          </w:p>
        </w:tc>
        <w:tc>
          <w:tcPr>
            <w:tcW w:w="1245" w:type="dxa"/>
          </w:tcPr>
          <w:p w:rsidR="00865EBD" w:rsidRPr="00865EBD" w:rsidRDefault="00865EBD" w:rsidP="00A57760">
            <w:pPr>
              <w:spacing w:line="288" w:lineRule="auto"/>
              <w:ind w:right="-2"/>
              <w:jc w:val="center"/>
              <w:rPr>
                <w:rFonts w:ascii="Times New Roman" w:hAnsi="Times New Roman"/>
                <w:sz w:val="24"/>
                <w:szCs w:val="24"/>
              </w:rPr>
            </w:pPr>
          </w:p>
          <w:p w:rsidR="00865EBD" w:rsidRPr="00865EBD" w:rsidRDefault="00865EBD" w:rsidP="00A57760">
            <w:pPr>
              <w:spacing w:line="288" w:lineRule="auto"/>
              <w:ind w:right="-2"/>
              <w:jc w:val="center"/>
              <w:rPr>
                <w:rFonts w:ascii="Times New Roman" w:hAnsi="Times New Roman"/>
                <w:sz w:val="24"/>
                <w:szCs w:val="24"/>
              </w:rPr>
            </w:pPr>
          </w:p>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31,7</w:t>
            </w:r>
          </w:p>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68,3</w:t>
            </w:r>
          </w:p>
        </w:tc>
        <w:tc>
          <w:tcPr>
            <w:tcW w:w="1312" w:type="dxa"/>
          </w:tcPr>
          <w:p w:rsidR="00865EBD" w:rsidRPr="00865EBD" w:rsidRDefault="00865EBD" w:rsidP="00A57760">
            <w:pPr>
              <w:spacing w:line="288" w:lineRule="auto"/>
              <w:ind w:right="-2"/>
              <w:jc w:val="center"/>
              <w:rPr>
                <w:rFonts w:ascii="Times New Roman" w:hAnsi="Times New Roman"/>
                <w:sz w:val="24"/>
                <w:szCs w:val="24"/>
              </w:rPr>
            </w:pPr>
          </w:p>
          <w:p w:rsidR="00865EBD" w:rsidRPr="00865EBD" w:rsidRDefault="00865EBD" w:rsidP="00A57760">
            <w:pPr>
              <w:spacing w:line="288" w:lineRule="auto"/>
              <w:ind w:right="-2"/>
              <w:jc w:val="center"/>
              <w:rPr>
                <w:rFonts w:ascii="Times New Roman" w:hAnsi="Times New Roman"/>
                <w:sz w:val="24"/>
                <w:szCs w:val="24"/>
              </w:rPr>
            </w:pPr>
          </w:p>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&lt;0,05</w:t>
            </w:r>
          </w:p>
          <w:p w:rsidR="00865EBD" w:rsidRPr="00865EBD" w:rsidRDefault="00865EBD" w:rsidP="00A57760">
            <w:pPr>
              <w:spacing w:line="288" w:lineRule="auto"/>
              <w:ind w:right="-2"/>
              <w:jc w:val="center"/>
              <w:rPr>
                <w:rFonts w:ascii="Times New Roman" w:hAnsi="Times New Roman"/>
                <w:sz w:val="24"/>
                <w:szCs w:val="24"/>
              </w:rPr>
            </w:pPr>
          </w:p>
        </w:tc>
      </w:tr>
      <w:tr w:rsidR="00865EBD" w:rsidRPr="00865EBD" w:rsidTr="00A57760">
        <w:tc>
          <w:tcPr>
            <w:tcW w:w="2734" w:type="dxa"/>
          </w:tcPr>
          <w:p w:rsidR="00865EBD" w:rsidRPr="00865EBD" w:rsidRDefault="00865EBD" w:rsidP="00A57760">
            <w:pPr>
              <w:spacing w:line="288" w:lineRule="auto"/>
              <w:ind w:right="-2"/>
              <w:rPr>
                <w:rFonts w:ascii="Times New Roman" w:hAnsi="Times New Roman"/>
                <w:sz w:val="24"/>
                <w:szCs w:val="24"/>
              </w:rPr>
            </w:pPr>
            <w:r w:rsidRPr="00865EBD">
              <w:rPr>
                <w:rFonts w:ascii="Times New Roman" w:hAnsi="Times New Roman"/>
                <w:sz w:val="24"/>
                <w:szCs w:val="24"/>
              </w:rPr>
              <w:t>Hạn chế thức ăn chế biến sẵn</w:t>
            </w:r>
          </w:p>
          <w:p w:rsidR="00865EBD" w:rsidRPr="00865EBD" w:rsidRDefault="00865EBD" w:rsidP="00A57760">
            <w:pPr>
              <w:spacing w:line="288" w:lineRule="auto"/>
              <w:ind w:right="-2"/>
              <w:rPr>
                <w:rFonts w:ascii="Times New Roman" w:hAnsi="Times New Roman"/>
                <w:sz w:val="24"/>
                <w:szCs w:val="24"/>
              </w:rPr>
            </w:pPr>
            <w:r w:rsidRPr="00865EBD">
              <w:rPr>
                <w:rFonts w:ascii="Times New Roman" w:hAnsi="Times New Roman"/>
                <w:sz w:val="24"/>
                <w:szCs w:val="24"/>
              </w:rPr>
              <w:t>Có biết</w:t>
            </w:r>
          </w:p>
          <w:p w:rsidR="00865EBD" w:rsidRPr="00865EBD" w:rsidRDefault="00865EBD" w:rsidP="00A57760">
            <w:pPr>
              <w:spacing w:line="288" w:lineRule="auto"/>
              <w:ind w:right="-2"/>
              <w:rPr>
                <w:rFonts w:ascii="Times New Roman" w:hAnsi="Times New Roman"/>
                <w:sz w:val="24"/>
                <w:szCs w:val="24"/>
              </w:rPr>
            </w:pPr>
            <w:r w:rsidRPr="00865EBD">
              <w:rPr>
                <w:rFonts w:ascii="Times New Roman" w:hAnsi="Times New Roman"/>
                <w:sz w:val="24"/>
                <w:szCs w:val="24"/>
              </w:rPr>
              <w:t>Không biết</w:t>
            </w:r>
          </w:p>
        </w:tc>
        <w:tc>
          <w:tcPr>
            <w:tcW w:w="1233" w:type="dxa"/>
          </w:tcPr>
          <w:p w:rsidR="00865EBD" w:rsidRPr="00865EBD" w:rsidRDefault="00865EBD" w:rsidP="00A57760">
            <w:pPr>
              <w:spacing w:line="288" w:lineRule="auto"/>
              <w:ind w:right="-2"/>
              <w:jc w:val="center"/>
              <w:rPr>
                <w:rFonts w:ascii="Times New Roman" w:hAnsi="Times New Roman"/>
                <w:sz w:val="24"/>
                <w:szCs w:val="24"/>
              </w:rPr>
            </w:pPr>
          </w:p>
          <w:p w:rsidR="00865EBD" w:rsidRPr="00865EBD" w:rsidRDefault="00865EBD" w:rsidP="00A57760">
            <w:pPr>
              <w:spacing w:line="288" w:lineRule="auto"/>
              <w:ind w:right="-2"/>
              <w:jc w:val="center"/>
              <w:rPr>
                <w:rFonts w:ascii="Times New Roman" w:hAnsi="Times New Roman"/>
                <w:sz w:val="24"/>
                <w:szCs w:val="24"/>
              </w:rPr>
            </w:pPr>
          </w:p>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34</w:t>
            </w:r>
          </w:p>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26</w:t>
            </w:r>
          </w:p>
        </w:tc>
        <w:tc>
          <w:tcPr>
            <w:tcW w:w="1245" w:type="dxa"/>
          </w:tcPr>
          <w:p w:rsidR="00865EBD" w:rsidRPr="00865EBD" w:rsidRDefault="00865EBD" w:rsidP="00A57760">
            <w:pPr>
              <w:spacing w:line="288" w:lineRule="auto"/>
              <w:ind w:right="-2"/>
              <w:jc w:val="center"/>
              <w:rPr>
                <w:rFonts w:ascii="Times New Roman" w:hAnsi="Times New Roman"/>
                <w:sz w:val="24"/>
                <w:szCs w:val="24"/>
              </w:rPr>
            </w:pPr>
          </w:p>
          <w:p w:rsidR="00865EBD" w:rsidRPr="00865EBD" w:rsidRDefault="00865EBD" w:rsidP="00A57760">
            <w:pPr>
              <w:spacing w:line="288" w:lineRule="auto"/>
              <w:ind w:right="-2"/>
              <w:jc w:val="center"/>
              <w:rPr>
                <w:rFonts w:ascii="Times New Roman" w:hAnsi="Times New Roman"/>
                <w:sz w:val="24"/>
                <w:szCs w:val="24"/>
              </w:rPr>
            </w:pPr>
          </w:p>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56,7</w:t>
            </w:r>
          </w:p>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43,3</w:t>
            </w:r>
          </w:p>
        </w:tc>
        <w:tc>
          <w:tcPr>
            <w:tcW w:w="1234" w:type="dxa"/>
          </w:tcPr>
          <w:p w:rsidR="00865EBD" w:rsidRPr="00865EBD" w:rsidRDefault="00865EBD" w:rsidP="00A57760">
            <w:pPr>
              <w:spacing w:line="288" w:lineRule="auto"/>
              <w:ind w:right="-2"/>
              <w:jc w:val="center"/>
              <w:rPr>
                <w:rFonts w:ascii="Times New Roman" w:hAnsi="Times New Roman"/>
                <w:sz w:val="24"/>
                <w:szCs w:val="24"/>
              </w:rPr>
            </w:pPr>
          </w:p>
          <w:p w:rsidR="00865EBD" w:rsidRPr="00865EBD" w:rsidRDefault="00865EBD" w:rsidP="00A57760">
            <w:pPr>
              <w:spacing w:line="288" w:lineRule="auto"/>
              <w:ind w:right="-2"/>
              <w:jc w:val="center"/>
              <w:rPr>
                <w:rFonts w:ascii="Times New Roman" w:hAnsi="Times New Roman"/>
                <w:sz w:val="24"/>
                <w:szCs w:val="24"/>
              </w:rPr>
            </w:pPr>
          </w:p>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18</w:t>
            </w:r>
          </w:p>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41</w:t>
            </w:r>
          </w:p>
        </w:tc>
        <w:tc>
          <w:tcPr>
            <w:tcW w:w="1245" w:type="dxa"/>
          </w:tcPr>
          <w:p w:rsidR="00865EBD" w:rsidRPr="00865EBD" w:rsidRDefault="00865EBD" w:rsidP="00A57760">
            <w:pPr>
              <w:spacing w:line="288" w:lineRule="auto"/>
              <w:ind w:right="-2"/>
              <w:jc w:val="center"/>
              <w:rPr>
                <w:rFonts w:ascii="Times New Roman" w:hAnsi="Times New Roman"/>
                <w:sz w:val="24"/>
                <w:szCs w:val="24"/>
              </w:rPr>
            </w:pPr>
          </w:p>
          <w:p w:rsidR="00865EBD" w:rsidRPr="00865EBD" w:rsidRDefault="00865EBD" w:rsidP="00A57760">
            <w:pPr>
              <w:spacing w:line="288" w:lineRule="auto"/>
              <w:ind w:right="-2"/>
              <w:jc w:val="center"/>
              <w:rPr>
                <w:rFonts w:ascii="Times New Roman" w:hAnsi="Times New Roman"/>
                <w:sz w:val="24"/>
                <w:szCs w:val="24"/>
              </w:rPr>
            </w:pPr>
          </w:p>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30,5</w:t>
            </w:r>
          </w:p>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69,5</w:t>
            </w:r>
          </w:p>
        </w:tc>
        <w:tc>
          <w:tcPr>
            <w:tcW w:w="1312" w:type="dxa"/>
          </w:tcPr>
          <w:p w:rsidR="00865EBD" w:rsidRPr="00865EBD" w:rsidRDefault="00865EBD" w:rsidP="00A57760">
            <w:pPr>
              <w:spacing w:line="288" w:lineRule="auto"/>
              <w:ind w:right="-2"/>
              <w:jc w:val="center"/>
              <w:rPr>
                <w:rFonts w:ascii="Times New Roman" w:hAnsi="Times New Roman"/>
                <w:sz w:val="24"/>
                <w:szCs w:val="24"/>
              </w:rPr>
            </w:pPr>
          </w:p>
          <w:p w:rsidR="00865EBD" w:rsidRPr="00865EBD" w:rsidRDefault="00865EBD" w:rsidP="00A57760">
            <w:pPr>
              <w:spacing w:line="288" w:lineRule="auto"/>
              <w:ind w:right="-2"/>
              <w:jc w:val="center"/>
              <w:rPr>
                <w:rFonts w:ascii="Times New Roman" w:hAnsi="Times New Roman"/>
                <w:sz w:val="24"/>
                <w:szCs w:val="24"/>
              </w:rPr>
            </w:pPr>
          </w:p>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&lt;0,05</w:t>
            </w:r>
          </w:p>
        </w:tc>
      </w:tr>
      <w:tr w:rsidR="00865EBD" w:rsidRPr="00865EBD" w:rsidTr="00A57760">
        <w:tc>
          <w:tcPr>
            <w:tcW w:w="2734" w:type="dxa"/>
            <w:tcBorders>
              <w:bottom w:val="single" w:sz="4" w:space="0" w:color="auto"/>
            </w:tcBorders>
          </w:tcPr>
          <w:p w:rsidR="00865EBD" w:rsidRPr="00865EBD" w:rsidRDefault="00865EBD" w:rsidP="00A57760">
            <w:pPr>
              <w:spacing w:line="288" w:lineRule="auto"/>
              <w:ind w:right="-2"/>
              <w:rPr>
                <w:rFonts w:ascii="Times New Roman" w:hAnsi="Times New Roman"/>
                <w:sz w:val="24"/>
                <w:szCs w:val="24"/>
              </w:rPr>
            </w:pPr>
            <w:r w:rsidRPr="00865EBD">
              <w:rPr>
                <w:rFonts w:ascii="Times New Roman" w:hAnsi="Times New Roman"/>
                <w:sz w:val="24"/>
                <w:szCs w:val="24"/>
              </w:rPr>
              <w:t>Điều trị tốt các bệnh</w:t>
            </w:r>
          </w:p>
          <w:p w:rsidR="00865EBD" w:rsidRPr="00865EBD" w:rsidRDefault="00865EBD" w:rsidP="00A57760">
            <w:pPr>
              <w:spacing w:line="288" w:lineRule="auto"/>
              <w:ind w:right="-2"/>
              <w:rPr>
                <w:rFonts w:ascii="Times New Roman" w:hAnsi="Times New Roman"/>
                <w:sz w:val="24"/>
                <w:szCs w:val="24"/>
              </w:rPr>
            </w:pPr>
            <w:r w:rsidRPr="00865EBD">
              <w:rPr>
                <w:rFonts w:ascii="Times New Roman" w:hAnsi="Times New Roman"/>
                <w:sz w:val="24"/>
                <w:szCs w:val="24"/>
              </w:rPr>
              <w:t>ĐTĐ, tăng HA</w:t>
            </w:r>
          </w:p>
          <w:p w:rsidR="00865EBD" w:rsidRPr="00865EBD" w:rsidRDefault="00865EBD" w:rsidP="00A57760">
            <w:pPr>
              <w:spacing w:line="288" w:lineRule="auto"/>
              <w:ind w:right="-2"/>
              <w:rPr>
                <w:rFonts w:ascii="Times New Roman" w:hAnsi="Times New Roman"/>
                <w:sz w:val="24"/>
                <w:szCs w:val="24"/>
              </w:rPr>
            </w:pPr>
            <w:r w:rsidRPr="00865EBD">
              <w:rPr>
                <w:rFonts w:ascii="Times New Roman" w:hAnsi="Times New Roman"/>
                <w:sz w:val="24"/>
                <w:szCs w:val="24"/>
              </w:rPr>
              <w:t>Có biết</w:t>
            </w:r>
          </w:p>
          <w:p w:rsidR="00865EBD" w:rsidRPr="00865EBD" w:rsidRDefault="00865EBD" w:rsidP="00A57760">
            <w:pPr>
              <w:spacing w:line="288" w:lineRule="auto"/>
              <w:ind w:right="-2"/>
              <w:rPr>
                <w:rFonts w:ascii="Times New Roman" w:hAnsi="Times New Roman"/>
                <w:sz w:val="24"/>
                <w:szCs w:val="24"/>
              </w:rPr>
            </w:pPr>
            <w:r w:rsidRPr="00865EBD">
              <w:rPr>
                <w:rFonts w:ascii="Times New Roman" w:hAnsi="Times New Roman"/>
                <w:sz w:val="24"/>
                <w:szCs w:val="24"/>
              </w:rPr>
              <w:t>Không biết</w:t>
            </w:r>
          </w:p>
        </w:tc>
        <w:tc>
          <w:tcPr>
            <w:tcW w:w="1233" w:type="dxa"/>
            <w:tcBorders>
              <w:bottom w:val="single" w:sz="4" w:space="0" w:color="auto"/>
            </w:tcBorders>
          </w:tcPr>
          <w:p w:rsidR="00865EBD" w:rsidRPr="00865EBD" w:rsidRDefault="00865EBD" w:rsidP="00A57760">
            <w:pPr>
              <w:spacing w:line="288" w:lineRule="auto"/>
              <w:ind w:right="-2"/>
              <w:jc w:val="center"/>
              <w:rPr>
                <w:rFonts w:ascii="Times New Roman" w:hAnsi="Times New Roman"/>
                <w:sz w:val="24"/>
                <w:szCs w:val="24"/>
              </w:rPr>
            </w:pPr>
          </w:p>
          <w:p w:rsidR="00865EBD" w:rsidRPr="00865EBD" w:rsidRDefault="00865EBD" w:rsidP="00A57760">
            <w:pPr>
              <w:spacing w:line="288" w:lineRule="auto"/>
              <w:ind w:right="-2"/>
              <w:jc w:val="center"/>
              <w:rPr>
                <w:rFonts w:ascii="Times New Roman" w:hAnsi="Times New Roman"/>
                <w:sz w:val="24"/>
                <w:szCs w:val="24"/>
              </w:rPr>
            </w:pPr>
          </w:p>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40</w:t>
            </w:r>
          </w:p>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20</w:t>
            </w:r>
          </w:p>
        </w:tc>
        <w:tc>
          <w:tcPr>
            <w:tcW w:w="1245" w:type="dxa"/>
            <w:tcBorders>
              <w:bottom w:val="single" w:sz="4" w:space="0" w:color="auto"/>
            </w:tcBorders>
          </w:tcPr>
          <w:p w:rsidR="00865EBD" w:rsidRPr="00865EBD" w:rsidRDefault="00865EBD" w:rsidP="00A57760">
            <w:pPr>
              <w:spacing w:line="288" w:lineRule="auto"/>
              <w:ind w:right="-2"/>
              <w:jc w:val="center"/>
              <w:rPr>
                <w:rFonts w:ascii="Times New Roman" w:hAnsi="Times New Roman"/>
                <w:sz w:val="24"/>
                <w:szCs w:val="24"/>
              </w:rPr>
            </w:pPr>
          </w:p>
          <w:p w:rsidR="00865EBD" w:rsidRPr="00865EBD" w:rsidRDefault="00865EBD" w:rsidP="00A57760">
            <w:pPr>
              <w:spacing w:line="288" w:lineRule="auto"/>
              <w:ind w:right="-2"/>
              <w:jc w:val="center"/>
              <w:rPr>
                <w:rFonts w:ascii="Times New Roman" w:hAnsi="Times New Roman"/>
                <w:sz w:val="24"/>
                <w:szCs w:val="24"/>
              </w:rPr>
            </w:pPr>
          </w:p>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66,7</w:t>
            </w:r>
          </w:p>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33,3</w:t>
            </w:r>
          </w:p>
        </w:tc>
        <w:tc>
          <w:tcPr>
            <w:tcW w:w="1234" w:type="dxa"/>
            <w:tcBorders>
              <w:bottom w:val="single" w:sz="4" w:space="0" w:color="auto"/>
            </w:tcBorders>
          </w:tcPr>
          <w:p w:rsidR="00865EBD" w:rsidRPr="00865EBD" w:rsidRDefault="00865EBD" w:rsidP="00A57760">
            <w:pPr>
              <w:spacing w:line="288" w:lineRule="auto"/>
              <w:ind w:right="-2"/>
              <w:jc w:val="center"/>
              <w:rPr>
                <w:rFonts w:ascii="Times New Roman" w:hAnsi="Times New Roman"/>
                <w:sz w:val="24"/>
                <w:szCs w:val="24"/>
              </w:rPr>
            </w:pPr>
          </w:p>
          <w:p w:rsidR="00865EBD" w:rsidRPr="00865EBD" w:rsidRDefault="00865EBD" w:rsidP="00A57760">
            <w:pPr>
              <w:spacing w:line="288" w:lineRule="auto"/>
              <w:ind w:right="-2"/>
              <w:jc w:val="center"/>
              <w:rPr>
                <w:rFonts w:ascii="Times New Roman" w:hAnsi="Times New Roman"/>
                <w:sz w:val="24"/>
                <w:szCs w:val="24"/>
              </w:rPr>
            </w:pPr>
          </w:p>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19</w:t>
            </w:r>
          </w:p>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41</w:t>
            </w:r>
          </w:p>
        </w:tc>
        <w:tc>
          <w:tcPr>
            <w:tcW w:w="1245" w:type="dxa"/>
            <w:tcBorders>
              <w:bottom w:val="single" w:sz="4" w:space="0" w:color="auto"/>
            </w:tcBorders>
          </w:tcPr>
          <w:p w:rsidR="00865EBD" w:rsidRPr="00865EBD" w:rsidRDefault="00865EBD" w:rsidP="00A57760">
            <w:pPr>
              <w:spacing w:line="288" w:lineRule="auto"/>
              <w:ind w:right="-2"/>
              <w:jc w:val="center"/>
              <w:rPr>
                <w:rFonts w:ascii="Times New Roman" w:hAnsi="Times New Roman"/>
                <w:sz w:val="24"/>
                <w:szCs w:val="24"/>
              </w:rPr>
            </w:pPr>
          </w:p>
          <w:p w:rsidR="00865EBD" w:rsidRPr="00865EBD" w:rsidRDefault="00865EBD" w:rsidP="00A57760">
            <w:pPr>
              <w:spacing w:line="288" w:lineRule="auto"/>
              <w:ind w:right="-2"/>
              <w:jc w:val="center"/>
              <w:rPr>
                <w:rFonts w:ascii="Times New Roman" w:hAnsi="Times New Roman"/>
                <w:sz w:val="24"/>
                <w:szCs w:val="24"/>
              </w:rPr>
            </w:pPr>
          </w:p>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31,7</w:t>
            </w:r>
          </w:p>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68,3</w:t>
            </w:r>
          </w:p>
        </w:tc>
        <w:tc>
          <w:tcPr>
            <w:tcW w:w="1312" w:type="dxa"/>
            <w:tcBorders>
              <w:bottom w:val="single" w:sz="4" w:space="0" w:color="auto"/>
            </w:tcBorders>
          </w:tcPr>
          <w:p w:rsidR="00865EBD" w:rsidRPr="00865EBD" w:rsidRDefault="00865EBD" w:rsidP="00A57760">
            <w:pPr>
              <w:spacing w:line="288" w:lineRule="auto"/>
              <w:ind w:right="-2"/>
              <w:jc w:val="center"/>
              <w:rPr>
                <w:rFonts w:ascii="Times New Roman" w:hAnsi="Times New Roman"/>
                <w:sz w:val="24"/>
                <w:szCs w:val="24"/>
              </w:rPr>
            </w:pPr>
          </w:p>
          <w:p w:rsidR="00865EBD" w:rsidRPr="00865EBD" w:rsidRDefault="00865EBD" w:rsidP="00A57760">
            <w:pPr>
              <w:spacing w:line="288" w:lineRule="auto"/>
              <w:ind w:right="-2"/>
              <w:jc w:val="center"/>
              <w:rPr>
                <w:rFonts w:ascii="Times New Roman" w:hAnsi="Times New Roman"/>
                <w:sz w:val="24"/>
                <w:szCs w:val="24"/>
              </w:rPr>
            </w:pPr>
          </w:p>
          <w:p w:rsidR="00865EBD" w:rsidRPr="00865EBD" w:rsidRDefault="00865EBD" w:rsidP="00A57760">
            <w:pPr>
              <w:spacing w:line="288" w:lineRule="auto"/>
              <w:ind w:right="-2"/>
              <w:jc w:val="center"/>
              <w:rPr>
                <w:rFonts w:ascii="Times New Roman" w:hAnsi="Times New Roman"/>
                <w:sz w:val="24"/>
                <w:szCs w:val="24"/>
              </w:rPr>
            </w:pPr>
            <w:r w:rsidRPr="00865EBD">
              <w:rPr>
                <w:rFonts w:ascii="Times New Roman" w:hAnsi="Times New Roman"/>
                <w:sz w:val="24"/>
                <w:szCs w:val="24"/>
              </w:rPr>
              <w:t>&lt;0,05</w:t>
            </w:r>
          </w:p>
        </w:tc>
      </w:tr>
    </w:tbl>
    <w:p w:rsidR="00865EBD" w:rsidRPr="00865EBD" w:rsidRDefault="00865EBD" w:rsidP="00865EBD">
      <w:pPr>
        <w:spacing w:line="324" w:lineRule="auto"/>
        <w:ind w:right="-2" w:firstLine="720"/>
        <w:jc w:val="both"/>
        <w:rPr>
          <w:rFonts w:ascii="Times New Roman" w:hAnsi="Times New Roman"/>
          <w:sz w:val="24"/>
          <w:szCs w:val="24"/>
        </w:rPr>
      </w:pPr>
      <w:r w:rsidRPr="00865EBD">
        <w:rPr>
          <w:rFonts w:ascii="Times New Roman" w:hAnsi="Times New Roman"/>
          <w:sz w:val="24"/>
          <w:szCs w:val="24"/>
        </w:rPr>
        <w:t>Bảng trên cho nhận xét: Số người cao tuổi nhóm can thiệp biết cách phòng chống rối loạn lipid máu cao hơn so với nhóm chứng:Hạn chế ăn thức ăn chứa nhiều Cholesterol: Can thiệp (51,7%), đối chứng (31,7%) p&lt;0,05.Hạn chế thức ăn chế biến sẵn: Can thiệp (56,7%), đối chứng (30,5%) p&lt;0,05. Thường xuyên tập thể dục, thể thao: Can thiệp (46,7%), đối chứng (26,7%) p&lt;0,05. Điều trị tốt các bệnh đái tháo đường, tăng huyết áp: Can thiệp (66,7%),đối chứng (31,7%) p&lt;0,05.</w:t>
      </w:r>
    </w:p>
    <w:p w:rsidR="00865EBD" w:rsidRPr="00865EBD" w:rsidRDefault="00865EBD" w:rsidP="00865EBD">
      <w:pPr>
        <w:tabs>
          <w:tab w:val="left" w:pos="851"/>
        </w:tabs>
        <w:spacing w:line="360" w:lineRule="auto"/>
        <w:ind w:right="-2"/>
        <w:rPr>
          <w:rFonts w:ascii="Times New Roman" w:hAnsi="Times New Roman"/>
          <w:b/>
          <w:i/>
          <w:sz w:val="24"/>
          <w:szCs w:val="24"/>
        </w:rPr>
      </w:pPr>
      <w:r w:rsidRPr="00865EBD">
        <w:rPr>
          <w:rFonts w:ascii="Times New Roman" w:hAnsi="Times New Roman"/>
          <w:sz w:val="24"/>
          <w:szCs w:val="24"/>
        </w:rPr>
        <w:t xml:space="preserve"> </w:t>
      </w:r>
      <w:r w:rsidRPr="00865EBD">
        <w:rPr>
          <w:rFonts w:ascii="Times New Roman" w:hAnsi="Times New Roman"/>
          <w:b/>
          <w:i/>
          <w:sz w:val="24"/>
          <w:szCs w:val="24"/>
        </w:rPr>
        <w:t>Bảng 3.8.  Tỷ lệ giảm cholesterol cao ở hai nhóm tại thời điểm sau can thiệp</w:t>
      </w:r>
      <w:bookmarkEnd w:id="27"/>
    </w:p>
    <w:tbl>
      <w:tblPr>
        <w:tblW w:w="87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1023"/>
        <w:gridCol w:w="1387"/>
        <w:gridCol w:w="993"/>
        <w:gridCol w:w="1296"/>
        <w:gridCol w:w="1325"/>
      </w:tblGrid>
      <w:tr w:rsidR="00865EBD" w:rsidRPr="00865EBD" w:rsidTr="00A57760">
        <w:tc>
          <w:tcPr>
            <w:tcW w:w="2694" w:type="dxa"/>
            <w:vMerge w:val="restart"/>
            <w:tcBorders>
              <w:top w:val="single" w:sz="4" w:space="0" w:color="auto"/>
              <w:left w:val="nil"/>
              <w:bottom w:val="nil"/>
              <w:right w:val="nil"/>
            </w:tcBorders>
            <w:shd w:val="clear" w:color="auto" w:fill="auto"/>
            <w:vAlign w:val="center"/>
          </w:tcPr>
          <w:p w:rsidR="00865EBD" w:rsidRPr="00865EBD" w:rsidRDefault="00865EBD" w:rsidP="00A57760">
            <w:pPr>
              <w:tabs>
                <w:tab w:val="left" w:pos="2835"/>
              </w:tabs>
              <w:spacing w:line="360" w:lineRule="auto"/>
              <w:ind w:right="-2"/>
              <w:jc w:val="center"/>
              <w:rPr>
                <w:rFonts w:ascii="Times New Roman" w:hAnsi="Times New Roman"/>
                <w:b/>
                <w:sz w:val="24"/>
                <w:szCs w:val="24"/>
              </w:rPr>
            </w:pPr>
            <w:r w:rsidRPr="00865EBD">
              <w:rPr>
                <w:rFonts w:ascii="Times New Roman" w:hAnsi="Times New Roman"/>
                <w:b/>
                <w:sz w:val="24"/>
                <w:szCs w:val="24"/>
              </w:rPr>
              <w:t xml:space="preserve">Chỉ số </w:t>
            </w:r>
          </w:p>
        </w:tc>
        <w:tc>
          <w:tcPr>
            <w:tcW w:w="2410" w:type="dxa"/>
            <w:gridSpan w:val="2"/>
            <w:tcBorders>
              <w:top w:val="single" w:sz="4" w:space="0" w:color="auto"/>
              <w:left w:val="nil"/>
              <w:bottom w:val="nil"/>
              <w:right w:val="nil"/>
            </w:tcBorders>
            <w:shd w:val="clear" w:color="auto" w:fill="auto"/>
          </w:tcPr>
          <w:p w:rsidR="00865EBD" w:rsidRPr="00865EBD" w:rsidRDefault="00865EBD" w:rsidP="00A57760">
            <w:pPr>
              <w:tabs>
                <w:tab w:val="left" w:pos="2835"/>
              </w:tabs>
              <w:spacing w:line="360" w:lineRule="auto"/>
              <w:ind w:right="-2"/>
              <w:jc w:val="center"/>
              <w:rPr>
                <w:rFonts w:ascii="Times New Roman" w:hAnsi="Times New Roman"/>
                <w:b/>
                <w:sz w:val="24"/>
                <w:szCs w:val="24"/>
              </w:rPr>
            </w:pPr>
            <w:r w:rsidRPr="00865EBD">
              <w:rPr>
                <w:rFonts w:ascii="Times New Roman" w:hAnsi="Times New Roman"/>
                <w:b/>
                <w:sz w:val="24"/>
                <w:szCs w:val="24"/>
              </w:rPr>
              <w:t>Nhóm can thiệp</w:t>
            </w:r>
          </w:p>
        </w:tc>
        <w:tc>
          <w:tcPr>
            <w:tcW w:w="2289" w:type="dxa"/>
            <w:gridSpan w:val="2"/>
            <w:tcBorders>
              <w:top w:val="single" w:sz="4" w:space="0" w:color="auto"/>
              <w:left w:val="nil"/>
              <w:bottom w:val="nil"/>
              <w:right w:val="nil"/>
            </w:tcBorders>
            <w:shd w:val="clear" w:color="auto" w:fill="auto"/>
          </w:tcPr>
          <w:p w:rsidR="00865EBD" w:rsidRPr="00865EBD" w:rsidRDefault="00865EBD" w:rsidP="00A57760">
            <w:pPr>
              <w:tabs>
                <w:tab w:val="left" w:pos="2835"/>
              </w:tabs>
              <w:spacing w:line="360" w:lineRule="auto"/>
              <w:ind w:right="-2"/>
              <w:jc w:val="center"/>
              <w:rPr>
                <w:rFonts w:ascii="Times New Roman" w:hAnsi="Times New Roman"/>
                <w:b/>
                <w:sz w:val="24"/>
                <w:szCs w:val="24"/>
              </w:rPr>
            </w:pPr>
            <w:r w:rsidRPr="00865EBD">
              <w:rPr>
                <w:rFonts w:ascii="Times New Roman" w:hAnsi="Times New Roman"/>
                <w:b/>
                <w:sz w:val="24"/>
                <w:szCs w:val="24"/>
              </w:rPr>
              <w:t>Nhóm đối chứng</w:t>
            </w:r>
          </w:p>
        </w:tc>
        <w:tc>
          <w:tcPr>
            <w:tcW w:w="1325" w:type="dxa"/>
            <w:vMerge w:val="restart"/>
            <w:tcBorders>
              <w:top w:val="single" w:sz="4" w:space="0" w:color="auto"/>
              <w:left w:val="nil"/>
              <w:bottom w:val="nil"/>
              <w:right w:val="nil"/>
            </w:tcBorders>
            <w:shd w:val="clear" w:color="auto" w:fill="auto"/>
            <w:vAlign w:val="center"/>
          </w:tcPr>
          <w:p w:rsidR="00865EBD" w:rsidRPr="00865EBD" w:rsidRDefault="00865EBD" w:rsidP="00A57760">
            <w:pPr>
              <w:tabs>
                <w:tab w:val="left" w:pos="2835"/>
              </w:tabs>
              <w:spacing w:line="360" w:lineRule="auto"/>
              <w:ind w:right="-2"/>
              <w:jc w:val="center"/>
              <w:rPr>
                <w:rFonts w:ascii="Times New Roman" w:hAnsi="Times New Roman"/>
                <w:b/>
                <w:i/>
                <w:sz w:val="24"/>
                <w:szCs w:val="24"/>
              </w:rPr>
            </w:pPr>
            <w:r w:rsidRPr="00865EBD">
              <w:rPr>
                <w:rFonts w:ascii="Times New Roman" w:hAnsi="Times New Roman"/>
                <w:b/>
                <w:i/>
                <w:sz w:val="24"/>
                <w:szCs w:val="24"/>
              </w:rPr>
              <w:t>p</w:t>
            </w:r>
          </w:p>
        </w:tc>
      </w:tr>
      <w:tr w:rsidR="00865EBD" w:rsidRPr="00865EBD" w:rsidTr="00A57760">
        <w:tc>
          <w:tcPr>
            <w:tcW w:w="2694" w:type="dxa"/>
            <w:vMerge/>
            <w:tcBorders>
              <w:top w:val="nil"/>
              <w:left w:val="nil"/>
              <w:bottom w:val="single" w:sz="4" w:space="0" w:color="auto"/>
              <w:right w:val="nil"/>
            </w:tcBorders>
            <w:shd w:val="clear" w:color="auto" w:fill="auto"/>
          </w:tcPr>
          <w:p w:rsidR="00865EBD" w:rsidRPr="00865EBD" w:rsidRDefault="00865EBD" w:rsidP="00A57760">
            <w:pPr>
              <w:tabs>
                <w:tab w:val="left" w:pos="2835"/>
              </w:tabs>
              <w:spacing w:line="360" w:lineRule="auto"/>
              <w:ind w:right="-2"/>
              <w:jc w:val="both"/>
              <w:rPr>
                <w:rFonts w:ascii="Times New Roman" w:hAnsi="Times New Roman"/>
                <w:b/>
                <w:sz w:val="24"/>
                <w:szCs w:val="24"/>
              </w:rPr>
            </w:pPr>
          </w:p>
        </w:tc>
        <w:tc>
          <w:tcPr>
            <w:tcW w:w="1023" w:type="dxa"/>
            <w:tcBorders>
              <w:top w:val="nil"/>
              <w:left w:val="nil"/>
              <w:bottom w:val="single" w:sz="4" w:space="0" w:color="auto"/>
              <w:right w:val="nil"/>
            </w:tcBorders>
            <w:shd w:val="clear" w:color="auto" w:fill="auto"/>
          </w:tcPr>
          <w:p w:rsidR="00865EBD" w:rsidRPr="00865EBD" w:rsidRDefault="00865EBD" w:rsidP="00A57760">
            <w:pPr>
              <w:tabs>
                <w:tab w:val="left" w:pos="2835"/>
              </w:tabs>
              <w:spacing w:line="360" w:lineRule="auto"/>
              <w:ind w:right="-2"/>
              <w:jc w:val="center"/>
              <w:rPr>
                <w:rFonts w:ascii="Times New Roman" w:hAnsi="Times New Roman"/>
                <w:b/>
                <w:sz w:val="24"/>
                <w:szCs w:val="24"/>
              </w:rPr>
            </w:pPr>
            <w:r w:rsidRPr="00865EBD">
              <w:rPr>
                <w:rFonts w:ascii="Times New Roman" w:hAnsi="Times New Roman"/>
                <w:b/>
                <w:sz w:val="24"/>
                <w:szCs w:val="24"/>
              </w:rPr>
              <w:t>n</w:t>
            </w:r>
          </w:p>
        </w:tc>
        <w:tc>
          <w:tcPr>
            <w:tcW w:w="1387" w:type="dxa"/>
            <w:tcBorders>
              <w:top w:val="nil"/>
              <w:left w:val="nil"/>
              <w:bottom w:val="single" w:sz="4" w:space="0" w:color="auto"/>
              <w:right w:val="nil"/>
            </w:tcBorders>
            <w:shd w:val="clear" w:color="auto" w:fill="auto"/>
          </w:tcPr>
          <w:p w:rsidR="00865EBD" w:rsidRPr="00865EBD" w:rsidRDefault="00865EBD" w:rsidP="00A57760">
            <w:pPr>
              <w:tabs>
                <w:tab w:val="left" w:pos="2835"/>
              </w:tabs>
              <w:spacing w:line="360" w:lineRule="auto"/>
              <w:ind w:right="-2"/>
              <w:jc w:val="center"/>
              <w:rPr>
                <w:rFonts w:ascii="Times New Roman" w:hAnsi="Times New Roman"/>
                <w:b/>
                <w:sz w:val="24"/>
                <w:szCs w:val="24"/>
              </w:rPr>
            </w:pPr>
            <w:r w:rsidRPr="00865EBD">
              <w:rPr>
                <w:rFonts w:ascii="Times New Roman" w:hAnsi="Times New Roman"/>
                <w:b/>
                <w:sz w:val="24"/>
                <w:szCs w:val="24"/>
              </w:rPr>
              <w:t>%</w:t>
            </w:r>
          </w:p>
        </w:tc>
        <w:tc>
          <w:tcPr>
            <w:tcW w:w="993" w:type="dxa"/>
            <w:tcBorders>
              <w:top w:val="nil"/>
              <w:left w:val="nil"/>
              <w:bottom w:val="single" w:sz="4" w:space="0" w:color="auto"/>
              <w:right w:val="nil"/>
            </w:tcBorders>
            <w:shd w:val="clear" w:color="auto" w:fill="auto"/>
          </w:tcPr>
          <w:p w:rsidR="00865EBD" w:rsidRPr="00865EBD" w:rsidRDefault="00865EBD" w:rsidP="00A57760">
            <w:pPr>
              <w:tabs>
                <w:tab w:val="left" w:pos="2835"/>
              </w:tabs>
              <w:spacing w:line="360" w:lineRule="auto"/>
              <w:ind w:right="-2"/>
              <w:jc w:val="center"/>
              <w:rPr>
                <w:rFonts w:ascii="Times New Roman" w:hAnsi="Times New Roman"/>
                <w:b/>
                <w:sz w:val="24"/>
                <w:szCs w:val="24"/>
              </w:rPr>
            </w:pPr>
            <w:r w:rsidRPr="00865EBD">
              <w:rPr>
                <w:rFonts w:ascii="Times New Roman" w:hAnsi="Times New Roman"/>
                <w:b/>
                <w:sz w:val="24"/>
                <w:szCs w:val="24"/>
              </w:rPr>
              <w:t>n</w:t>
            </w:r>
          </w:p>
        </w:tc>
        <w:tc>
          <w:tcPr>
            <w:tcW w:w="1296" w:type="dxa"/>
            <w:tcBorders>
              <w:top w:val="nil"/>
              <w:left w:val="nil"/>
              <w:bottom w:val="single" w:sz="4" w:space="0" w:color="auto"/>
              <w:right w:val="nil"/>
            </w:tcBorders>
            <w:shd w:val="clear" w:color="auto" w:fill="auto"/>
          </w:tcPr>
          <w:p w:rsidR="00865EBD" w:rsidRPr="00865EBD" w:rsidRDefault="00865EBD" w:rsidP="00A57760">
            <w:pPr>
              <w:tabs>
                <w:tab w:val="left" w:pos="2835"/>
              </w:tabs>
              <w:spacing w:line="360" w:lineRule="auto"/>
              <w:ind w:right="-2"/>
              <w:jc w:val="center"/>
              <w:rPr>
                <w:rFonts w:ascii="Times New Roman" w:hAnsi="Times New Roman"/>
                <w:b/>
                <w:sz w:val="24"/>
                <w:szCs w:val="24"/>
              </w:rPr>
            </w:pPr>
            <w:r w:rsidRPr="00865EBD">
              <w:rPr>
                <w:rFonts w:ascii="Times New Roman" w:hAnsi="Times New Roman"/>
                <w:b/>
                <w:sz w:val="24"/>
                <w:szCs w:val="24"/>
              </w:rPr>
              <w:t>%</w:t>
            </w:r>
          </w:p>
        </w:tc>
        <w:tc>
          <w:tcPr>
            <w:tcW w:w="1325" w:type="dxa"/>
            <w:vMerge/>
            <w:tcBorders>
              <w:top w:val="nil"/>
              <w:left w:val="nil"/>
              <w:bottom w:val="single" w:sz="4" w:space="0" w:color="auto"/>
              <w:right w:val="nil"/>
            </w:tcBorders>
            <w:shd w:val="clear" w:color="auto" w:fill="auto"/>
          </w:tcPr>
          <w:p w:rsidR="00865EBD" w:rsidRPr="00865EBD" w:rsidRDefault="00865EBD" w:rsidP="00A57760">
            <w:pPr>
              <w:tabs>
                <w:tab w:val="left" w:pos="2835"/>
              </w:tabs>
              <w:spacing w:line="360" w:lineRule="auto"/>
              <w:ind w:right="-2"/>
              <w:jc w:val="both"/>
              <w:rPr>
                <w:rFonts w:ascii="Times New Roman" w:hAnsi="Times New Roman"/>
                <w:b/>
                <w:sz w:val="24"/>
                <w:szCs w:val="24"/>
              </w:rPr>
            </w:pPr>
          </w:p>
        </w:tc>
      </w:tr>
      <w:tr w:rsidR="00865EBD" w:rsidRPr="00865EBD" w:rsidTr="00A57760">
        <w:trPr>
          <w:trHeight w:val="64"/>
        </w:trPr>
        <w:tc>
          <w:tcPr>
            <w:tcW w:w="2694" w:type="dxa"/>
            <w:tcBorders>
              <w:top w:val="single" w:sz="4" w:space="0" w:color="auto"/>
              <w:left w:val="nil"/>
              <w:bottom w:val="nil"/>
              <w:right w:val="nil"/>
            </w:tcBorders>
            <w:shd w:val="clear" w:color="auto" w:fill="auto"/>
          </w:tcPr>
          <w:p w:rsidR="00865EBD" w:rsidRPr="00865EBD" w:rsidRDefault="00865EBD" w:rsidP="00A57760">
            <w:pPr>
              <w:tabs>
                <w:tab w:val="left" w:pos="2835"/>
              </w:tabs>
              <w:spacing w:line="360" w:lineRule="auto"/>
              <w:ind w:right="-2"/>
              <w:jc w:val="both"/>
              <w:rPr>
                <w:rFonts w:ascii="Times New Roman" w:hAnsi="Times New Roman"/>
                <w:b/>
                <w:sz w:val="24"/>
                <w:szCs w:val="24"/>
              </w:rPr>
            </w:pPr>
            <w:r w:rsidRPr="00865EBD">
              <w:rPr>
                <w:rFonts w:ascii="Times New Roman" w:hAnsi="Times New Roman"/>
                <w:b/>
                <w:sz w:val="24"/>
                <w:szCs w:val="24"/>
              </w:rPr>
              <w:t>Cholesterol cao</w:t>
            </w:r>
          </w:p>
        </w:tc>
        <w:tc>
          <w:tcPr>
            <w:tcW w:w="1023" w:type="dxa"/>
            <w:tcBorders>
              <w:top w:val="single" w:sz="4" w:space="0" w:color="auto"/>
              <w:left w:val="nil"/>
              <w:bottom w:val="nil"/>
              <w:right w:val="nil"/>
            </w:tcBorders>
            <w:shd w:val="clear" w:color="auto" w:fill="auto"/>
          </w:tcPr>
          <w:p w:rsidR="00865EBD" w:rsidRPr="00865EBD" w:rsidRDefault="00865EBD" w:rsidP="00A57760">
            <w:pPr>
              <w:tabs>
                <w:tab w:val="left" w:pos="2835"/>
              </w:tabs>
              <w:spacing w:line="360" w:lineRule="auto"/>
              <w:ind w:right="-2"/>
              <w:jc w:val="center"/>
              <w:rPr>
                <w:rFonts w:ascii="Times New Roman" w:hAnsi="Times New Roman"/>
                <w:sz w:val="24"/>
                <w:szCs w:val="24"/>
              </w:rPr>
            </w:pPr>
            <w:r w:rsidRPr="00865EBD">
              <w:rPr>
                <w:rFonts w:ascii="Times New Roman" w:hAnsi="Times New Roman"/>
                <w:sz w:val="24"/>
                <w:szCs w:val="24"/>
              </w:rPr>
              <w:t>15</w:t>
            </w:r>
          </w:p>
        </w:tc>
        <w:tc>
          <w:tcPr>
            <w:tcW w:w="1387" w:type="dxa"/>
            <w:tcBorders>
              <w:top w:val="single" w:sz="4" w:space="0" w:color="auto"/>
              <w:left w:val="nil"/>
              <w:bottom w:val="nil"/>
              <w:right w:val="nil"/>
            </w:tcBorders>
            <w:shd w:val="clear" w:color="auto" w:fill="auto"/>
          </w:tcPr>
          <w:p w:rsidR="00865EBD" w:rsidRPr="00865EBD" w:rsidRDefault="00865EBD" w:rsidP="00A57760">
            <w:pPr>
              <w:tabs>
                <w:tab w:val="left" w:pos="2835"/>
              </w:tabs>
              <w:spacing w:line="360" w:lineRule="auto"/>
              <w:ind w:right="-2"/>
              <w:jc w:val="center"/>
              <w:rPr>
                <w:rFonts w:ascii="Times New Roman" w:hAnsi="Times New Roman"/>
                <w:sz w:val="24"/>
                <w:szCs w:val="24"/>
              </w:rPr>
            </w:pPr>
            <w:r w:rsidRPr="00865EBD">
              <w:rPr>
                <w:rFonts w:ascii="Times New Roman" w:hAnsi="Times New Roman"/>
                <w:sz w:val="24"/>
                <w:szCs w:val="24"/>
              </w:rPr>
              <w:t>38,5</w:t>
            </w:r>
          </w:p>
        </w:tc>
        <w:tc>
          <w:tcPr>
            <w:tcW w:w="993" w:type="dxa"/>
            <w:tcBorders>
              <w:top w:val="single" w:sz="4" w:space="0" w:color="auto"/>
              <w:left w:val="nil"/>
              <w:bottom w:val="nil"/>
              <w:right w:val="nil"/>
            </w:tcBorders>
            <w:shd w:val="clear" w:color="auto" w:fill="auto"/>
          </w:tcPr>
          <w:p w:rsidR="00865EBD" w:rsidRPr="00865EBD" w:rsidRDefault="00865EBD" w:rsidP="00A57760">
            <w:pPr>
              <w:tabs>
                <w:tab w:val="left" w:pos="2835"/>
              </w:tabs>
              <w:spacing w:line="360" w:lineRule="auto"/>
              <w:ind w:right="-2"/>
              <w:jc w:val="center"/>
              <w:rPr>
                <w:rFonts w:ascii="Times New Roman" w:hAnsi="Times New Roman"/>
                <w:sz w:val="24"/>
                <w:szCs w:val="24"/>
              </w:rPr>
            </w:pPr>
            <w:r w:rsidRPr="00865EBD">
              <w:rPr>
                <w:rFonts w:ascii="Times New Roman" w:hAnsi="Times New Roman"/>
                <w:sz w:val="24"/>
                <w:szCs w:val="24"/>
              </w:rPr>
              <w:t>35</w:t>
            </w:r>
          </w:p>
        </w:tc>
        <w:tc>
          <w:tcPr>
            <w:tcW w:w="1296" w:type="dxa"/>
            <w:tcBorders>
              <w:top w:val="single" w:sz="4" w:space="0" w:color="auto"/>
              <w:left w:val="nil"/>
              <w:bottom w:val="nil"/>
              <w:right w:val="nil"/>
            </w:tcBorders>
            <w:shd w:val="clear" w:color="auto" w:fill="auto"/>
          </w:tcPr>
          <w:p w:rsidR="00865EBD" w:rsidRPr="00865EBD" w:rsidRDefault="00865EBD" w:rsidP="00A57760">
            <w:pPr>
              <w:tabs>
                <w:tab w:val="left" w:pos="2835"/>
              </w:tabs>
              <w:spacing w:line="360" w:lineRule="auto"/>
              <w:ind w:right="-2"/>
              <w:jc w:val="center"/>
              <w:rPr>
                <w:rFonts w:ascii="Times New Roman" w:hAnsi="Times New Roman"/>
                <w:sz w:val="24"/>
                <w:szCs w:val="24"/>
              </w:rPr>
            </w:pPr>
            <w:r w:rsidRPr="00865EBD">
              <w:rPr>
                <w:rFonts w:ascii="Times New Roman" w:hAnsi="Times New Roman"/>
                <w:sz w:val="24"/>
                <w:szCs w:val="24"/>
              </w:rPr>
              <w:t>87,5</w:t>
            </w:r>
          </w:p>
        </w:tc>
        <w:tc>
          <w:tcPr>
            <w:tcW w:w="1325" w:type="dxa"/>
            <w:vMerge w:val="restart"/>
            <w:tcBorders>
              <w:top w:val="single" w:sz="4" w:space="0" w:color="auto"/>
              <w:left w:val="nil"/>
              <w:bottom w:val="nil"/>
              <w:right w:val="nil"/>
            </w:tcBorders>
            <w:shd w:val="clear" w:color="auto" w:fill="auto"/>
            <w:vAlign w:val="center"/>
          </w:tcPr>
          <w:p w:rsidR="00865EBD" w:rsidRPr="00865EBD" w:rsidRDefault="00865EBD" w:rsidP="00A57760">
            <w:pPr>
              <w:tabs>
                <w:tab w:val="left" w:pos="2835"/>
              </w:tabs>
              <w:spacing w:line="360" w:lineRule="auto"/>
              <w:ind w:right="-2"/>
              <w:jc w:val="center"/>
              <w:rPr>
                <w:rFonts w:ascii="Times New Roman" w:hAnsi="Times New Roman"/>
                <w:sz w:val="24"/>
                <w:szCs w:val="24"/>
              </w:rPr>
            </w:pPr>
            <w:r w:rsidRPr="00865EBD">
              <w:rPr>
                <w:rFonts w:ascii="Times New Roman" w:hAnsi="Times New Roman"/>
                <w:sz w:val="24"/>
                <w:szCs w:val="24"/>
              </w:rPr>
              <w:t>&lt;0,05</w:t>
            </w:r>
          </w:p>
        </w:tc>
      </w:tr>
      <w:tr w:rsidR="00865EBD" w:rsidRPr="00865EBD" w:rsidTr="00A57760">
        <w:tc>
          <w:tcPr>
            <w:tcW w:w="2694" w:type="dxa"/>
            <w:tcBorders>
              <w:top w:val="nil"/>
              <w:left w:val="nil"/>
              <w:bottom w:val="single" w:sz="4" w:space="0" w:color="auto"/>
              <w:right w:val="nil"/>
            </w:tcBorders>
            <w:shd w:val="clear" w:color="auto" w:fill="auto"/>
          </w:tcPr>
          <w:p w:rsidR="00865EBD" w:rsidRPr="00865EBD" w:rsidRDefault="00865EBD" w:rsidP="00A57760">
            <w:pPr>
              <w:tabs>
                <w:tab w:val="left" w:pos="2835"/>
              </w:tabs>
              <w:spacing w:line="360" w:lineRule="auto"/>
              <w:ind w:right="-2"/>
              <w:rPr>
                <w:rFonts w:ascii="Times New Roman" w:hAnsi="Times New Roman"/>
                <w:b/>
                <w:sz w:val="24"/>
                <w:szCs w:val="24"/>
              </w:rPr>
            </w:pPr>
            <w:r w:rsidRPr="00865EBD">
              <w:rPr>
                <w:rFonts w:ascii="Times New Roman" w:hAnsi="Times New Roman"/>
                <w:b/>
                <w:sz w:val="24"/>
                <w:szCs w:val="24"/>
              </w:rPr>
              <w:t>Cholesterol bình thường</w:t>
            </w:r>
          </w:p>
        </w:tc>
        <w:tc>
          <w:tcPr>
            <w:tcW w:w="1023" w:type="dxa"/>
            <w:tcBorders>
              <w:top w:val="nil"/>
              <w:left w:val="nil"/>
              <w:bottom w:val="single" w:sz="4" w:space="0" w:color="auto"/>
              <w:right w:val="nil"/>
            </w:tcBorders>
            <w:shd w:val="clear" w:color="auto" w:fill="auto"/>
          </w:tcPr>
          <w:p w:rsidR="00865EBD" w:rsidRPr="00865EBD" w:rsidRDefault="00865EBD" w:rsidP="00A57760">
            <w:pPr>
              <w:tabs>
                <w:tab w:val="left" w:pos="2835"/>
              </w:tabs>
              <w:spacing w:line="360" w:lineRule="auto"/>
              <w:ind w:right="-2"/>
              <w:jc w:val="center"/>
              <w:rPr>
                <w:rFonts w:ascii="Times New Roman" w:hAnsi="Times New Roman"/>
                <w:sz w:val="24"/>
                <w:szCs w:val="24"/>
              </w:rPr>
            </w:pPr>
            <w:r w:rsidRPr="00865EBD">
              <w:rPr>
                <w:rFonts w:ascii="Times New Roman" w:hAnsi="Times New Roman"/>
                <w:sz w:val="24"/>
                <w:szCs w:val="24"/>
              </w:rPr>
              <w:t>24</w:t>
            </w:r>
          </w:p>
        </w:tc>
        <w:tc>
          <w:tcPr>
            <w:tcW w:w="1387" w:type="dxa"/>
            <w:tcBorders>
              <w:top w:val="nil"/>
              <w:left w:val="nil"/>
              <w:bottom w:val="single" w:sz="4" w:space="0" w:color="auto"/>
              <w:right w:val="nil"/>
            </w:tcBorders>
            <w:shd w:val="clear" w:color="auto" w:fill="auto"/>
          </w:tcPr>
          <w:p w:rsidR="00865EBD" w:rsidRPr="00865EBD" w:rsidRDefault="00865EBD" w:rsidP="00A57760">
            <w:pPr>
              <w:tabs>
                <w:tab w:val="left" w:pos="2835"/>
              </w:tabs>
              <w:spacing w:line="360" w:lineRule="auto"/>
              <w:ind w:right="-2"/>
              <w:jc w:val="center"/>
              <w:rPr>
                <w:rFonts w:ascii="Times New Roman" w:hAnsi="Times New Roman"/>
                <w:sz w:val="24"/>
                <w:szCs w:val="24"/>
              </w:rPr>
            </w:pPr>
            <w:r w:rsidRPr="00865EBD">
              <w:rPr>
                <w:rFonts w:ascii="Times New Roman" w:hAnsi="Times New Roman"/>
                <w:sz w:val="24"/>
                <w:szCs w:val="24"/>
              </w:rPr>
              <w:t>61,5</w:t>
            </w:r>
          </w:p>
        </w:tc>
        <w:tc>
          <w:tcPr>
            <w:tcW w:w="993" w:type="dxa"/>
            <w:tcBorders>
              <w:top w:val="nil"/>
              <w:left w:val="nil"/>
              <w:bottom w:val="single" w:sz="4" w:space="0" w:color="auto"/>
              <w:right w:val="nil"/>
            </w:tcBorders>
            <w:shd w:val="clear" w:color="auto" w:fill="auto"/>
          </w:tcPr>
          <w:p w:rsidR="00865EBD" w:rsidRPr="00865EBD" w:rsidRDefault="00865EBD" w:rsidP="00A57760">
            <w:pPr>
              <w:tabs>
                <w:tab w:val="left" w:pos="2835"/>
              </w:tabs>
              <w:spacing w:line="360" w:lineRule="auto"/>
              <w:ind w:right="-2"/>
              <w:jc w:val="center"/>
              <w:rPr>
                <w:rFonts w:ascii="Times New Roman" w:hAnsi="Times New Roman"/>
                <w:sz w:val="24"/>
                <w:szCs w:val="24"/>
              </w:rPr>
            </w:pPr>
            <w:r w:rsidRPr="00865EBD">
              <w:rPr>
                <w:rFonts w:ascii="Times New Roman" w:hAnsi="Times New Roman"/>
                <w:sz w:val="24"/>
                <w:szCs w:val="24"/>
              </w:rPr>
              <w:t>5</w:t>
            </w:r>
          </w:p>
        </w:tc>
        <w:tc>
          <w:tcPr>
            <w:tcW w:w="1296" w:type="dxa"/>
            <w:tcBorders>
              <w:top w:val="nil"/>
              <w:left w:val="nil"/>
              <w:bottom w:val="single" w:sz="4" w:space="0" w:color="auto"/>
              <w:right w:val="nil"/>
            </w:tcBorders>
            <w:shd w:val="clear" w:color="auto" w:fill="auto"/>
          </w:tcPr>
          <w:p w:rsidR="00865EBD" w:rsidRPr="00865EBD" w:rsidRDefault="00865EBD" w:rsidP="00A57760">
            <w:pPr>
              <w:tabs>
                <w:tab w:val="left" w:pos="2835"/>
              </w:tabs>
              <w:spacing w:line="360" w:lineRule="auto"/>
              <w:ind w:right="-2"/>
              <w:jc w:val="center"/>
              <w:rPr>
                <w:rFonts w:ascii="Times New Roman" w:hAnsi="Times New Roman"/>
                <w:sz w:val="24"/>
                <w:szCs w:val="24"/>
              </w:rPr>
            </w:pPr>
            <w:r w:rsidRPr="00865EBD">
              <w:rPr>
                <w:rFonts w:ascii="Times New Roman" w:hAnsi="Times New Roman"/>
                <w:sz w:val="24"/>
                <w:szCs w:val="24"/>
              </w:rPr>
              <w:t>12,5</w:t>
            </w:r>
          </w:p>
        </w:tc>
        <w:tc>
          <w:tcPr>
            <w:tcW w:w="1325" w:type="dxa"/>
            <w:vMerge/>
            <w:tcBorders>
              <w:top w:val="nil"/>
              <w:left w:val="nil"/>
              <w:bottom w:val="single" w:sz="4" w:space="0" w:color="auto"/>
              <w:right w:val="nil"/>
            </w:tcBorders>
            <w:shd w:val="clear" w:color="auto" w:fill="auto"/>
          </w:tcPr>
          <w:p w:rsidR="00865EBD" w:rsidRPr="00865EBD" w:rsidRDefault="00865EBD" w:rsidP="00A57760">
            <w:pPr>
              <w:tabs>
                <w:tab w:val="left" w:pos="2835"/>
              </w:tabs>
              <w:spacing w:line="360" w:lineRule="auto"/>
              <w:ind w:right="-2"/>
              <w:jc w:val="center"/>
              <w:rPr>
                <w:rFonts w:ascii="Times New Roman" w:hAnsi="Times New Roman"/>
                <w:sz w:val="24"/>
                <w:szCs w:val="24"/>
              </w:rPr>
            </w:pPr>
          </w:p>
        </w:tc>
      </w:tr>
      <w:tr w:rsidR="00865EBD" w:rsidRPr="00865EBD" w:rsidTr="00A57760">
        <w:tc>
          <w:tcPr>
            <w:tcW w:w="2694" w:type="dxa"/>
            <w:tcBorders>
              <w:top w:val="single" w:sz="4" w:space="0" w:color="auto"/>
              <w:left w:val="nil"/>
              <w:bottom w:val="nil"/>
              <w:right w:val="nil"/>
            </w:tcBorders>
            <w:shd w:val="clear" w:color="auto" w:fill="auto"/>
          </w:tcPr>
          <w:p w:rsidR="00865EBD" w:rsidRPr="00865EBD" w:rsidRDefault="00865EBD" w:rsidP="00A57760">
            <w:pPr>
              <w:tabs>
                <w:tab w:val="left" w:pos="2835"/>
              </w:tabs>
              <w:spacing w:line="360" w:lineRule="auto"/>
              <w:ind w:right="-2"/>
              <w:jc w:val="both"/>
              <w:rPr>
                <w:rFonts w:ascii="Times New Roman" w:hAnsi="Times New Roman"/>
                <w:b/>
                <w:sz w:val="24"/>
                <w:szCs w:val="24"/>
              </w:rPr>
            </w:pPr>
            <w:r w:rsidRPr="00865EBD">
              <w:rPr>
                <w:rFonts w:ascii="Times New Roman" w:hAnsi="Times New Roman"/>
                <w:b/>
                <w:sz w:val="24"/>
                <w:szCs w:val="24"/>
              </w:rPr>
              <w:t xml:space="preserve">ARR% </w:t>
            </w:r>
          </w:p>
        </w:tc>
        <w:tc>
          <w:tcPr>
            <w:tcW w:w="4699" w:type="dxa"/>
            <w:gridSpan w:val="4"/>
            <w:tcBorders>
              <w:top w:val="single" w:sz="4" w:space="0" w:color="auto"/>
              <w:left w:val="nil"/>
              <w:bottom w:val="nil"/>
              <w:right w:val="nil"/>
            </w:tcBorders>
            <w:shd w:val="clear" w:color="auto" w:fill="auto"/>
          </w:tcPr>
          <w:p w:rsidR="00865EBD" w:rsidRPr="00865EBD" w:rsidRDefault="00865EBD" w:rsidP="00A57760">
            <w:pPr>
              <w:tabs>
                <w:tab w:val="left" w:pos="2835"/>
              </w:tabs>
              <w:spacing w:line="360" w:lineRule="auto"/>
              <w:ind w:right="-2"/>
              <w:jc w:val="center"/>
              <w:rPr>
                <w:rFonts w:ascii="Times New Roman" w:hAnsi="Times New Roman"/>
                <w:sz w:val="24"/>
                <w:szCs w:val="24"/>
              </w:rPr>
            </w:pPr>
            <w:r w:rsidRPr="00865EBD">
              <w:rPr>
                <w:rFonts w:ascii="Times New Roman" w:hAnsi="Times New Roman"/>
                <w:sz w:val="24"/>
                <w:szCs w:val="24"/>
              </w:rPr>
              <w:t>49,0</w:t>
            </w:r>
          </w:p>
        </w:tc>
        <w:tc>
          <w:tcPr>
            <w:tcW w:w="1325" w:type="dxa"/>
            <w:tcBorders>
              <w:top w:val="single" w:sz="4" w:space="0" w:color="auto"/>
              <w:left w:val="nil"/>
              <w:bottom w:val="nil"/>
              <w:right w:val="nil"/>
            </w:tcBorders>
            <w:shd w:val="clear" w:color="auto" w:fill="auto"/>
          </w:tcPr>
          <w:p w:rsidR="00865EBD" w:rsidRPr="00865EBD" w:rsidRDefault="00865EBD" w:rsidP="00A57760">
            <w:pPr>
              <w:tabs>
                <w:tab w:val="left" w:pos="2835"/>
              </w:tabs>
              <w:spacing w:line="360" w:lineRule="auto"/>
              <w:ind w:right="-2"/>
              <w:jc w:val="center"/>
              <w:rPr>
                <w:rFonts w:ascii="Times New Roman" w:hAnsi="Times New Roman"/>
                <w:sz w:val="24"/>
                <w:szCs w:val="24"/>
              </w:rPr>
            </w:pPr>
          </w:p>
        </w:tc>
      </w:tr>
      <w:tr w:rsidR="00865EBD" w:rsidRPr="00865EBD" w:rsidTr="00A57760">
        <w:tc>
          <w:tcPr>
            <w:tcW w:w="2694" w:type="dxa"/>
            <w:tcBorders>
              <w:top w:val="nil"/>
              <w:left w:val="nil"/>
              <w:bottom w:val="single" w:sz="4" w:space="0" w:color="auto"/>
              <w:right w:val="nil"/>
            </w:tcBorders>
            <w:shd w:val="clear" w:color="auto" w:fill="auto"/>
          </w:tcPr>
          <w:p w:rsidR="00865EBD" w:rsidRPr="00865EBD" w:rsidRDefault="00865EBD" w:rsidP="00A57760">
            <w:pPr>
              <w:tabs>
                <w:tab w:val="left" w:pos="2835"/>
              </w:tabs>
              <w:spacing w:line="360" w:lineRule="auto"/>
              <w:ind w:right="-2"/>
              <w:jc w:val="both"/>
              <w:rPr>
                <w:rFonts w:ascii="Times New Roman" w:hAnsi="Times New Roman"/>
                <w:b/>
                <w:sz w:val="24"/>
                <w:szCs w:val="24"/>
              </w:rPr>
            </w:pPr>
            <w:r w:rsidRPr="00865EBD">
              <w:rPr>
                <w:rFonts w:ascii="Times New Roman" w:hAnsi="Times New Roman"/>
                <w:b/>
                <w:sz w:val="24"/>
                <w:szCs w:val="24"/>
              </w:rPr>
              <w:t>NNT</w:t>
            </w:r>
          </w:p>
        </w:tc>
        <w:tc>
          <w:tcPr>
            <w:tcW w:w="4699" w:type="dxa"/>
            <w:gridSpan w:val="4"/>
            <w:tcBorders>
              <w:top w:val="nil"/>
              <w:left w:val="nil"/>
              <w:bottom w:val="single" w:sz="4" w:space="0" w:color="auto"/>
              <w:right w:val="nil"/>
            </w:tcBorders>
            <w:shd w:val="clear" w:color="auto" w:fill="auto"/>
          </w:tcPr>
          <w:p w:rsidR="00865EBD" w:rsidRPr="00865EBD" w:rsidRDefault="00865EBD" w:rsidP="00A57760">
            <w:pPr>
              <w:tabs>
                <w:tab w:val="left" w:pos="2835"/>
              </w:tabs>
              <w:spacing w:line="360" w:lineRule="auto"/>
              <w:ind w:right="-2"/>
              <w:jc w:val="center"/>
              <w:rPr>
                <w:rFonts w:ascii="Times New Roman" w:hAnsi="Times New Roman"/>
                <w:sz w:val="24"/>
                <w:szCs w:val="24"/>
              </w:rPr>
            </w:pPr>
            <w:r w:rsidRPr="00865EBD">
              <w:rPr>
                <w:rFonts w:ascii="Times New Roman" w:hAnsi="Times New Roman"/>
                <w:sz w:val="24"/>
                <w:szCs w:val="24"/>
              </w:rPr>
              <w:t>2,0</w:t>
            </w:r>
          </w:p>
        </w:tc>
        <w:tc>
          <w:tcPr>
            <w:tcW w:w="1325" w:type="dxa"/>
            <w:tcBorders>
              <w:top w:val="nil"/>
              <w:left w:val="nil"/>
              <w:bottom w:val="single" w:sz="4" w:space="0" w:color="auto"/>
              <w:right w:val="nil"/>
            </w:tcBorders>
            <w:shd w:val="clear" w:color="auto" w:fill="auto"/>
          </w:tcPr>
          <w:p w:rsidR="00865EBD" w:rsidRPr="00865EBD" w:rsidRDefault="00865EBD" w:rsidP="00A57760">
            <w:pPr>
              <w:tabs>
                <w:tab w:val="left" w:pos="2835"/>
              </w:tabs>
              <w:spacing w:line="360" w:lineRule="auto"/>
              <w:ind w:right="-2"/>
              <w:jc w:val="center"/>
              <w:rPr>
                <w:rFonts w:ascii="Times New Roman" w:hAnsi="Times New Roman"/>
                <w:sz w:val="24"/>
                <w:szCs w:val="24"/>
              </w:rPr>
            </w:pPr>
          </w:p>
        </w:tc>
      </w:tr>
    </w:tbl>
    <w:p w:rsidR="00865EBD" w:rsidRPr="00865EBD" w:rsidRDefault="00865EBD" w:rsidP="00865EBD">
      <w:pPr>
        <w:tabs>
          <w:tab w:val="left" w:pos="2835"/>
        </w:tabs>
        <w:spacing w:line="360" w:lineRule="auto"/>
        <w:ind w:right="-2" w:firstLine="720"/>
        <w:jc w:val="both"/>
        <w:rPr>
          <w:rFonts w:ascii="Times New Roman" w:hAnsi="Times New Roman"/>
          <w:sz w:val="24"/>
          <w:szCs w:val="24"/>
        </w:rPr>
      </w:pPr>
      <w:r w:rsidRPr="00865EBD">
        <w:rPr>
          <w:rFonts w:ascii="Times New Roman" w:hAnsi="Times New Roman"/>
          <w:sz w:val="24"/>
          <w:szCs w:val="24"/>
        </w:rPr>
        <w:t xml:space="preserve">Ở thời điểm trước can thiệp có 39 đối tượng can thiệp và 40 đối tượng đối chứng có nồng độ cholesterol cao. Ở thời điểm sau can thiệp, 61,5% đối tượng ở nhóm can thiệp nồng độ cholesterol trở về bình thường, cao hơn có ý nghĩa thống kê so với nhóm chứng (12,5%). Hiệu quả can thiệp giảm nguy cơ tuyệt đối với cholesterol cao là 49% và cứ 2 bệnh nhân được can thiệp thì có một bệnh nhân cholesterol trở về bình thường (NTT </w:t>
      </w:r>
      <w:r w:rsidRPr="00865EBD">
        <w:rPr>
          <w:rFonts w:ascii="Times New Roman" w:hAnsi="Times New Roman"/>
          <w:sz w:val="24"/>
          <w:szCs w:val="24"/>
        </w:rPr>
        <w:sym w:font="Symbol" w:char="F0BB"/>
      </w:r>
      <w:r w:rsidRPr="00865EBD">
        <w:rPr>
          <w:rFonts w:ascii="Times New Roman" w:hAnsi="Times New Roman"/>
          <w:sz w:val="24"/>
          <w:szCs w:val="24"/>
        </w:rPr>
        <w:t xml:space="preserve"> 2).</w:t>
      </w:r>
    </w:p>
    <w:p w:rsidR="00865EBD" w:rsidRPr="00865EBD" w:rsidRDefault="00865EBD" w:rsidP="00865EBD">
      <w:pPr>
        <w:tabs>
          <w:tab w:val="left" w:pos="2835"/>
        </w:tabs>
        <w:spacing w:line="360" w:lineRule="auto"/>
        <w:ind w:right="-2"/>
        <w:jc w:val="center"/>
        <w:rPr>
          <w:rFonts w:ascii="Times New Roman" w:hAnsi="Times New Roman"/>
          <w:b/>
          <w:i/>
          <w:sz w:val="24"/>
          <w:szCs w:val="24"/>
        </w:rPr>
      </w:pPr>
      <w:bookmarkStart w:id="28" w:name="_Toc57189474"/>
    </w:p>
    <w:p w:rsidR="00865EBD" w:rsidRPr="00865EBD" w:rsidRDefault="00865EBD" w:rsidP="00865EBD">
      <w:pPr>
        <w:tabs>
          <w:tab w:val="left" w:pos="2835"/>
        </w:tabs>
        <w:spacing w:line="360" w:lineRule="auto"/>
        <w:ind w:right="-2"/>
        <w:jc w:val="center"/>
        <w:rPr>
          <w:rFonts w:ascii="Times New Roman" w:hAnsi="Times New Roman"/>
          <w:b/>
          <w:i/>
          <w:sz w:val="24"/>
          <w:szCs w:val="24"/>
        </w:rPr>
      </w:pPr>
    </w:p>
    <w:p w:rsidR="00865EBD" w:rsidRPr="00865EBD" w:rsidRDefault="00865EBD" w:rsidP="00865EBD">
      <w:pPr>
        <w:tabs>
          <w:tab w:val="left" w:pos="2835"/>
        </w:tabs>
        <w:spacing w:line="360" w:lineRule="auto"/>
        <w:ind w:right="-2"/>
        <w:jc w:val="center"/>
        <w:rPr>
          <w:rFonts w:ascii="Times New Roman" w:hAnsi="Times New Roman"/>
          <w:b/>
          <w:i/>
          <w:sz w:val="24"/>
          <w:szCs w:val="24"/>
        </w:rPr>
      </w:pPr>
    </w:p>
    <w:bookmarkEnd w:id="28"/>
    <w:p w:rsidR="00865EBD" w:rsidRPr="00865EBD" w:rsidRDefault="00865EBD" w:rsidP="00865EBD">
      <w:pPr>
        <w:spacing w:line="360" w:lineRule="auto"/>
        <w:ind w:left="567" w:right="-2" w:hanging="567"/>
        <w:jc w:val="both"/>
        <w:rPr>
          <w:rFonts w:ascii="Times New Roman" w:hAnsi="Times New Roman"/>
          <w:sz w:val="24"/>
          <w:szCs w:val="24"/>
        </w:rPr>
      </w:pPr>
      <w:r w:rsidRPr="00865EBD">
        <w:rPr>
          <w:rFonts w:ascii="Times New Roman" w:hAnsi="Times New Roman"/>
          <w:noProof/>
          <w:sz w:val="24"/>
          <w:szCs w:val="24"/>
          <w:lang w:val="vi-VN" w:eastAsia="vi-VN"/>
        </w:rPr>
        <w:drawing>
          <wp:inline distT="0" distB="0" distL="0" distR="0" wp14:anchorId="3595FA70" wp14:editId="55B564B7">
            <wp:extent cx="5562600" cy="32004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65EBD" w:rsidRPr="00865EBD" w:rsidRDefault="00865EBD" w:rsidP="00865EBD">
      <w:pPr>
        <w:tabs>
          <w:tab w:val="left" w:pos="709"/>
        </w:tabs>
        <w:spacing w:line="360" w:lineRule="auto"/>
        <w:ind w:right="-2"/>
        <w:jc w:val="center"/>
        <w:rPr>
          <w:rFonts w:ascii="Times New Roman" w:hAnsi="Times New Roman"/>
          <w:b/>
          <w:sz w:val="24"/>
          <w:szCs w:val="24"/>
        </w:rPr>
      </w:pPr>
      <w:bookmarkStart w:id="29" w:name="_Toc57189491"/>
      <w:r w:rsidRPr="00865EBD">
        <w:rPr>
          <w:rFonts w:ascii="Times New Roman" w:hAnsi="Times New Roman"/>
          <w:b/>
          <w:sz w:val="24"/>
          <w:szCs w:val="24"/>
        </w:rPr>
        <w:t xml:space="preserve">Hinh 3.1. Nồng độ </w:t>
      </w:r>
      <w:r w:rsidRPr="00865EBD">
        <w:rPr>
          <w:rFonts w:ascii="Times New Roman" w:hAnsi="Times New Roman"/>
          <w:b/>
          <w:bCs/>
          <w:sz w:val="24"/>
          <w:szCs w:val="24"/>
        </w:rPr>
        <w:t xml:space="preserve">Triglycerid </w:t>
      </w:r>
      <w:r w:rsidRPr="00865EBD">
        <w:rPr>
          <w:rFonts w:ascii="Times New Roman" w:hAnsi="Times New Roman"/>
          <w:b/>
          <w:sz w:val="24"/>
          <w:szCs w:val="24"/>
        </w:rPr>
        <w:t xml:space="preserve">trung bình </w:t>
      </w:r>
      <w:r w:rsidRPr="00865EBD">
        <w:rPr>
          <w:rFonts w:ascii="Times New Roman" w:hAnsi="Times New Roman"/>
          <w:b/>
          <w:bCs/>
          <w:sz w:val="24"/>
          <w:szCs w:val="24"/>
        </w:rPr>
        <w:t xml:space="preserve">ở thời điểm </w:t>
      </w:r>
      <w:r w:rsidRPr="00865EBD">
        <w:rPr>
          <w:rFonts w:ascii="Times New Roman" w:hAnsi="Times New Roman"/>
          <w:b/>
          <w:sz w:val="24"/>
          <w:szCs w:val="24"/>
        </w:rPr>
        <w:t>sau can thiệp</w:t>
      </w:r>
      <w:bookmarkEnd w:id="29"/>
    </w:p>
    <w:p w:rsidR="00865EBD" w:rsidRPr="00865EBD" w:rsidRDefault="00865EBD" w:rsidP="00865EBD">
      <w:pPr>
        <w:tabs>
          <w:tab w:val="left" w:pos="3390"/>
        </w:tabs>
        <w:spacing w:line="360" w:lineRule="auto"/>
        <w:ind w:right="-2" w:firstLine="720"/>
        <w:jc w:val="both"/>
        <w:rPr>
          <w:rFonts w:ascii="Times New Roman" w:hAnsi="Times New Roman"/>
          <w:sz w:val="24"/>
          <w:szCs w:val="24"/>
        </w:rPr>
      </w:pPr>
      <w:r w:rsidRPr="00865EBD">
        <w:rPr>
          <w:rFonts w:ascii="Times New Roman" w:hAnsi="Times New Roman"/>
          <w:sz w:val="24"/>
          <w:szCs w:val="24"/>
        </w:rPr>
        <w:t xml:space="preserve">Ở thời điểm sau can thiệp, nồng độ triglycerid ở cả nhóm can thiệp giảm nhóm đối chứng không giảm. Mức giảm ở nhóm can thiệp là có ý nghĩa thống kê với </w:t>
      </w:r>
      <w:r w:rsidRPr="00865EBD">
        <w:rPr>
          <w:rFonts w:ascii="Times New Roman" w:hAnsi="Times New Roman"/>
          <w:i/>
          <w:sz w:val="24"/>
          <w:szCs w:val="24"/>
        </w:rPr>
        <w:t>p</w:t>
      </w:r>
      <w:r w:rsidRPr="00865EBD">
        <w:rPr>
          <w:rFonts w:ascii="Times New Roman" w:hAnsi="Times New Roman"/>
          <w:sz w:val="24"/>
          <w:szCs w:val="24"/>
        </w:rPr>
        <w:t>=0,05. Nồng độ triglycerid ở thời điểm sau can thiệp của nhóm can thiệp là 1,9±0,7  mmol/L thấp hơn có ý nghĩa thống kê so với nhóm đối chứng (2,2±1,3 mmol/L).</w:t>
      </w:r>
    </w:p>
    <w:p w:rsidR="00865EBD" w:rsidRPr="00865EBD" w:rsidRDefault="00865EBD" w:rsidP="00865EBD">
      <w:pPr>
        <w:tabs>
          <w:tab w:val="left" w:pos="2835"/>
        </w:tabs>
        <w:spacing w:line="336" w:lineRule="auto"/>
        <w:ind w:right="-2"/>
        <w:jc w:val="center"/>
        <w:rPr>
          <w:rFonts w:ascii="Times New Roman" w:hAnsi="Times New Roman"/>
          <w:b/>
          <w:i/>
          <w:sz w:val="24"/>
          <w:szCs w:val="24"/>
        </w:rPr>
      </w:pPr>
      <w:bookmarkStart w:id="30" w:name="_Toc57189477"/>
      <w:r w:rsidRPr="00865EBD">
        <w:rPr>
          <w:rFonts w:ascii="Times New Roman" w:hAnsi="Times New Roman"/>
          <w:b/>
          <w:i/>
          <w:sz w:val="24"/>
          <w:szCs w:val="24"/>
        </w:rPr>
        <w:t>Bảng 3.9. Tỷ lệ giảm HDL-C thấp ở hai nhóm tại thời điểm sau can thiệp</w:t>
      </w:r>
      <w:bookmarkEnd w:id="30"/>
    </w:p>
    <w:tbl>
      <w:tblPr>
        <w:tblW w:w="88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1134"/>
        <w:gridCol w:w="1245"/>
        <w:gridCol w:w="1164"/>
        <w:gridCol w:w="1275"/>
        <w:gridCol w:w="1325"/>
      </w:tblGrid>
      <w:tr w:rsidR="00865EBD" w:rsidRPr="00865EBD" w:rsidTr="00A57760">
        <w:tc>
          <w:tcPr>
            <w:tcW w:w="2694" w:type="dxa"/>
            <w:vMerge w:val="restart"/>
            <w:tcBorders>
              <w:top w:val="single" w:sz="4" w:space="0" w:color="auto"/>
              <w:left w:val="nil"/>
              <w:bottom w:val="nil"/>
              <w:right w:val="nil"/>
            </w:tcBorders>
            <w:shd w:val="clear" w:color="auto" w:fill="auto"/>
            <w:vAlign w:val="center"/>
          </w:tcPr>
          <w:p w:rsidR="00865EBD" w:rsidRPr="00865EBD" w:rsidRDefault="00865EBD" w:rsidP="00A57760">
            <w:pPr>
              <w:tabs>
                <w:tab w:val="left" w:pos="2835"/>
              </w:tabs>
              <w:spacing w:line="336" w:lineRule="auto"/>
              <w:ind w:right="-2"/>
              <w:jc w:val="center"/>
              <w:rPr>
                <w:rFonts w:ascii="Times New Roman" w:hAnsi="Times New Roman"/>
                <w:b/>
                <w:sz w:val="24"/>
                <w:szCs w:val="24"/>
              </w:rPr>
            </w:pPr>
            <w:r w:rsidRPr="00865EBD">
              <w:rPr>
                <w:rFonts w:ascii="Times New Roman" w:hAnsi="Times New Roman"/>
                <w:b/>
                <w:sz w:val="24"/>
                <w:szCs w:val="24"/>
              </w:rPr>
              <w:t xml:space="preserve">Chỉ số </w:t>
            </w:r>
          </w:p>
        </w:tc>
        <w:tc>
          <w:tcPr>
            <w:tcW w:w="2379" w:type="dxa"/>
            <w:gridSpan w:val="2"/>
            <w:tcBorders>
              <w:top w:val="single" w:sz="4" w:space="0" w:color="auto"/>
              <w:left w:val="nil"/>
              <w:bottom w:val="nil"/>
              <w:right w:val="nil"/>
            </w:tcBorders>
            <w:shd w:val="clear" w:color="auto" w:fill="auto"/>
          </w:tcPr>
          <w:p w:rsidR="00865EBD" w:rsidRPr="00865EBD" w:rsidRDefault="00865EBD" w:rsidP="00A57760">
            <w:pPr>
              <w:tabs>
                <w:tab w:val="left" w:pos="2835"/>
              </w:tabs>
              <w:spacing w:line="336" w:lineRule="auto"/>
              <w:ind w:right="-2"/>
              <w:jc w:val="center"/>
              <w:rPr>
                <w:rFonts w:ascii="Times New Roman" w:hAnsi="Times New Roman"/>
                <w:b/>
                <w:sz w:val="24"/>
                <w:szCs w:val="24"/>
              </w:rPr>
            </w:pPr>
            <w:r w:rsidRPr="00865EBD">
              <w:rPr>
                <w:rFonts w:ascii="Times New Roman" w:hAnsi="Times New Roman"/>
                <w:b/>
                <w:sz w:val="24"/>
                <w:szCs w:val="24"/>
              </w:rPr>
              <w:t>Nhóm can thiệp</w:t>
            </w:r>
          </w:p>
        </w:tc>
        <w:tc>
          <w:tcPr>
            <w:tcW w:w="2439" w:type="dxa"/>
            <w:gridSpan w:val="2"/>
            <w:tcBorders>
              <w:top w:val="single" w:sz="4" w:space="0" w:color="auto"/>
              <w:left w:val="nil"/>
              <w:bottom w:val="nil"/>
              <w:right w:val="nil"/>
            </w:tcBorders>
            <w:shd w:val="clear" w:color="auto" w:fill="auto"/>
          </w:tcPr>
          <w:p w:rsidR="00865EBD" w:rsidRPr="00865EBD" w:rsidRDefault="00865EBD" w:rsidP="00A57760">
            <w:pPr>
              <w:tabs>
                <w:tab w:val="left" w:pos="2835"/>
              </w:tabs>
              <w:spacing w:line="336" w:lineRule="auto"/>
              <w:ind w:right="-2"/>
              <w:jc w:val="center"/>
              <w:rPr>
                <w:rFonts w:ascii="Times New Roman" w:hAnsi="Times New Roman"/>
                <w:b/>
                <w:sz w:val="24"/>
                <w:szCs w:val="24"/>
              </w:rPr>
            </w:pPr>
            <w:r w:rsidRPr="00865EBD">
              <w:rPr>
                <w:rFonts w:ascii="Times New Roman" w:hAnsi="Times New Roman"/>
                <w:b/>
                <w:sz w:val="24"/>
                <w:szCs w:val="24"/>
              </w:rPr>
              <w:t>Nhóm đối chứng</w:t>
            </w:r>
          </w:p>
        </w:tc>
        <w:tc>
          <w:tcPr>
            <w:tcW w:w="1325" w:type="dxa"/>
            <w:vMerge w:val="restart"/>
            <w:tcBorders>
              <w:top w:val="single" w:sz="4" w:space="0" w:color="auto"/>
              <w:left w:val="nil"/>
              <w:bottom w:val="nil"/>
              <w:right w:val="nil"/>
            </w:tcBorders>
            <w:shd w:val="clear" w:color="auto" w:fill="auto"/>
            <w:vAlign w:val="center"/>
          </w:tcPr>
          <w:p w:rsidR="00865EBD" w:rsidRPr="00865EBD" w:rsidRDefault="00865EBD" w:rsidP="00A57760">
            <w:pPr>
              <w:tabs>
                <w:tab w:val="left" w:pos="2835"/>
              </w:tabs>
              <w:spacing w:line="336" w:lineRule="auto"/>
              <w:ind w:right="-2"/>
              <w:jc w:val="center"/>
              <w:rPr>
                <w:rFonts w:ascii="Times New Roman" w:hAnsi="Times New Roman"/>
                <w:b/>
                <w:i/>
                <w:sz w:val="24"/>
                <w:szCs w:val="24"/>
              </w:rPr>
            </w:pPr>
            <w:r w:rsidRPr="00865EBD">
              <w:rPr>
                <w:rFonts w:ascii="Times New Roman" w:hAnsi="Times New Roman"/>
                <w:b/>
                <w:i/>
                <w:sz w:val="24"/>
                <w:szCs w:val="24"/>
              </w:rPr>
              <w:t>P*</w:t>
            </w:r>
          </w:p>
        </w:tc>
      </w:tr>
      <w:tr w:rsidR="00865EBD" w:rsidRPr="00865EBD" w:rsidTr="00A57760">
        <w:tc>
          <w:tcPr>
            <w:tcW w:w="2694" w:type="dxa"/>
            <w:vMerge/>
            <w:tcBorders>
              <w:top w:val="nil"/>
              <w:left w:val="nil"/>
              <w:bottom w:val="single" w:sz="4" w:space="0" w:color="auto"/>
              <w:right w:val="nil"/>
            </w:tcBorders>
            <w:shd w:val="clear" w:color="auto" w:fill="auto"/>
          </w:tcPr>
          <w:p w:rsidR="00865EBD" w:rsidRPr="00865EBD" w:rsidRDefault="00865EBD" w:rsidP="00A57760">
            <w:pPr>
              <w:tabs>
                <w:tab w:val="left" w:pos="2835"/>
              </w:tabs>
              <w:spacing w:line="336" w:lineRule="auto"/>
              <w:ind w:right="-2"/>
              <w:jc w:val="both"/>
              <w:rPr>
                <w:rFonts w:ascii="Times New Roman" w:hAnsi="Times New Roman"/>
                <w:b/>
                <w:sz w:val="24"/>
                <w:szCs w:val="24"/>
              </w:rPr>
            </w:pPr>
          </w:p>
        </w:tc>
        <w:tc>
          <w:tcPr>
            <w:tcW w:w="1134" w:type="dxa"/>
            <w:tcBorders>
              <w:top w:val="nil"/>
              <w:left w:val="nil"/>
              <w:bottom w:val="single" w:sz="4" w:space="0" w:color="auto"/>
              <w:right w:val="nil"/>
            </w:tcBorders>
            <w:shd w:val="clear" w:color="auto" w:fill="auto"/>
          </w:tcPr>
          <w:p w:rsidR="00865EBD" w:rsidRPr="00865EBD" w:rsidRDefault="00865EBD" w:rsidP="00A57760">
            <w:pPr>
              <w:tabs>
                <w:tab w:val="left" w:pos="2835"/>
              </w:tabs>
              <w:spacing w:line="336" w:lineRule="auto"/>
              <w:ind w:right="-2"/>
              <w:jc w:val="center"/>
              <w:rPr>
                <w:rFonts w:ascii="Times New Roman" w:hAnsi="Times New Roman"/>
                <w:sz w:val="24"/>
                <w:szCs w:val="24"/>
              </w:rPr>
            </w:pPr>
            <w:r w:rsidRPr="00865EBD">
              <w:rPr>
                <w:rFonts w:ascii="Times New Roman" w:hAnsi="Times New Roman"/>
                <w:sz w:val="24"/>
                <w:szCs w:val="24"/>
              </w:rPr>
              <w:t>n</w:t>
            </w:r>
          </w:p>
        </w:tc>
        <w:tc>
          <w:tcPr>
            <w:tcW w:w="1245" w:type="dxa"/>
            <w:tcBorders>
              <w:top w:val="nil"/>
              <w:left w:val="nil"/>
              <w:bottom w:val="single" w:sz="4" w:space="0" w:color="auto"/>
              <w:right w:val="nil"/>
            </w:tcBorders>
            <w:shd w:val="clear" w:color="auto" w:fill="auto"/>
          </w:tcPr>
          <w:p w:rsidR="00865EBD" w:rsidRPr="00865EBD" w:rsidRDefault="00865EBD" w:rsidP="00A57760">
            <w:pPr>
              <w:tabs>
                <w:tab w:val="left" w:pos="2835"/>
              </w:tabs>
              <w:spacing w:line="336" w:lineRule="auto"/>
              <w:ind w:right="-2"/>
              <w:jc w:val="center"/>
              <w:rPr>
                <w:rFonts w:ascii="Times New Roman" w:hAnsi="Times New Roman"/>
                <w:sz w:val="24"/>
                <w:szCs w:val="24"/>
              </w:rPr>
            </w:pPr>
            <w:r w:rsidRPr="00865EBD">
              <w:rPr>
                <w:rFonts w:ascii="Times New Roman" w:hAnsi="Times New Roman"/>
                <w:sz w:val="24"/>
                <w:szCs w:val="24"/>
              </w:rPr>
              <w:t xml:space="preserve"> %</w:t>
            </w:r>
          </w:p>
        </w:tc>
        <w:tc>
          <w:tcPr>
            <w:tcW w:w="1164" w:type="dxa"/>
            <w:tcBorders>
              <w:top w:val="nil"/>
              <w:left w:val="nil"/>
              <w:bottom w:val="single" w:sz="4" w:space="0" w:color="auto"/>
              <w:right w:val="nil"/>
            </w:tcBorders>
            <w:shd w:val="clear" w:color="auto" w:fill="auto"/>
          </w:tcPr>
          <w:p w:rsidR="00865EBD" w:rsidRPr="00865EBD" w:rsidRDefault="00865EBD" w:rsidP="00A57760">
            <w:pPr>
              <w:tabs>
                <w:tab w:val="left" w:pos="2835"/>
              </w:tabs>
              <w:spacing w:line="336" w:lineRule="auto"/>
              <w:ind w:right="-2"/>
              <w:jc w:val="center"/>
              <w:rPr>
                <w:rFonts w:ascii="Times New Roman" w:hAnsi="Times New Roman"/>
                <w:sz w:val="24"/>
                <w:szCs w:val="24"/>
              </w:rPr>
            </w:pPr>
            <w:r w:rsidRPr="00865EBD">
              <w:rPr>
                <w:rFonts w:ascii="Times New Roman" w:hAnsi="Times New Roman"/>
                <w:sz w:val="24"/>
                <w:szCs w:val="24"/>
              </w:rPr>
              <w:t xml:space="preserve"> n</w:t>
            </w:r>
          </w:p>
        </w:tc>
        <w:tc>
          <w:tcPr>
            <w:tcW w:w="1275" w:type="dxa"/>
            <w:tcBorders>
              <w:top w:val="nil"/>
              <w:left w:val="nil"/>
              <w:bottom w:val="single" w:sz="4" w:space="0" w:color="auto"/>
              <w:right w:val="nil"/>
            </w:tcBorders>
            <w:shd w:val="clear" w:color="auto" w:fill="auto"/>
          </w:tcPr>
          <w:p w:rsidR="00865EBD" w:rsidRPr="00865EBD" w:rsidRDefault="00865EBD" w:rsidP="00A57760">
            <w:pPr>
              <w:tabs>
                <w:tab w:val="left" w:pos="2835"/>
              </w:tabs>
              <w:spacing w:line="336" w:lineRule="auto"/>
              <w:ind w:right="-2"/>
              <w:jc w:val="center"/>
              <w:rPr>
                <w:rFonts w:ascii="Times New Roman" w:hAnsi="Times New Roman"/>
                <w:sz w:val="24"/>
                <w:szCs w:val="24"/>
              </w:rPr>
            </w:pPr>
            <w:r w:rsidRPr="00865EBD">
              <w:rPr>
                <w:rFonts w:ascii="Times New Roman" w:hAnsi="Times New Roman"/>
                <w:sz w:val="24"/>
                <w:szCs w:val="24"/>
              </w:rPr>
              <w:t xml:space="preserve"> %</w:t>
            </w:r>
          </w:p>
        </w:tc>
        <w:tc>
          <w:tcPr>
            <w:tcW w:w="1325" w:type="dxa"/>
            <w:vMerge/>
            <w:tcBorders>
              <w:top w:val="nil"/>
              <w:left w:val="nil"/>
              <w:bottom w:val="single" w:sz="4" w:space="0" w:color="auto"/>
              <w:right w:val="nil"/>
            </w:tcBorders>
            <w:shd w:val="clear" w:color="auto" w:fill="auto"/>
          </w:tcPr>
          <w:p w:rsidR="00865EBD" w:rsidRPr="00865EBD" w:rsidRDefault="00865EBD" w:rsidP="00A57760">
            <w:pPr>
              <w:tabs>
                <w:tab w:val="left" w:pos="2835"/>
              </w:tabs>
              <w:spacing w:line="336" w:lineRule="auto"/>
              <w:ind w:right="-2"/>
              <w:jc w:val="both"/>
              <w:rPr>
                <w:rFonts w:ascii="Times New Roman" w:hAnsi="Times New Roman"/>
                <w:b/>
                <w:sz w:val="24"/>
                <w:szCs w:val="24"/>
              </w:rPr>
            </w:pPr>
          </w:p>
        </w:tc>
      </w:tr>
      <w:tr w:rsidR="00865EBD" w:rsidRPr="00865EBD" w:rsidTr="00A57760">
        <w:trPr>
          <w:trHeight w:val="64"/>
        </w:trPr>
        <w:tc>
          <w:tcPr>
            <w:tcW w:w="2694" w:type="dxa"/>
            <w:tcBorders>
              <w:top w:val="single" w:sz="4" w:space="0" w:color="auto"/>
              <w:left w:val="nil"/>
              <w:bottom w:val="nil"/>
              <w:right w:val="nil"/>
            </w:tcBorders>
            <w:shd w:val="clear" w:color="auto" w:fill="auto"/>
          </w:tcPr>
          <w:p w:rsidR="00865EBD" w:rsidRPr="00865EBD" w:rsidRDefault="00865EBD" w:rsidP="00A57760">
            <w:pPr>
              <w:tabs>
                <w:tab w:val="left" w:pos="2835"/>
              </w:tabs>
              <w:spacing w:line="336" w:lineRule="auto"/>
              <w:ind w:right="-2"/>
              <w:jc w:val="both"/>
              <w:rPr>
                <w:rFonts w:ascii="Times New Roman" w:hAnsi="Times New Roman"/>
                <w:b/>
                <w:sz w:val="24"/>
                <w:szCs w:val="24"/>
              </w:rPr>
            </w:pPr>
            <w:r w:rsidRPr="00865EBD">
              <w:rPr>
                <w:rFonts w:ascii="Times New Roman" w:hAnsi="Times New Roman"/>
                <w:b/>
                <w:sz w:val="24"/>
                <w:szCs w:val="24"/>
              </w:rPr>
              <w:t>HDL-C Thấp</w:t>
            </w:r>
          </w:p>
        </w:tc>
        <w:tc>
          <w:tcPr>
            <w:tcW w:w="1134" w:type="dxa"/>
            <w:tcBorders>
              <w:top w:val="single" w:sz="4" w:space="0" w:color="auto"/>
              <w:left w:val="nil"/>
              <w:bottom w:val="nil"/>
              <w:right w:val="nil"/>
            </w:tcBorders>
            <w:shd w:val="clear" w:color="auto" w:fill="auto"/>
          </w:tcPr>
          <w:p w:rsidR="00865EBD" w:rsidRPr="00865EBD" w:rsidRDefault="00865EBD" w:rsidP="00A57760">
            <w:pPr>
              <w:tabs>
                <w:tab w:val="left" w:pos="2835"/>
              </w:tabs>
              <w:spacing w:line="336" w:lineRule="auto"/>
              <w:ind w:right="-2"/>
              <w:jc w:val="center"/>
              <w:rPr>
                <w:rFonts w:ascii="Times New Roman" w:hAnsi="Times New Roman"/>
                <w:sz w:val="24"/>
                <w:szCs w:val="24"/>
              </w:rPr>
            </w:pPr>
            <w:r w:rsidRPr="00865EBD">
              <w:rPr>
                <w:rFonts w:ascii="Times New Roman" w:hAnsi="Times New Roman"/>
                <w:sz w:val="24"/>
                <w:szCs w:val="24"/>
              </w:rPr>
              <w:t>4</w:t>
            </w:r>
          </w:p>
        </w:tc>
        <w:tc>
          <w:tcPr>
            <w:tcW w:w="1245" w:type="dxa"/>
            <w:tcBorders>
              <w:top w:val="single" w:sz="4" w:space="0" w:color="auto"/>
              <w:left w:val="nil"/>
              <w:bottom w:val="nil"/>
              <w:right w:val="nil"/>
            </w:tcBorders>
            <w:shd w:val="clear" w:color="auto" w:fill="auto"/>
          </w:tcPr>
          <w:p w:rsidR="00865EBD" w:rsidRPr="00865EBD" w:rsidRDefault="00865EBD" w:rsidP="00A57760">
            <w:pPr>
              <w:tabs>
                <w:tab w:val="left" w:pos="2835"/>
              </w:tabs>
              <w:spacing w:line="336" w:lineRule="auto"/>
              <w:ind w:right="-2"/>
              <w:jc w:val="center"/>
              <w:rPr>
                <w:rFonts w:ascii="Times New Roman" w:hAnsi="Times New Roman"/>
                <w:sz w:val="24"/>
                <w:szCs w:val="24"/>
              </w:rPr>
            </w:pPr>
            <w:r w:rsidRPr="00865EBD">
              <w:rPr>
                <w:rFonts w:ascii="Times New Roman" w:hAnsi="Times New Roman"/>
                <w:sz w:val="24"/>
                <w:szCs w:val="24"/>
              </w:rPr>
              <w:t>33,3</w:t>
            </w:r>
          </w:p>
        </w:tc>
        <w:tc>
          <w:tcPr>
            <w:tcW w:w="1164" w:type="dxa"/>
            <w:tcBorders>
              <w:top w:val="single" w:sz="4" w:space="0" w:color="auto"/>
              <w:left w:val="nil"/>
              <w:bottom w:val="nil"/>
              <w:right w:val="nil"/>
            </w:tcBorders>
            <w:shd w:val="clear" w:color="auto" w:fill="auto"/>
          </w:tcPr>
          <w:p w:rsidR="00865EBD" w:rsidRPr="00865EBD" w:rsidRDefault="00865EBD" w:rsidP="00A57760">
            <w:pPr>
              <w:tabs>
                <w:tab w:val="left" w:pos="2835"/>
              </w:tabs>
              <w:spacing w:line="336" w:lineRule="auto"/>
              <w:ind w:right="-2"/>
              <w:jc w:val="center"/>
              <w:rPr>
                <w:rFonts w:ascii="Times New Roman" w:hAnsi="Times New Roman"/>
                <w:sz w:val="24"/>
                <w:szCs w:val="24"/>
              </w:rPr>
            </w:pPr>
            <w:r w:rsidRPr="00865EBD">
              <w:rPr>
                <w:rFonts w:ascii="Times New Roman" w:hAnsi="Times New Roman"/>
                <w:sz w:val="24"/>
                <w:szCs w:val="24"/>
              </w:rPr>
              <w:t>11</w:t>
            </w:r>
          </w:p>
        </w:tc>
        <w:tc>
          <w:tcPr>
            <w:tcW w:w="1275" w:type="dxa"/>
            <w:tcBorders>
              <w:top w:val="single" w:sz="4" w:space="0" w:color="auto"/>
              <w:left w:val="nil"/>
              <w:bottom w:val="nil"/>
              <w:right w:val="nil"/>
            </w:tcBorders>
            <w:shd w:val="clear" w:color="auto" w:fill="auto"/>
          </w:tcPr>
          <w:p w:rsidR="00865EBD" w:rsidRPr="00865EBD" w:rsidRDefault="00865EBD" w:rsidP="00A57760">
            <w:pPr>
              <w:tabs>
                <w:tab w:val="left" w:pos="2835"/>
              </w:tabs>
              <w:spacing w:line="336" w:lineRule="auto"/>
              <w:ind w:right="-2"/>
              <w:jc w:val="center"/>
              <w:rPr>
                <w:rFonts w:ascii="Times New Roman" w:hAnsi="Times New Roman"/>
                <w:sz w:val="24"/>
                <w:szCs w:val="24"/>
              </w:rPr>
            </w:pPr>
            <w:r w:rsidRPr="00865EBD">
              <w:rPr>
                <w:rFonts w:ascii="Times New Roman" w:hAnsi="Times New Roman"/>
                <w:sz w:val="24"/>
                <w:szCs w:val="24"/>
              </w:rPr>
              <w:t>84,6</w:t>
            </w:r>
          </w:p>
        </w:tc>
        <w:tc>
          <w:tcPr>
            <w:tcW w:w="1325" w:type="dxa"/>
            <w:vMerge w:val="restart"/>
            <w:tcBorders>
              <w:top w:val="single" w:sz="4" w:space="0" w:color="auto"/>
              <w:left w:val="nil"/>
              <w:bottom w:val="nil"/>
              <w:right w:val="nil"/>
            </w:tcBorders>
            <w:shd w:val="clear" w:color="auto" w:fill="auto"/>
            <w:vAlign w:val="center"/>
          </w:tcPr>
          <w:p w:rsidR="00865EBD" w:rsidRPr="00865EBD" w:rsidRDefault="00865EBD" w:rsidP="00A57760">
            <w:pPr>
              <w:tabs>
                <w:tab w:val="left" w:pos="2835"/>
              </w:tabs>
              <w:spacing w:line="336" w:lineRule="auto"/>
              <w:ind w:right="-2"/>
              <w:jc w:val="center"/>
              <w:rPr>
                <w:rFonts w:ascii="Times New Roman" w:hAnsi="Times New Roman"/>
                <w:sz w:val="24"/>
                <w:szCs w:val="24"/>
              </w:rPr>
            </w:pPr>
            <w:r w:rsidRPr="00865EBD">
              <w:rPr>
                <w:rFonts w:ascii="Times New Roman" w:hAnsi="Times New Roman"/>
                <w:sz w:val="24"/>
                <w:szCs w:val="24"/>
              </w:rPr>
              <w:t>&lt; 0,05</w:t>
            </w:r>
          </w:p>
        </w:tc>
      </w:tr>
      <w:tr w:rsidR="00865EBD" w:rsidRPr="00865EBD" w:rsidTr="00A57760">
        <w:tc>
          <w:tcPr>
            <w:tcW w:w="2694" w:type="dxa"/>
            <w:tcBorders>
              <w:top w:val="nil"/>
              <w:left w:val="nil"/>
              <w:bottom w:val="single" w:sz="4" w:space="0" w:color="auto"/>
              <w:right w:val="nil"/>
            </w:tcBorders>
            <w:shd w:val="clear" w:color="auto" w:fill="auto"/>
          </w:tcPr>
          <w:p w:rsidR="00865EBD" w:rsidRPr="00865EBD" w:rsidRDefault="00865EBD" w:rsidP="00A57760">
            <w:pPr>
              <w:tabs>
                <w:tab w:val="left" w:pos="2835"/>
              </w:tabs>
              <w:spacing w:line="336" w:lineRule="auto"/>
              <w:ind w:right="-2"/>
              <w:jc w:val="both"/>
              <w:rPr>
                <w:rFonts w:ascii="Times New Roman" w:hAnsi="Times New Roman"/>
                <w:b/>
                <w:sz w:val="24"/>
                <w:szCs w:val="24"/>
              </w:rPr>
            </w:pPr>
            <w:r w:rsidRPr="00865EBD">
              <w:rPr>
                <w:rFonts w:ascii="Times New Roman" w:hAnsi="Times New Roman"/>
                <w:b/>
                <w:sz w:val="24"/>
                <w:szCs w:val="24"/>
              </w:rPr>
              <w:t>HDL-C bình thường</w:t>
            </w:r>
          </w:p>
        </w:tc>
        <w:tc>
          <w:tcPr>
            <w:tcW w:w="1134" w:type="dxa"/>
            <w:tcBorders>
              <w:top w:val="nil"/>
              <w:left w:val="nil"/>
              <w:bottom w:val="single" w:sz="4" w:space="0" w:color="auto"/>
              <w:right w:val="nil"/>
            </w:tcBorders>
            <w:shd w:val="clear" w:color="auto" w:fill="auto"/>
          </w:tcPr>
          <w:p w:rsidR="00865EBD" w:rsidRPr="00865EBD" w:rsidRDefault="00865EBD" w:rsidP="00A57760">
            <w:pPr>
              <w:tabs>
                <w:tab w:val="left" w:pos="2835"/>
              </w:tabs>
              <w:spacing w:line="336" w:lineRule="auto"/>
              <w:ind w:right="-2"/>
              <w:jc w:val="center"/>
              <w:rPr>
                <w:rFonts w:ascii="Times New Roman" w:hAnsi="Times New Roman"/>
                <w:sz w:val="24"/>
                <w:szCs w:val="24"/>
              </w:rPr>
            </w:pPr>
            <w:r w:rsidRPr="00865EBD">
              <w:rPr>
                <w:rFonts w:ascii="Times New Roman" w:hAnsi="Times New Roman"/>
                <w:sz w:val="24"/>
                <w:szCs w:val="24"/>
              </w:rPr>
              <w:t>8</w:t>
            </w:r>
          </w:p>
        </w:tc>
        <w:tc>
          <w:tcPr>
            <w:tcW w:w="1245" w:type="dxa"/>
            <w:tcBorders>
              <w:top w:val="nil"/>
              <w:left w:val="nil"/>
              <w:bottom w:val="single" w:sz="4" w:space="0" w:color="auto"/>
              <w:right w:val="nil"/>
            </w:tcBorders>
            <w:shd w:val="clear" w:color="auto" w:fill="auto"/>
          </w:tcPr>
          <w:p w:rsidR="00865EBD" w:rsidRPr="00865EBD" w:rsidRDefault="00865EBD" w:rsidP="00A57760">
            <w:pPr>
              <w:tabs>
                <w:tab w:val="left" w:pos="2835"/>
              </w:tabs>
              <w:spacing w:line="336" w:lineRule="auto"/>
              <w:ind w:right="-2"/>
              <w:jc w:val="center"/>
              <w:rPr>
                <w:rFonts w:ascii="Times New Roman" w:hAnsi="Times New Roman"/>
                <w:sz w:val="24"/>
                <w:szCs w:val="24"/>
              </w:rPr>
            </w:pPr>
            <w:r w:rsidRPr="00865EBD">
              <w:rPr>
                <w:rFonts w:ascii="Times New Roman" w:hAnsi="Times New Roman"/>
                <w:sz w:val="24"/>
                <w:szCs w:val="24"/>
              </w:rPr>
              <w:t>66,7</w:t>
            </w:r>
          </w:p>
        </w:tc>
        <w:tc>
          <w:tcPr>
            <w:tcW w:w="1164" w:type="dxa"/>
            <w:tcBorders>
              <w:top w:val="nil"/>
              <w:left w:val="nil"/>
              <w:bottom w:val="single" w:sz="4" w:space="0" w:color="auto"/>
              <w:right w:val="nil"/>
            </w:tcBorders>
            <w:shd w:val="clear" w:color="auto" w:fill="auto"/>
          </w:tcPr>
          <w:p w:rsidR="00865EBD" w:rsidRPr="00865EBD" w:rsidRDefault="00865EBD" w:rsidP="00A57760">
            <w:pPr>
              <w:tabs>
                <w:tab w:val="left" w:pos="2835"/>
              </w:tabs>
              <w:spacing w:line="336" w:lineRule="auto"/>
              <w:ind w:right="-2"/>
              <w:jc w:val="center"/>
              <w:rPr>
                <w:rFonts w:ascii="Times New Roman" w:hAnsi="Times New Roman"/>
                <w:sz w:val="24"/>
                <w:szCs w:val="24"/>
              </w:rPr>
            </w:pPr>
            <w:r w:rsidRPr="00865EBD">
              <w:rPr>
                <w:rFonts w:ascii="Times New Roman" w:hAnsi="Times New Roman"/>
                <w:sz w:val="24"/>
                <w:szCs w:val="24"/>
              </w:rPr>
              <w:t>2</w:t>
            </w:r>
          </w:p>
        </w:tc>
        <w:tc>
          <w:tcPr>
            <w:tcW w:w="1275" w:type="dxa"/>
            <w:tcBorders>
              <w:top w:val="nil"/>
              <w:left w:val="nil"/>
              <w:bottom w:val="single" w:sz="4" w:space="0" w:color="auto"/>
              <w:right w:val="nil"/>
            </w:tcBorders>
            <w:shd w:val="clear" w:color="auto" w:fill="auto"/>
          </w:tcPr>
          <w:p w:rsidR="00865EBD" w:rsidRPr="00865EBD" w:rsidRDefault="00865EBD" w:rsidP="00A57760">
            <w:pPr>
              <w:tabs>
                <w:tab w:val="left" w:pos="2835"/>
              </w:tabs>
              <w:spacing w:line="336" w:lineRule="auto"/>
              <w:ind w:right="-2"/>
              <w:jc w:val="center"/>
              <w:rPr>
                <w:rFonts w:ascii="Times New Roman" w:hAnsi="Times New Roman"/>
                <w:sz w:val="24"/>
                <w:szCs w:val="24"/>
              </w:rPr>
            </w:pPr>
            <w:r w:rsidRPr="00865EBD">
              <w:rPr>
                <w:rFonts w:ascii="Times New Roman" w:hAnsi="Times New Roman"/>
                <w:sz w:val="24"/>
                <w:szCs w:val="24"/>
              </w:rPr>
              <w:t>15,4</w:t>
            </w:r>
          </w:p>
        </w:tc>
        <w:tc>
          <w:tcPr>
            <w:tcW w:w="1325" w:type="dxa"/>
            <w:vMerge/>
            <w:tcBorders>
              <w:top w:val="nil"/>
              <w:left w:val="nil"/>
              <w:bottom w:val="single" w:sz="4" w:space="0" w:color="auto"/>
              <w:right w:val="nil"/>
            </w:tcBorders>
            <w:shd w:val="clear" w:color="auto" w:fill="auto"/>
          </w:tcPr>
          <w:p w:rsidR="00865EBD" w:rsidRPr="00865EBD" w:rsidRDefault="00865EBD" w:rsidP="00A57760">
            <w:pPr>
              <w:tabs>
                <w:tab w:val="left" w:pos="2835"/>
              </w:tabs>
              <w:spacing w:line="336" w:lineRule="auto"/>
              <w:ind w:right="-2"/>
              <w:jc w:val="center"/>
              <w:rPr>
                <w:rFonts w:ascii="Times New Roman" w:hAnsi="Times New Roman"/>
                <w:sz w:val="24"/>
                <w:szCs w:val="24"/>
              </w:rPr>
            </w:pPr>
          </w:p>
        </w:tc>
      </w:tr>
      <w:tr w:rsidR="00865EBD" w:rsidRPr="00865EBD" w:rsidTr="00A57760">
        <w:tc>
          <w:tcPr>
            <w:tcW w:w="2694" w:type="dxa"/>
            <w:tcBorders>
              <w:top w:val="single" w:sz="4" w:space="0" w:color="auto"/>
              <w:left w:val="nil"/>
              <w:bottom w:val="nil"/>
              <w:right w:val="nil"/>
            </w:tcBorders>
            <w:shd w:val="clear" w:color="auto" w:fill="auto"/>
          </w:tcPr>
          <w:p w:rsidR="00865EBD" w:rsidRPr="00865EBD" w:rsidRDefault="00865EBD" w:rsidP="00A57760">
            <w:pPr>
              <w:tabs>
                <w:tab w:val="left" w:pos="2835"/>
              </w:tabs>
              <w:spacing w:line="336" w:lineRule="auto"/>
              <w:ind w:right="-2"/>
              <w:jc w:val="both"/>
              <w:rPr>
                <w:rFonts w:ascii="Times New Roman" w:hAnsi="Times New Roman"/>
                <w:b/>
                <w:sz w:val="24"/>
                <w:szCs w:val="24"/>
              </w:rPr>
            </w:pPr>
            <w:r w:rsidRPr="00865EBD">
              <w:rPr>
                <w:rFonts w:ascii="Times New Roman" w:hAnsi="Times New Roman"/>
                <w:b/>
                <w:sz w:val="24"/>
                <w:szCs w:val="24"/>
              </w:rPr>
              <w:t xml:space="preserve">ARR% </w:t>
            </w:r>
          </w:p>
        </w:tc>
        <w:tc>
          <w:tcPr>
            <w:tcW w:w="4818" w:type="dxa"/>
            <w:gridSpan w:val="4"/>
            <w:tcBorders>
              <w:top w:val="single" w:sz="4" w:space="0" w:color="auto"/>
              <w:left w:val="nil"/>
              <w:bottom w:val="nil"/>
              <w:right w:val="nil"/>
            </w:tcBorders>
            <w:shd w:val="clear" w:color="auto" w:fill="auto"/>
          </w:tcPr>
          <w:p w:rsidR="00865EBD" w:rsidRPr="00865EBD" w:rsidRDefault="00865EBD" w:rsidP="00A57760">
            <w:pPr>
              <w:tabs>
                <w:tab w:val="left" w:pos="2835"/>
              </w:tabs>
              <w:spacing w:line="336" w:lineRule="auto"/>
              <w:ind w:right="-2"/>
              <w:jc w:val="center"/>
              <w:rPr>
                <w:rFonts w:ascii="Times New Roman" w:hAnsi="Times New Roman"/>
                <w:sz w:val="24"/>
                <w:szCs w:val="24"/>
              </w:rPr>
            </w:pPr>
            <w:r w:rsidRPr="00865EBD">
              <w:rPr>
                <w:rFonts w:ascii="Times New Roman" w:hAnsi="Times New Roman"/>
                <w:sz w:val="24"/>
                <w:szCs w:val="24"/>
              </w:rPr>
              <w:t>51,3</w:t>
            </w:r>
          </w:p>
        </w:tc>
        <w:tc>
          <w:tcPr>
            <w:tcW w:w="1325" w:type="dxa"/>
            <w:tcBorders>
              <w:top w:val="single" w:sz="4" w:space="0" w:color="auto"/>
              <w:left w:val="nil"/>
              <w:bottom w:val="nil"/>
              <w:right w:val="nil"/>
            </w:tcBorders>
            <w:shd w:val="clear" w:color="auto" w:fill="auto"/>
          </w:tcPr>
          <w:p w:rsidR="00865EBD" w:rsidRPr="00865EBD" w:rsidRDefault="00865EBD" w:rsidP="00A57760">
            <w:pPr>
              <w:tabs>
                <w:tab w:val="left" w:pos="2835"/>
              </w:tabs>
              <w:spacing w:line="336" w:lineRule="auto"/>
              <w:ind w:right="-2"/>
              <w:jc w:val="center"/>
              <w:rPr>
                <w:rFonts w:ascii="Times New Roman" w:hAnsi="Times New Roman"/>
                <w:b/>
                <w:sz w:val="24"/>
                <w:szCs w:val="24"/>
              </w:rPr>
            </w:pPr>
          </w:p>
        </w:tc>
      </w:tr>
      <w:tr w:rsidR="00865EBD" w:rsidRPr="00865EBD" w:rsidTr="00A57760">
        <w:tc>
          <w:tcPr>
            <w:tcW w:w="2694" w:type="dxa"/>
            <w:tcBorders>
              <w:top w:val="nil"/>
              <w:left w:val="nil"/>
              <w:bottom w:val="single" w:sz="4" w:space="0" w:color="auto"/>
              <w:right w:val="nil"/>
            </w:tcBorders>
            <w:shd w:val="clear" w:color="auto" w:fill="auto"/>
          </w:tcPr>
          <w:p w:rsidR="00865EBD" w:rsidRPr="00865EBD" w:rsidRDefault="00865EBD" w:rsidP="00A57760">
            <w:pPr>
              <w:tabs>
                <w:tab w:val="left" w:pos="2835"/>
              </w:tabs>
              <w:spacing w:line="336" w:lineRule="auto"/>
              <w:ind w:right="-2"/>
              <w:jc w:val="both"/>
              <w:rPr>
                <w:rFonts w:ascii="Times New Roman" w:hAnsi="Times New Roman"/>
                <w:b/>
                <w:sz w:val="24"/>
                <w:szCs w:val="24"/>
              </w:rPr>
            </w:pPr>
            <w:r w:rsidRPr="00865EBD">
              <w:rPr>
                <w:rFonts w:ascii="Times New Roman" w:hAnsi="Times New Roman"/>
                <w:b/>
                <w:sz w:val="24"/>
                <w:szCs w:val="24"/>
              </w:rPr>
              <w:t>NNT</w:t>
            </w:r>
          </w:p>
        </w:tc>
        <w:tc>
          <w:tcPr>
            <w:tcW w:w="4818" w:type="dxa"/>
            <w:gridSpan w:val="4"/>
            <w:tcBorders>
              <w:top w:val="nil"/>
              <w:left w:val="nil"/>
              <w:bottom w:val="single" w:sz="4" w:space="0" w:color="auto"/>
              <w:right w:val="nil"/>
            </w:tcBorders>
            <w:shd w:val="clear" w:color="auto" w:fill="auto"/>
          </w:tcPr>
          <w:p w:rsidR="00865EBD" w:rsidRPr="00865EBD" w:rsidRDefault="00865EBD" w:rsidP="00A57760">
            <w:pPr>
              <w:tabs>
                <w:tab w:val="left" w:pos="2835"/>
              </w:tabs>
              <w:spacing w:line="336" w:lineRule="auto"/>
              <w:ind w:right="-2"/>
              <w:jc w:val="center"/>
              <w:rPr>
                <w:rFonts w:ascii="Times New Roman" w:hAnsi="Times New Roman"/>
                <w:sz w:val="24"/>
                <w:szCs w:val="24"/>
              </w:rPr>
            </w:pPr>
            <w:r w:rsidRPr="00865EBD">
              <w:rPr>
                <w:rFonts w:ascii="Times New Roman" w:hAnsi="Times New Roman"/>
                <w:sz w:val="24"/>
                <w:szCs w:val="24"/>
              </w:rPr>
              <w:t>1,9</w:t>
            </w:r>
          </w:p>
        </w:tc>
        <w:tc>
          <w:tcPr>
            <w:tcW w:w="1325" w:type="dxa"/>
            <w:tcBorders>
              <w:top w:val="nil"/>
              <w:left w:val="nil"/>
              <w:bottom w:val="single" w:sz="4" w:space="0" w:color="auto"/>
              <w:right w:val="nil"/>
            </w:tcBorders>
            <w:shd w:val="clear" w:color="auto" w:fill="auto"/>
          </w:tcPr>
          <w:p w:rsidR="00865EBD" w:rsidRPr="00865EBD" w:rsidRDefault="00865EBD" w:rsidP="00A57760">
            <w:pPr>
              <w:tabs>
                <w:tab w:val="left" w:pos="2835"/>
              </w:tabs>
              <w:spacing w:line="336" w:lineRule="auto"/>
              <w:ind w:right="-2"/>
              <w:jc w:val="center"/>
              <w:rPr>
                <w:rFonts w:ascii="Times New Roman" w:hAnsi="Times New Roman"/>
                <w:b/>
                <w:sz w:val="24"/>
                <w:szCs w:val="24"/>
              </w:rPr>
            </w:pPr>
          </w:p>
        </w:tc>
      </w:tr>
    </w:tbl>
    <w:p w:rsidR="00865EBD" w:rsidRPr="00865EBD" w:rsidRDefault="00865EBD" w:rsidP="00865EBD">
      <w:pPr>
        <w:tabs>
          <w:tab w:val="left" w:pos="2835"/>
        </w:tabs>
        <w:spacing w:line="336" w:lineRule="auto"/>
        <w:ind w:right="-2" w:firstLine="720"/>
        <w:jc w:val="both"/>
        <w:rPr>
          <w:rFonts w:ascii="Times New Roman" w:hAnsi="Times New Roman"/>
          <w:sz w:val="24"/>
          <w:szCs w:val="24"/>
        </w:rPr>
      </w:pPr>
      <w:r w:rsidRPr="00865EBD">
        <w:rPr>
          <w:rFonts w:ascii="Times New Roman" w:hAnsi="Times New Roman"/>
          <w:sz w:val="24"/>
          <w:szCs w:val="24"/>
        </w:rPr>
        <w:t>Ở thời điểm trước can thiệp có 12 đối tượng ở nhóm can thiệp và 13 đối tượng ở nhóm chứng có nồng độ HDL-C trong máu thấp. Sau can thiệp, nhóm can thiệp có 66,7% đối tượng nồng độ HDL-C trở về bình thường và cao hơn  so với nhóm chứng(15,4%) sự khác biệt có ý nghĩa thống kê (</w:t>
      </w:r>
      <w:r w:rsidRPr="00865EBD">
        <w:rPr>
          <w:rFonts w:ascii="Times New Roman" w:hAnsi="Times New Roman"/>
          <w:i/>
          <w:sz w:val="24"/>
          <w:szCs w:val="24"/>
        </w:rPr>
        <w:t>p</w:t>
      </w:r>
      <w:r w:rsidRPr="00865EBD">
        <w:rPr>
          <w:rFonts w:ascii="Times New Roman" w:hAnsi="Times New Roman"/>
          <w:sz w:val="24"/>
          <w:szCs w:val="24"/>
        </w:rPr>
        <w:t xml:space="preserve">&lt;0,05). Hiệu quả can thiệp làm giảm nguy cơ tuyệt đối với HDL-C thấp là 17,9%, chỉ số NTT = 2 . </w:t>
      </w:r>
    </w:p>
    <w:p w:rsidR="00865EBD" w:rsidRPr="00865EBD" w:rsidRDefault="00865EBD" w:rsidP="00865EBD">
      <w:pPr>
        <w:tabs>
          <w:tab w:val="left" w:pos="851"/>
        </w:tabs>
        <w:spacing w:line="312" w:lineRule="auto"/>
        <w:ind w:right="-2"/>
        <w:jc w:val="center"/>
        <w:rPr>
          <w:rFonts w:ascii="Times New Roman" w:hAnsi="Times New Roman"/>
          <w:b/>
          <w:i/>
          <w:sz w:val="24"/>
          <w:szCs w:val="24"/>
        </w:rPr>
      </w:pPr>
      <w:bookmarkStart w:id="31" w:name="_Toc57189479"/>
      <w:r w:rsidRPr="00865EBD">
        <w:rPr>
          <w:rFonts w:ascii="Times New Roman" w:hAnsi="Times New Roman"/>
          <w:b/>
          <w:i/>
          <w:sz w:val="24"/>
          <w:szCs w:val="24"/>
        </w:rPr>
        <w:t>Bảng 3.10. Tỷ lệ giảm LDL-C cao ở hai nhóm tại thời điểm sau can thiệp</w:t>
      </w:r>
      <w:bookmarkEnd w:id="31"/>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134"/>
        <w:gridCol w:w="1417"/>
        <w:gridCol w:w="993"/>
        <w:gridCol w:w="1413"/>
        <w:gridCol w:w="1138"/>
      </w:tblGrid>
      <w:tr w:rsidR="00865EBD" w:rsidRPr="00865EBD" w:rsidTr="00A57760">
        <w:tc>
          <w:tcPr>
            <w:tcW w:w="2660" w:type="dxa"/>
            <w:vMerge w:val="restart"/>
            <w:tcBorders>
              <w:top w:val="single" w:sz="4" w:space="0" w:color="auto"/>
              <w:left w:val="nil"/>
              <w:bottom w:val="nil"/>
              <w:right w:val="nil"/>
            </w:tcBorders>
            <w:shd w:val="clear" w:color="auto" w:fill="auto"/>
            <w:vAlign w:val="center"/>
          </w:tcPr>
          <w:p w:rsidR="00865EBD" w:rsidRPr="00865EBD" w:rsidRDefault="00865EBD" w:rsidP="00A57760">
            <w:pPr>
              <w:tabs>
                <w:tab w:val="left" w:pos="851"/>
              </w:tabs>
              <w:spacing w:line="312" w:lineRule="auto"/>
              <w:ind w:right="-2"/>
              <w:jc w:val="center"/>
              <w:rPr>
                <w:rFonts w:ascii="Times New Roman" w:hAnsi="Times New Roman"/>
                <w:b/>
                <w:sz w:val="24"/>
                <w:szCs w:val="24"/>
              </w:rPr>
            </w:pPr>
            <w:r w:rsidRPr="00865EBD">
              <w:rPr>
                <w:rFonts w:ascii="Times New Roman" w:hAnsi="Times New Roman"/>
                <w:b/>
                <w:sz w:val="24"/>
                <w:szCs w:val="24"/>
              </w:rPr>
              <w:t xml:space="preserve">Chỉ số </w:t>
            </w:r>
          </w:p>
        </w:tc>
        <w:tc>
          <w:tcPr>
            <w:tcW w:w="2551" w:type="dxa"/>
            <w:gridSpan w:val="2"/>
            <w:tcBorders>
              <w:top w:val="single" w:sz="4" w:space="0" w:color="auto"/>
              <w:left w:val="nil"/>
              <w:bottom w:val="nil"/>
              <w:right w:val="nil"/>
            </w:tcBorders>
            <w:shd w:val="clear" w:color="auto" w:fill="auto"/>
          </w:tcPr>
          <w:p w:rsidR="00865EBD" w:rsidRPr="00865EBD" w:rsidRDefault="00865EBD" w:rsidP="00A57760">
            <w:pPr>
              <w:tabs>
                <w:tab w:val="left" w:pos="2835"/>
              </w:tabs>
              <w:spacing w:line="312" w:lineRule="auto"/>
              <w:ind w:right="-2"/>
              <w:jc w:val="center"/>
              <w:rPr>
                <w:rFonts w:ascii="Times New Roman" w:hAnsi="Times New Roman"/>
                <w:b/>
                <w:sz w:val="24"/>
                <w:szCs w:val="24"/>
              </w:rPr>
            </w:pPr>
            <w:r w:rsidRPr="00865EBD">
              <w:rPr>
                <w:rFonts w:ascii="Times New Roman" w:hAnsi="Times New Roman"/>
                <w:b/>
                <w:sz w:val="24"/>
                <w:szCs w:val="24"/>
              </w:rPr>
              <w:t>Nhóm can thiệp</w:t>
            </w:r>
          </w:p>
        </w:tc>
        <w:tc>
          <w:tcPr>
            <w:tcW w:w="2406" w:type="dxa"/>
            <w:gridSpan w:val="2"/>
            <w:tcBorders>
              <w:top w:val="single" w:sz="4" w:space="0" w:color="auto"/>
              <w:left w:val="nil"/>
              <w:bottom w:val="nil"/>
              <w:right w:val="nil"/>
            </w:tcBorders>
            <w:shd w:val="clear" w:color="auto" w:fill="auto"/>
          </w:tcPr>
          <w:p w:rsidR="00865EBD" w:rsidRPr="00865EBD" w:rsidRDefault="00865EBD" w:rsidP="00A57760">
            <w:pPr>
              <w:tabs>
                <w:tab w:val="left" w:pos="2835"/>
              </w:tabs>
              <w:spacing w:line="312" w:lineRule="auto"/>
              <w:ind w:right="-2"/>
              <w:jc w:val="center"/>
              <w:rPr>
                <w:rFonts w:ascii="Times New Roman" w:hAnsi="Times New Roman"/>
                <w:b/>
                <w:sz w:val="24"/>
                <w:szCs w:val="24"/>
              </w:rPr>
            </w:pPr>
            <w:r w:rsidRPr="00865EBD">
              <w:rPr>
                <w:rFonts w:ascii="Times New Roman" w:hAnsi="Times New Roman"/>
                <w:b/>
                <w:sz w:val="24"/>
                <w:szCs w:val="24"/>
              </w:rPr>
              <w:t>Nhóm đối chứng</w:t>
            </w:r>
          </w:p>
        </w:tc>
        <w:tc>
          <w:tcPr>
            <w:tcW w:w="1138" w:type="dxa"/>
            <w:vMerge w:val="restart"/>
            <w:tcBorders>
              <w:top w:val="single" w:sz="4" w:space="0" w:color="auto"/>
              <w:left w:val="nil"/>
              <w:bottom w:val="nil"/>
              <w:right w:val="nil"/>
            </w:tcBorders>
            <w:shd w:val="clear" w:color="auto" w:fill="auto"/>
            <w:vAlign w:val="center"/>
          </w:tcPr>
          <w:p w:rsidR="00865EBD" w:rsidRPr="00865EBD" w:rsidRDefault="00865EBD" w:rsidP="00A57760">
            <w:pPr>
              <w:tabs>
                <w:tab w:val="left" w:pos="2835"/>
              </w:tabs>
              <w:spacing w:line="312" w:lineRule="auto"/>
              <w:ind w:right="-2"/>
              <w:jc w:val="center"/>
              <w:rPr>
                <w:rFonts w:ascii="Times New Roman" w:hAnsi="Times New Roman"/>
                <w:b/>
                <w:i/>
                <w:sz w:val="24"/>
                <w:szCs w:val="24"/>
              </w:rPr>
            </w:pPr>
            <w:r w:rsidRPr="00865EBD">
              <w:rPr>
                <w:rFonts w:ascii="Times New Roman" w:hAnsi="Times New Roman"/>
                <w:b/>
                <w:i/>
                <w:sz w:val="24"/>
                <w:szCs w:val="24"/>
              </w:rPr>
              <w:t>p</w:t>
            </w:r>
            <w:r w:rsidRPr="00865EBD">
              <w:rPr>
                <w:rFonts w:ascii="Times New Roman" w:hAnsi="Times New Roman"/>
                <w:i/>
                <w:sz w:val="24"/>
                <w:szCs w:val="24"/>
              </w:rPr>
              <w:t>*</w:t>
            </w:r>
          </w:p>
        </w:tc>
      </w:tr>
      <w:tr w:rsidR="00865EBD" w:rsidRPr="00865EBD" w:rsidTr="00A57760">
        <w:tc>
          <w:tcPr>
            <w:tcW w:w="2660" w:type="dxa"/>
            <w:vMerge/>
            <w:tcBorders>
              <w:top w:val="nil"/>
              <w:left w:val="nil"/>
              <w:bottom w:val="single" w:sz="4" w:space="0" w:color="auto"/>
              <w:right w:val="nil"/>
            </w:tcBorders>
            <w:shd w:val="clear" w:color="auto" w:fill="auto"/>
          </w:tcPr>
          <w:p w:rsidR="00865EBD" w:rsidRPr="00865EBD" w:rsidRDefault="00865EBD" w:rsidP="00A57760">
            <w:pPr>
              <w:tabs>
                <w:tab w:val="left" w:pos="851"/>
              </w:tabs>
              <w:spacing w:line="312" w:lineRule="auto"/>
              <w:ind w:right="-2"/>
              <w:jc w:val="center"/>
              <w:rPr>
                <w:rFonts w:ascii="Times New Roman" w:hAnsi="Times New Roman"/>
                <w:b/>
                <w:sz w:val="24"/>
                <w:szCs w:val="24"/>
              </w:rPr>
            </w:pPr>
          </w:p>
        </w:tc>
        <w:tc>
          <w:tcPr>
            <w:tcW w:w="1134" w:type="dxa"/>
            <w:tcBorders>
              <w:top w:val="nil"/>
              <w:left w:val="nil"/>
              <w:bottom w:val="single" w:sz="4" w:space="0" w:color="auto"/>
              <w:right w:val="nil"/>
            </w:tcBorders>
            <w:shd w:val="clear" w:color="auto" w:fill="auto"/>
          </w:tcPr>
          <w:p w:rsidR="00865EBD" w:rsidRPr="00865EBD" w:rsidRDefault="00865EBD" w:rsidP="00A57760">
            <w:pPr>
              <w:tabs>
                <w:tab w:val="left" w:pos="2835"/>
              </w:tabs>
              <w:spacing w:line="312" w:lineRule="auto"/>
              <w:ind w:right="-2"/>
              <w:jc w:val="center"/>
              <w:rPr>
                <w:rFonts w:ascii="Times New Roman" w:hAnsi="Times New Roman"/>
                <w:b/>
                <w:sz w:val="24"/>
                <w:szCs w:val="24"/>
              </w:rPr>
            </w:pPr>
            <w:r w:rsidRPr="00865EBD">
              <w:rPr>
                <w:rFonts w:ascii="Times New Roman" w:hAnsi="Times New Roman"/>
                <w:b/>
                <w:sz w:val="24"/>
                <w:szCs w:val="24"/>
              </w:rPr>
              <w:t>n</w:t>
            </w:r>
          </w:p>
        </w:tc>
        <w:tc>
          <w:tcPr>
            <w:tcW w:w="1417" w:type="dxa"/>
            <w:tcBorders>
              <w:top w:val="nil"/>
              <w:left w:val="nil"/>
              <w:bottom w:val="single" w:sz="4" w:space="0" w:color="auto"/>
              <w:right w:val="nil"/>
            </w:tcBorders>
            <w:shd w:val="clear" w:color="auto" w:fill="auto"/>
          </w:tcPr>
          <w:p w:rsidR="00865EBD" w:rsidRPr="00865EBD" w:rsidRDefault="00865EBD" w:rsidP="00A57760">
            <w:pPr>
              <w:tabs>
                <w:tab w:val="left" w:pos="2835"/>
              </w:tabs>
              <w:spacing w:line="312" w:lineRule="auto"/>
              <w:ind w:right="-2"/>
              <w:jc w:val="center"/>
              <w:rPr>
                <w:rFonts w:ascii="Times New Roman" w:hAnsi="Times New Roman"/>
                <w:b/>
                <w:sz w:val="24"/>
                <w:szCs w:val="24"/>
              </w:rPr>
            </w:pPr>
            <w:r w:rsidRPr="00865EBD">
              <w:rPr>
                <w:rFonts w:ascii="Times New Roman" w:hAnsi="Times New Roman"/>
                <w:b/>
                <w:sz w:val="24"/>
                <w:szCs w:val="24"/>
              </w:rPr>
              <w:t xml:space="preserve"> %</w:t>
            </w:r>
          </w:p>
        </w:tc>
        <w:tc>
          <w:tcPr>
            <w:tcW w:w="993" w:type="dxa"/>
            <w:tcBorders>
              <w:top w:val="nil"/>
              <w:left w:val="nil"/>
              <w:bottom w:val="single" w:sz="4" w:space="0" w:color="auto"/>
              <w:right w:val="nil"/>
            </w:tcBorders>
            <w:shd w:val="clear" w:color="auto" w:fill="auto"/>
          </w:tcPr>
          <w:p w:rsidR="00865EBD" w:rsidRPr="00865EBD" w:rsidRDefault="00865EBD" w:rsidP="00A57760">
            <w:pPr>
              <w:tabs>
                <w:tab w:val="left" w:pos="2835"/>
              </w:tabs>
              <w:spacing w:line="312" w:lineRule="auto"/>
              <w:ind w:right="-2"/>
              <w:jc w:val="center"/>
              <w:rPr>
                <w:rFonts w:ascii="Times New Roman" w:hAnsi="Times New Roman"/>
                <w:b/>
                <w:sz w:val="24"/>
                <w:szCs w:val="24"/>
              </w:rPr>
            </w:pPr>
            <w:r w:rsidRPr="00865EBD">
              <w:rPr>
                <w:rFonts w:ascii="Times New Roman" w:hAnsi="Times New Roman"/>
                <w:b/>
                <w:sz w:val="24"/>
                <w:szCs w:val="24"/>
              </w:rPr>
              <w:t>n</w:t>
            </w:r>
          </w:p>
        </w:tc>
        <w:tc>
          <w:tcPr>
            <w:tcW w:w="1413" w:type="dxa"/>
            <w:tcBorders>
              <w:top w:val="nil"/>
              <w:left w:val="nil"/>
              <w:bottom w:val="single" w:sz="4" w:space="0" w:color="auto"/>
              <w:right w:val="nil"/>
            </w:tcBorders>
            <w:shd w:val="clear" w:color="auto" w:fill="auto"/>
          </w:tcPr>
          <w:p w:rsidR="00865EBD" w:rsidRPr="00865EBD" w:rsidRDefault="00865EBD" w:rsidP="00A57760">
            <w:pPr>
              <w:tabs>
                <w:tab w:val="left" w:pos="2835"/>
              </w:tabs>
              <w:spacing w:line="312" w:lineRule="auto"/>
              <w:ind w:right="-2"/>
              <w:jc w:val="center"/>
              <w:rPr>
                <w:rFonts w:ascii="Times New Roman" w:hAnsi="Times New Roman"/>
                <w:b/>
                <w:sz w:val="24"/>
                <w:szCs w:val="24"/>
              </w:rPr>
            </w:pPr>
            <w:r w:rsidRPr="00865EBD">
              <w:rPr>
                <w:rFonts w:ascii="Times New Roman" w:hAnsi="Times New Roman"/>
                <w:b/>
                <w:sz w:val="24"/>
                <w:szCs w:val="24"/>
              </w:rPr>
              <w:t xml:space="preserve"> %</w:t>
            </w:r>
          </w:p>
        </w:tc>
        <w:tc>
          <w:tcPr>
            <w:tcW w:w="1138" w:type="dxa"/>
            <w:vMerge/>
            <w:tcBorders>
              <w:top w:val="nil"/>
              <w:left w:val="nil"/>
              <w:bottom w:val="single" w:sz="4" w:space="0" w:color="auto"/>
              <w:right w:val="nil"/>
            </w:tcBorders>
            <w:shd w:val="clear" w:color="auto" w:fill="auto"/>
          </w:tcPr>
          <w:p w:rsidR="00865EBD" w:rsidRPr="00865EBD" w:rsidRDefault="00865EBD" w:rsidP="00A57760">
            <w:pPr>
              <w:tabs>
                <w:tab w:val="left" w:pos="2835"/>
              </w:tabs>
              <w:spacing w:line="312" w:lineRule="auto"/>
              <w:ind w:right="-2"/>
              <w:jc w:val="both"/>
              <w:rPr>
                <w:rFonts w:ascii="Times New Roman" w:hAnsi="Times New Roman"/>
                <w:b/>
                <w:sz w:val="24"/>
                <w:szCs w:val="24"/>
              </w:rPr>
            </w:pPr>
          </w:p>
        </w:tc>
      </w:tr>
      <w:tr w:rsidR="00865EBD" w:rsidRPr="00865EBD" w:rsidTr="00A57760">
        <w:trPr>
          <w:trHeight w:val="64"/>
        </w:trPr>
        <w:tc>
          <w:tcPr>
            <w:tcW w:w="2660" w:type="dxa"/>
            <w:tcBorders>
              <w:top w:val="single" w:sz="4" w:space="0" w:color="auto"/>
              <w:left w:val="nil"/>
              <w:bottom w:val="nil"/>
              <w:right w:val="nil"/>
            </w:tcBorders>
            <w:shd w:val="clear" w:color="auto" w:fill="auto"/>
          </w:tcPr>
          <w:p w:rsidR="00865EBD" w:rsidRPr="00865EBD" w:rsidRDefault="00865EBD" w:rsidP="00A57760">
            <w:pPr>
              <w:tabs>
                <w:tab w:val="left" w:pos="851"/>
              </w:tabs>
              <w:spacing w:line="312" w:lineRule="auto"/>
              <w:ind w:right="-2"/>
              <w:jc w:val="center"/>
              <w:rPr>
                <w:rFonts w:ascii="Times New Roman" w:hAnsi="Times New Roman"/>
                <w:b/>
                <w:sz w:val="24"/>
                <w:szCs w:val="24"/>
              </w:rPr>
            </w:pPr>
            <w:r w:rsidRPr="00865EBD">
              <w:rPr>
                <w:rFonts w:ascii="Times New Roman" w:hAnsi="Times New Roman"/>
                <w:b/>
                <w:sz w:val="24"/>
                <w:szCs w:val="24"/>
              </w:rPr>
              <w:t>LDL-C cao</w:t>
            </w:r>
          </w:p>
        </w:tc>
        <w:tc>
          <w:tcPr>
            <w:tcW w:w="1134" w:type="dxa"/>
            <w:tcBorders>
              <w:top w:val="single" w:sz="4" w:space="0" w:color="auto"/>
              <w:left w:val="nil"/>
              <w:bottom w:val="nil"/>
              <w:right w:val="nil"/>
            </w:tcBorders>
            <w:shd w:val="clear" w:color="auto" w:fill="auto"/>
          </w:tcPr>
          <w:p w:rsidR="00865EBD" w:rsidRPr="00865EBD" w:rsidRDefault="00865EBD" w:rsidP="00A57760">
            <w:pPr>
              <w:tabs>
                <w:tab w:val="left" w:pos="2835"/>
              </w:tabs>
              <w:spacing w:line="312" w:lineRule="auto"/>
              <w:ind w:right="-2"/>
              <w:jc w:val="center"/>
              <w:rPr>
                <w:rFonts w:ascii="Times New Roman" w:hAnsi="Times New Roman"/>
                <w:sz w:val="24"/>
                <w:szCs w:val="24"/>
              </w:rPr>
            </w:pPr>
            <w:r w:rsidRPr="00865EBD">
              <w:rPr>
                <w:rFonts w:ascii="Times New Roman" w:hAnsi="Times New Roman"/>
                <w:sz w:val="24"/>
                <w:szCs w:val="24"/>
              </w:rPr>
              <w:t>19</w:t>
            </w:r>
          </w:p>
        </w:tc>
        <w:tc>
          <w:tcPr>
            <w:tcW w:w="1417" w:type="dxa"/>
            <w:tcBorders>
              <w:top w:val="single" w:sz="4" w:space="0" w:color="auto"/>
              <w:left w:val="nil"/>
              <w:bottom w:val="nil"/>
              <w:right w:val="nil"/>
            </w:tcBorders>
            <w:shd w:val="clear" w:color="auto" w:fill="auto"/>
          </w:tcPr>
          <w:p w:rsidR="00865EBD" w:rsidRPr="00865EBD" w:rsidRDefault="00865EBD" w:rsidP="00A57760">
            <w:pPr>
              <w:tabs>
                <w:tab w:val="left" w:pos="2835"/>
              </w:tabs>
              <w:spacing w:line="312" w:lineRule="auto"/>
              <w:ind w:right="-2"/>
              <w:jc w:val="center"/>
              <w:rPr>
                <w:rFonts w:ascii="Times New Roman" w:hAnsi="Times New Roman"/>
                <w:sz w:val="24"/>
                <w:szCs w:val="24"/>
              </w:rPr>
            </w:pPr>
            <w:r w:rsidRPr="00865EBD">
              <w:rPr>
                <w:rFonts w:ascii="Times New Roman" w:hAnsi="Times New Roman"/>
                <w:sz w:val="24"/>
                <w:szCs w:val="24"/>
              </w:rPr>
              <w:t>73,1</w:t>
            </w:r>
          </w:p>
        </w:tc>
        <w:tc>
          <w:tcPr>
            <w:tcW w:w="993" w:type="dxa"/>
            <w:tcBorders>
              <w:top w:val="single" w:sz="4" w:space="0" w:color="auto"/>
              <w:left w:val="nil"/>
              <w:bottom w:val="nil"/>
              <w:right w:val="nil"/>
            </w:tcBorders>
            <w:shd w:val="clear" w:color="auto" w:fill="auto"/>
          </w:tcPr>
          <w:p w:rsidR="00865EBD" w:rsidRPr="00865EBD" w:rsidRDefault="00865EBD" w:rsidP="00A57760">
            <w:pPr>
              <w:tabs>
                <w:tab w:val="left" w:pos="2835"/>
              </w:tabs>
              <w:spacing w:line="312" w:lineRule="auto"/>
              <w:ind w:right="-2"/>
              <w:jc w:val="center"/>
              <w:rPr>
                <w:rFonts w:ascii="Times New Roman" w:hAnsi="Times New Roman"/>
                <w:sz w:val="24"/>
                <w:szCs w:val="24"/>
              </w:rPr>
            </w:pPr>
            <w:r w:rsidRPr="00865EBD">
              <w:rPr>
                <w:rFonts w:ascii="Times New Roman" w:hAnsi="Times New Roman"/>
                <w:sz w:val="24"/>
                <w:szCs w:val="24"/>
              </w:rPr>
              <w:t>23</w:t>
            </w:r>
          </w:p>
        </w:tc>
        <w:tc>
          <w:tcPr>
            <w:tcW w:w="1413" w:type="dxa"/>
            <w:tcBorders>
              <w:top w:val="single" w:sz="4" w:space="0" w:color="auto"/>
              <w:left w:val="nil"/>
              <w:bottom w:val="nil"/>
              <w:right w:val="nil"/>
            </w:tcBorders>
            <w:shd w:val="clear" w:color="auto" w:fill="auto"/>
          </w:tcPr>
          <w:p w:rsidR="00865EBD" w:rsidRPr="00865EBD" w:rsidRDefault="00865EBD" w:rsidP="00A57760">
            <w:pPr>
              <w:tabs>
                <w:tab w:val="left" w:pos="2835"/>
              </w:tabs>
              <w:spacing w:line="312" w:lineRule="auto"/>
              <w:ind w:right="-2"/>
              <w:jc w:val="center"/>
              <w:rPr>
                <w:rFonts w:ascii="Times New Roman" w:hAnsi="Times New Roman"/>
                <w:sz w:val="24"/>
                <w:szCs w:val="24"/>
              </w:rPr>
            </w:pPr>
            <w:r w:rsidRPr="00865EBD">
              <w:rPr>
                <w:rFonts w:ascii="Times New Roman" w:hAnsi="Times New Roman"/>
                <w:sz w:val="24"/>
                <w:szCs w:val="24"/>
              </w:rPr>
              <w:t>95,8</w:t>
            </w:r>
          </w:p>
        </w:tc>
        <w:tc>
          <w:tcPr>
            <w:tcW w:w="1138" w:type="dxa"/>
            <w:vMerge w:val="restart"/>
            <w:tcBorders>
              <w:top w:val="single" w:sz="4" w:space="0" w:color="auto"/>
              <w:left w:val="nil"/>
              <w:bottom w:val="nil"/>
              <w:right w:val="nil"/>
            </w:tcBorders>
            <w:shd w:val="clear" w:color="auto" w:fill="auto"/>
            <w:vAlign w:val="center"/>
          </w:tcPr>
          <w:p w:rsidR="00865EBD" w:rsidRPr="00865EBD" w:rsidRDefault="00865EBD" w:rsidP="00A57760">
            <w:pPr>
              <w:tabs>
                <w:tab w:val="left" w:pos="2835"/>
              </w:tabs>
              <w:spacing w:line="312" w:lineRule="auto"/>
              <w:ind w:right="-2"/>
              <w:jc w:val="center"/>
              <w:rPr>
                <w:rFonts w:ascii="Times New Roman" w:hAnsi="Times New Roman"/>
                <w:sz w:val="24"/>
                <w:szCs w:val="24"/>
              </w:rPr>
            </w:pPr>
            <w:r w:rsidRPr="00865EBD">
              <w:rPr>
                <w:rFonts w:ascii="Times New Roman" w:hAnsi="Times New Roman"/>
                <w:sz w:val="24"/>
                <w:szCs w:val="24"/>
              </w:rPr>
              <w:t>&lt;0,05</w:t>
            </w:r>
          </w:p>
        </w:tc>
      </w:tr>
      <w:tr w:rsidR="00865EBD" w:rsidRPr="00865EBD" w:rsidTr="00A57760">
        <w:tc>
          <w:tcPr>
            <w:tcW w:w="2660" w:type="dxa"/>
            <w:tcBorders>
              <w:top w:val="nil"/>
              <w:left w:val="nil"/>
              <w:bottom w:val="single" w:sz="4" w:space="0" w:color="auto"/>
              <w:right w:val="nil"/>
            </w:tcBorders>
            <w:shd w:val="clear" w:color="auto" w:fill="auto"/>
          </w:tcPr>
          <w:p w:rsidR="00865EBD" w:rsidRPr="00865EBD" w:rsidRDefault="00865EBD" w:rsidP="00A57760">
            <w:pPr>
              <w:tabs>
                <w:tab w:val="left" w:pos="851"/>
              </w:tabs>
              <w:spacing w:line="312" w:lineRule="auto"/>
              <w:ind w:right="-2"/>
              <w:jc w:val="center"/>
              <w:rPr>
                <w:rFonts w:ascii="Times New Roman" w:hAnsi="Times New Roman"/>
                <w:b/>
                <w:sz w:val="24"/>
                <w:szCs w:val="24"/>
              </w:rPr>
            </w:pPr>
            <w:r w:rsidRPr="00865EBD">
              <w:rPr>
                <w:rFonts w:ascii="Times New Roman" w:hAnsi="Times New Roman"/>
                <w:b/>
                <w:sz w:val="24"/>
                <w:szCs w:val="24"/>
              </w:rPr>
              <w:lastRenderedPageBreak/>
              <w:t>LDL-C bình thường</w:t>
            </w:r>
          </w:p>
        </w:tc>
        <w:tc>
          <w:tcPr>
            <w:tcW w:w="1134" w:type="dxa"/>
            <w:tcBorders>
              <w:top w:val="nil"/>
              <w:left w:val="nil"/>
              <w:bottom w:val="single" w:sz="4" w:space="0" w:color="auto"/>
              <w:right w:val="nil"/>
            </w:tcBorders>
            <w:shd w:val="clear" w:color="auto" w:fill="auto"/>
          </w:tcPr>
          <w:p w:rsidR="00865EBD" w:rsidRPr="00865EBD" w:rsidRDefault="00865EBD" w:rsidP="00A57760">
            <w:pPr>
              <w:tabs>
                <w:tab w:val="left" w:pos="2835"/>
              </w:tabs>
              <w:spacing w:line="312" w:lineRule="auto"/>
              <w:ind w:right="-2"/>
              <w:jc w:val="center"/>
              <w:rPr>
                <w:rFonts w:ascii="Times New Roman" w:hAnsi="Times New Roman"/>
                <w:sz w:val="24"/>
                <w:szCs w:val="24"/>
              </w:rPr>
            </w:pPr>
            <w:r w:rsidRPr="00865EBD">
              <w:rPr>
                <w:rFonts w:ascii="Times New Roman" w:hAnsi="Times New Roman"/>
                <w:sz w:val="24"/>
                <w:szCs w:val="24"/>
              </w:rPr>
              <w:t>7</w:t>
            </w:r>
          </w:p>
        </w:tc>
        <w:tc>
          <w:tcPr>
            <w:tcW w:w="1417" w:type="dxa"/>
            <w:tcBorders>
              <w:top w:val="nil"/>
              <w:left w:val="nil"/>
              <w:bottom w:val="single" w:sz="4" w:space="0" w:color="auto"/>
              <w:right w:val="nil"/>
            </w:tcBorders>
            <w:shd w:val="clear" w:color="auto" w:fill="auto"/>
          </w:tcPr>
          <w:p w:rsidR="00865EBD" w:rsidRPr="00865EBD" w:rsidRDefault="00865EBD" w:rsidP="00A57760">
            <w:pPr>
              <w:tabs>
                <w:tab w:val="left" w:pos="2835"/>
              </w:tabs>
              <w:spacing w:line="312" w:lineRule="auto"/>
              <w:ind w:right="-2"/>
              <w:jc w:val="center"/>
              <w:rPr>
                <w:rFonts w:ascii="Times New Roman" w:hAnsi="Times New Roman"/>
                <w:sz w:val="24"/>
                <w:szCs w:val="24"/>
              </w:rPr>
            </w:pPr>
            <w:r w:rsidRPr="00865EBD">
              <w:rPr>
                <w:rFonts w:ascii="Times New Roman" w:hAnsi="Times New Roman"/>
                <w:sz w:val="24"/>
                <w:szCs w:val="24"/>
              </w:rPr>
              <w:t>26,9</w:t>
            </w:r>
          </w:p>
        </w:tc>
        <w:tc>
          <w:tcPr>
            <w:tcW w:w="993" w:type="dxa"/>
            <w:tcBorders>
              <w:top w:val="nil"/>
              <w:left w:val="nil"/>
              <w:bottom w:val="single" w:sz="4" w:space="0" w:color="auto"/>
              <w:right w:val="nil"/>
            </w:tcBorders>
            <w:shd w:val="clear" w:color="auto" w:fill="auto"/>
          </w:tcPr>
          <w:p w:rsidR="00865EBD" w:rsidRPr="00865EBD" w:rsidRDefault="00865EBD" w:rsidP="00A57760">
            <w:pPr>
              <w:tabs>
                <w:tab w:val="left" w:pos="2835"/>
              </w:tabs>
              <w:spacing w:line="312" w:lineRule="auto"/>
              <w:ind w:right="-2"/>
              <w:jc w:val="center"/>
              <w:rPr>
                <w:rFonts w:ascii="Times New Roman" w:hAnsi="Times New Roman"/>
                <w:sz w:val="24"/>
                <w:szCs w:val="24"/>
              </w:rPr>
            </w:pPr>
            <w:r w:rsidRPr="00865EBD">
              <w:rPr>
                <w:rFonts w:ascii="Times New Roman" w:hAnsi="Times New Roman"/>
                <w:sz w:val="24"/>
                <w:szCs w:val="24"/>
              </w:rPr>
              <w:t>1</w:t>
            </w:r>
          </w:p>
        </w:tc>
        <w:tc>
          <w:tcPr>
            <w:tcW w:w="1413" w:type="dxa"/>
            <w:tcBorders>
              <w:top w:val="nil"/>
              <w:left w:val="nil"/>
              <w:bottom w:val="single" w:sz="4" w:space="0" w:color="auto"/>
              <w:right w:val="nil"/>
            </w:tcBorders>
            <w:shd w:val="clear" w:color="auto" w:fill="auto"/>
          </w:tcPr>
          <w:p w:rsidR="00865EBD" w:rsidRPr="00865EBD" w:rsidRDefault="00865EBD" w:rsidP="00A57760">
            <w:pPr>
              <w:tabs>
                <w:tab w:val="left" w:pos="2835"/>
              </w:tabs>
              <w:spacing w:line="312" w:lineRule="auto"/>
              <w:ind w:right="-2"/>
              <w:jc w:val="center"/>
              <w:rPr>
                <w:rFonts w:ascii="Times New Roman" w:hAnsi="Times New Roman"/>
                <w:sz w:val="24"/>
                <w:szCs w:val="24"/>
              </w:rPr>
            </w:pPr>
            <w:r w:rsidRPr="00865EBD">
              <w:rPr>
                <w:rFonts w:ascii="Times New Roman" w:hAnsi="Times New Roman"/>
                <w:sz w:val="24"/>
                <w:szCs w:val="24"/>
              </w:rPr>
              <w:t>4,2</w:t>
            </w:r>
          </w:p>
        </w:tc>
        <w:tc>
          <w:tcPr>
            <w:tcW w:w="1138" w:type="dxa"/>
            <w:vMerge/>
            <w:tcBorders>
              <w:top w:val="nil"/>
              <w:left w:val="nil"/>
              <w:bottom w:val="single" w:sz="4" w:space="0" w:color="auto"/>
              <w:right w:val="nil"/>
            </w:tcBorders>
            <w:shd w:val="clear" w:color="auto" w:fill="auto"/>
          </w:tcPr>
          <w:p w:rsidR="00865EBD" w:rsidRPr="00865EBD" w:rsidRDefault="00865EBD" w:rsidP="00A57760">
            <w:pPr>
              <w:tabs>
                <w:tab w:val="left" w:pos="2835"/>
              </w:tabs>
              <w:spacing w:line="312" w:lineRule="auto"/>
              <w:ind w:right="-2"/>
              <w:jc w:val="center"/>
              <w:rPr>
                <w:rFonts w:ascii="Times New Roman" w:hAnsi="Times New Roman"/>
                <w:sz w:val="24"/>
                <w:szCs w:val="24"/>
              </w:rPr>
            </w:pPr>
          </w:p>
        </w:tc>
      </w:tr>
      <w:tr w:rsidR="00865EBD" w:rsidRPr="00865EBD" w:rsidTr="00A57760">
        <w:tc>
          <w:tcPr>
            <w:tcW w:w="2660" w:type="dxa"/>
            <w:tcBorders>
              <w:top w:val="single" w:sz="4" w:space="0" w:color="auto"/>
              <w:left w:val="nil"/>
              <w:bottom w:val="nil"/>
              <w:right w:val="nil"/>
            </w:tcBorders>
            <w:shd w:val="clear" w:color="auto" w:fill="auto"/>
          </w:tcPr>
          <w:p w:rsidR="00865EBD" w:rsidRPr="00865EBD" w:rsidRDefault="00865EBD" w:rsidP="00A57760">
            <w:pPr>
              <w:tabs>
                <w:tab w:val="left" w:pos="851"/>
              </w:tabs>
              <w:spacing w:line="312" w:lineRule="auto"/>
              <w:ind w:right="-2"/>
              <w:jc w:val="center"/>
              <w:rPr>
                <w:rFonts w:ascii="Times New Roman" w:hAnsi="Times New Roman"/>
                <w:b/>
                <w:sz w:val="24"/>
                <w:szCs w:val="24"/>
              </w:rPr>
            </w:pPr>
            <w:r w:rsidRPr="00865EBD">
              <w:rPr>
                <w:rFonts w:ascii="Times New Roman" w:hAnsi="Times New Roman"/>
                <w:b/>
                <w:sz w:val="24"/>
                <w:szCs w:val="24"/>
              </w:rPr>
              <w:t xml:space="preserve">ARR% </w:t>
            </w:r>
          </w:p>
        </w:tc>
        <w:tc>
          <w:tcPr>
            <w:tcW w:w="4957" w:type="dxa"/>
            <w:gridSpan w:val="4"/>
            <w:tcBorders>
              <w:top w:val="single" w:sz="4" w:space="0" w:color="auto"/>
              <w:left w:val="nil"/>
              <w:bottom w:val="nil"/>
              <w:right w:val="nil"/>
            </w:tcBorders>
            <w:shd w:val="clear" w:color="auto" w:fill="auto"/>
          </w:tcPr>
          <w:p w:rsidR="00865EBD" w:rsidRPr="00865EBD" w:rsidRDefault="00865EBD" w:rsidP="00A57760">
            <w:pPr>
              <w:tabs>
                <w:tab w:val="left" w:pos="2835"/>
              </w:tabs>
              <w:spacing w:line="312" w:lineRule="auto"/>
              <w:ind w:right="-2"/>
              <w:jc w:val="center"/>
              <w:rPr>
                <w:rFonts w:ascii="Times New Roman" w:hAnsi="Times New Roman"/>
                <w:b/>
                <w:sz w:val="24"/>
                <w:szCs w:val="24"/>
              </w:rPr>
            </w:pPr>
            <w:r w:rsidRPr="00865EBD">
              <w:rPr>
                <w:rFonts w:ascii="Times New Roman" w:hAnsi="Times New Roman"/>
                <w:b/>
                <w:sz w:val="24"/>
                <w:szCs w:val="24"/>
              </w:rPr>
              <w:t>22,8</w:t>
            </w:r>
          </w:p>
        </w:tc>
        <w:tc>
          <w:tcPr>
            <w:tcW w:w="1138" w:type="dxa"/>
            <w:tcBorders>
              <w:top w:val="single" w:sz="4" w:space="0" w:color="auto"/>
              <w:left w:val="nil"/>
              <w:bottom w:val="nil"/>
              <w:right w:val="nil"/>
            </w:tcBorders>
            <w:shd w:val="clear" w:color="auto" w:fill="auto"/>
          </w:tcPr>
          <w:p w:rsidR="00865EBD" w:rsidRPr="00865EBD" w:rsidRDefault="00865EBD" w:rsidP="00A57760">
            <w:pPr>
              <w:tabs>
                <w:tab w:val="left" w:pos="2835"/>
              </w:tabs>
              <w:spacing w:line="312" w:lineRule="auto"/>
              <w:ind w:right="-2"/>
              <w:jc w:val="center"/>
              <w:rPr>
                <w:rFonts w:ascii="Times New Roman" w:hAnsi="Times New Roman"/>
                <w:sz w:val="24"/>
                <w:szCs w:val="24"/>
              </w:rPr>
            </w:pPr>
          </w:p>
        </w:tc>
      </w:tr>
      <w:tr w:rsidR="00865EBD" w:rsidRPr="00865EBD" w:rsidTr="00A57760">
        <w:tc>
          <w:tcPr>
            <w:tcW w:w="2660" w:type="dxa"/>
            <w:tcBorders>
              <w:top w:val="nil"/>
              <w:left w:val="nil"/>
              <w:bottom w:val="single" w:sz="4" w:space="0" w:color="auto"/>
              <w:right w:val="nil"/>
            </w:tcBorders>
            <w:shd w:val="clear" w:color="auto" w:fill="auto"/>
          </w:tcPr>
          <w:p w:rsidR="00865EBD" w:rsidRPr="00865EBD" w:rsidRDefault="00865EBD" w:rsidP="00A57760">
            <w:pPr>
              <w:tabs>
                <w:tab w:val="left" w:pos="851"/>
              </w:tabs>
              <w:spacing w:line="312" w:lineRule="auto"/>
              <w:ind w:right="-2"/>
              <w:jc w:val="center"/>
              <w:rPr>
                <w:rFonts w:ascii="Times New Roman" w:hAnsi="Times New Roman"/>
                <w:b/>
                <w:sz w:val="24"/>
                <w:szCs w:val="24"/>
              </w:rPr>
            </w:pPr>
            <w:r w:rsidRPr="00865EBD">
              <w:rPr>
                <w:rFonts w:ascii="Times New Roman" w:hAnsi="Times New Roman"/>
                <w:b/>
                <w:sz w:val="24"/>
                <w:szCs w:val="24"/>
              </w:rPr>
              <w:t>NNT</w:t>
            </w:r>
          </w:p>
        </w:tc>
        <w:tc>
          <w:tcPr>
            <w:tcW w:w="4957" w:type="dxa"/>
            <w:gridSpan w:val="4"/>
            <w:tcBorders>
              <w:top w:val="nil"/>
              <w:left w:val="nil"/>
              <w:bottom w:val="single" w:sz="4" w:space="0" w:color="auto"/>
              <w:right w:val="nil"/>
            </w:tcBorders>
            <w:shd w:val="clear" w:color="auto" w:fill="auto"/>
          </w:tcPr>
          <w:p w:rsidR="00865EBD" w:rsidRPr="00865EBD" w:rsidRDefault="00865EBD" w:rsidP="00A57760">
            <w:pPr>
              <w:tabs>
                <w:tab w:val="left" w:pos="2835"/>
              </w:tabs>
              <w:spacing w:line="312" w:lineRule="auto"/>
              <w:ind w:right="-2"/>
              <w:jc w:val="center"/>
              <w:rPr>
                <w:rFonts w:ascii="Times New Roman" w:hAnsi="Times New Roman"/>
                <w:b/>
                <w:sz w:val="24"/>
                <w:szCs w:val="24"/>
              </w:rPr>
            </w:pPr>
            <w:r w:rsidRPr="00865EBD">
              <w:rPr>
                <w:rFonts w:ascii="Times New Roman" w:hAnsi="Times New Roman"/>
                <w:b/>
                <w:sz w:val="24"/>
                <w:szCs w:val="24"/>
              </w:rPr>
              <w:t>4,4</w:t>
            </w:r>
          </w:p>
        </w:tc>
        <w:tc>
          <w:tcPr>
            <w:tcW w:w="1138" w:type="dxa"/>
            <w:tcBorders>
              <w:top w:val="nil"/>
              <w:left w:val="nil"/>
              <w:bottom w:val="single" w:sz="4" w:space="0" w:color="auto"/>
              <w:right w:val="nil"/>
            </w:tcBorders>
            <w:shd w:val="clear" w:color="auto" w:fill="auto"/>
          </w:tcPr>
          <w:p w:rsidR="00865EBD" w:rsidRPr="00865EBD" w:rsidRDefault="00865EBD" w:rsidP="00A57760">
            <w:pPr>
              <w:tabs>
                <w:tab w:val="left" w:pos="2835"/>
              </w:tabs>
              <w:spacing w:line="312" w:lineRule="auto"/>
              <w:ind w:right="-2"/>
              <w:jc w:val="center"/>
              <w:rPr>
                <w:rFonts w:ascii="Times New Roman" w:hAnsi="Times New Roman"/>
                <w:sz w:val="24"/>
                <w:szCs w:val="24"/>
              </w:rPr>
            </w:pPr>
          </w:p>
        </w:tc>
      </w:tr>
    </w:tbl>
    <w:p w:rsidR="00865EBD" w:rsidRPr="00865EBD" w:rsidRDefault="00865EBD" w:rsidP="00865EBD">
      <w:pPr>
        <w:tabs>
          <w:tab w:val="left" w:pos="2835"/>
        </w:tabs>
        <w:spacing w:line="312" w:lineRule="auto"/>
        <w:ind w:firstLine="720"/>
        <w:jc w:val="both"/>
        <w:rPr>
          <w:rFonts w:ascii="Times New Roman" w:hAnsi="Times New Roman"/>
          <w:sz w:val="24"/>
          <w:szCs w:val="24"/>
        </w:rPr>
      </w:pPr>
      <w:r w:rsidRPr="00865EBD">
        <w:rPr>
          <w:rFonts w:ascii="Times New Roman" w:hAnsi="Times New Roman"/>
          <w:sz w:val="24"/>
          <w:szCs w:val="24"/>
        </w:rPr>
        <w:t>Trước can thiệp có 26 đối tượng ở nhóm can thiệp và 24 đối tượng ở nhóm chứng có nồng độ LDL-C trong máu cao. Sau can thiệp có 26,9% đối tượng ở nhóm can thiệp LDL-C bình thường, cao hơn ở nhóm chứng(4,2%), sự khác biệt có ý nghĩa thống kê với p&lt;0,05. Hiệu quả can thiệp giảm nguy cơ tuyệt đối với LDL-C là 22,8% và chỉ số NTT là 4,4.</w:t>
      </w:r>
    </w:p>
    <w:p w:rsidR="00865EBD" w:rsidRPr="00865EBD" w:rsidRDefault="00865EBD" w:rsidP="00865EBD">
      <w:pPr>
        <w:spacing w:line="360" w:lineRule="auto"/>
        <w:ind w:right="-2"/>
        <w:jc w:val="both"/>
        <w:rPr>
          <w:rFonts w:ascii="Times New Roman" w:hAnsi="Times New Roman"/>
          <w:sz w:val="24"/>
          <w:szCs w:val="24"/>
        </w:rPr>
      </w:pPr>
      <w:r w:rsidRPr="00865EBD">
        <w:rPr>
          <w:rFonts w:ascii="Times New Roman" w:hAnsi="Times New Roman"/>
          <w:noProof/>
          <w:sz w:val="24"/>
          <w:szCs w:val="24"/>
          <w:lang w:val="vi-VN" w:eastAsia="vi-VN"/>
        </w:rPr>
        <w:drawing>
          <wp:inline distT="0" distB="0" distL="0" distR="0" wp14:anchorId="2AE5AC01" wp14:editId="48046EF1">
            <wp:extent cx="5527040" cy="2966720"/>
            <wp:effectExtent l="0" t="0" r="16510" b="241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65EBD" w:rsidRPr="00865EBD" w:rsidRDefault="00865EBD" w:rsidP="00865EBD">
      <w:pPr>
        <w:tabs>
          <w:tab w:val="left" w:pos="709"/>
        </w:tabs>
        <w:spacing w:line="360" w:lineRule="auto"/>
        <w:ind w:right="-2"/>
        <w:jc w:val="center"/>
        <w:rPr>
          <w:rFonts w:ascii="Times New Roman" w:hAnsi="Times New Roman"/>
          <w:b/>
          <w:sz w:val="24"/>
          <w:szCs w:val="24"/>
        </w:rPr>
      </w:pPr>
      <w:bookmarkStart w:id="32" w:name="_Toc57189492"/>
      <w:r w:rsidRPr="00865EBD">
        <w:rPr>
          <w:rFonts w:ascii="Times New Roman" w:hAnsi="Times New Roman"/>
          <w:b/>
          <w:sz w:val="24"/>
          <w:szCs w:val="24"/>
        </w:rPr>
        <w:t>Hình</w:t>
      </w:r>
      <w:r w:rsidRPr="00865EBD">
        <w:rPr>
          <w:rFonts w:ascii="Times New Roman" w:hAnsi="Times New Roman"/>
          <w:b/>
          <w:i/>
          <w:sz w:val="24"/>
          <w:szCs w:val="24"/>
        </w:rPr>
        <w:t xml:space="preserve"> </w:t>
      </w:r>
      <w:r w:rsidRPr="00865EBD">
        <w:rPr>
          <w:rFonts w:ascii="Times New Roman" w:hAnsi="Times New Roman"/>
          <w:b/>
          <w:sz w:val="24"/>
          <w:szCs w:val="24"/>
        </w:rPr>
        <w:t>3.2. Mức giảm huyết áp tối đa trung bình trước,sau can thiệp</w:t>
      </w:r>
      <w:bookmarkEnd w:id="32"/>
    </w:p>
    <w:p w:rsidR="00865EBD" w:rsidRPr="00865EBD" w:rsidRDefault="00865EBD" w:rsidP="00865EBD">
      <w:pPr>
        <w:spacing w:line="360" w:lineRule="auto"/>
        <w:ind w:right="-2" w:firstLine="720"/>
        <w:jc w:val="both"/>
        <w:rPr>
          <w:rFonts w:ascii="Times New Roman" w:hAnsi="Times New Roman"/>
          <w:sz w:val="24"/>
          <w:szCs w:val="24"/>
        </w:rPr>
      </w:pPr>
      <w:r w:rsidRPr="00865EBD">
        <w:rPr>
          <w:rFonts w:ascii="Times New Roman" w:hAnsi="Times New Roman"/>
          <w:sz w:val="24"/>
          <w:szCs w:val="24"/>
        </w:rPr>
        <w:t>Giá trị trung bình của huyết áp tối đa sau can thiệp nhỏ hơn trước can thiệp5,3±10,2 ; giá trị trung bình của huyết áp tối thiểu ở nhóm can thiệp nhỏ hơn trước can thiệp1,8±5,5. Khác biệt có ý nghĩa thống kê với p&lt;0,05.</w:t>
      </w:r>
    </w:p>
    <w:p w:rsidR="00865EBD" w:rsidRPr="00865EBD" w:rsidRDefault="00865EBD" w:rsidP="00865EBD">
      <w:pPr>
        <w:tabs>
          <w:tab w:val="left" w:pos="2835"/>
        </w:tabs>
        <w:spacing w:line="360" w:lineRule="auto"/>
        <w:ind w:right="-2"/>
        <w:jc w:val="center"/>
        <w:rPr>
          <w:rFonts w:ascii="Times New Roman" w:hAnsi="Times New Roman"/>
          <w:b/>
          <w:i/>
          <w:sz w:val="24"/>
          <w:szCs w:val="24"/>
        </w:rPr>
      </w:pPr>
      <w:bookmarkStart w:id="33" w:name="_Toc57189486"/>
      <w:r w:rsidRPr="00865EBD">
        <w:rPr>
          <w:rFonts w:ascii="Times New Roman" w:hAnsi="Times New Roman"/>
          <w:b/>
          <w:i/>
          <w:sz w:val="24"/>
          <w:szCs w:val="24"/>
        </w:rPr>
        <w:t>Bảng 3.11. Hiệu quả can thiệp với giảm % mỡ cơ thể cao</w:t>
      </w:r>
      <w:bookmarkEnd w:id="33"/>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340"/>
        <w:gridCol w:w="1487"/>
      </w:tblGrid>
      <w:tr w:rsidR="00865EBD" w:rsidRPr="00865EBD" w:rsidTr="00A57760">
        <w:trPr>
          <w:trHeight w:val="611"/>
        </w:trPr>
        <w:tc>
          <w:tcPr>
            <w:tcW w:w="2410" w:type="dxa"/>
            <w:tcBorders>
              <w:top w:val="single" w:sz="4" w:space="0" w:color="auto"/>
              <w:left w:val="nil"/>
              <w:bottom w:val="single" w:sz="4" w:space="0" w:color="auto"/>
              <w:right w:val="nil"/>
            </w:tcBorders>
            <w:shd w:val="clear" w:color="auto" w:fill="auto"/>
            <w:vAlign w:val="center"/>
          </w:tcPr>
          <w:p w:rsidR="00865EBD" w:rsidRPr="00865EBD" w:rsidRDefault="00865EBD" w:rsidP="00A57760">
            <w:pPr>
              <w:tabs>
                <w:tab w:val="left" w:pos="2835"/>
              </w:tabs>
              <w:spacing w:line="360" w:lineRule="auto"/>
              <w:ind w:right="-2"/>
              <w:jc w:val="center"/>
              <w:rPr>
                <w:rFonts w:ascii="Times New Roman" w:hAnsi="Times New Roman"/>
                <w:b/>
                <w:sz w:val="24"/>
                <w:szCs w:val="24"/>
              </w:rPr>
            </w:pPr>
            <w:r w:rsidRPr="00865EBD">
              <w:rPr>
                <w:rFonts w:ascii="Times New Roman" w:hAnsi="Times New Roman"/>
                <w:b/>
                <w:sz w:val="24"/>
                <w:szCs w:val="24"/>
              </w:rPr>
              <w:t>Chỉ số</w:t>
            </w:r>
          </w:p>
        </w:tc>
        <w:tc>
          <w:tcPr>
            <w:tcW w:w="2552" w:type="dxa"/>
            <w:tcBorders>
              <w:top w:val="single" w:sz="4" w:space="0" w:color="auto"/>
              <w:left w:val="nil"/>
              <w:bottom w:val="single" w:sz="4" w:space="0" w:color="auto"/>
              <w:right w:val="nil"/>
            </w:tcBorders>
            <w:shd w:val="clear" w:color="auto" w:fill="auto"/>
          </w:tcPr>
          <w:p w:rsidR="00865EBD" w:rsidRPr="00865EBD" w:rsidRDefault="00865EBD" w:rsidP="00A57760">
            <w:pPr>
              <w:tabs>
                <w:tab w:val="left" w:pos="2835"/>
              </w:tabs>
              <w:spacing w:line="360" w:lineRule="auto"/>
              <w:ind w:right="-2"/>
              <w:jc w:val="center"/>
              <w:rPr>
                <w:rFonts w:ascii="Times New Roman" w:hAnsi="Times New Roman"/>
                <w:b/>
                <w:sz w:val="24"/>
                <w:szCs w:val="24"/>
              </w:rPr>
            </w:pPr>
            <w:r w:rsidRPr="00865EBD">
              <w:rPr>
                <w:rFonts w:ascii="Times New Roman" w:hAnsi="Times New Roman"/>
                <w:b/>
                <w:sz w:val="24"/>
                <w:szCs w:val="24"/>
              </w:rPr>
              <w:t>Nhóm can thiệp</w:t>
            </w:r>
          </w:p>
          <w:p w:rsidR="00865EBD" w:rsidRPr="00865EBD" w:rsidRDefault="00865EBD" w:rsidP="00A57760">
            <w:pPr>
              <w:tabs>
                <w:tab w:val="left" w:pos="2835"/>
              </w:tabs>
              <w:spacing w:line="360" w:lineRule="auto"/>
              <w:ind w:right="-2"/>
              <w:jc w:val="center"/>
              <w:rPr>
                <w:rFonts w:ascii="Times New Roman" w:hAnsi="Times New Roman"/>
                <w:b/>
                <w:sz w:val="24"/>
                <w:szCs w:val="24"/>
              </w:rPr>
            </w:pPr>
            <w:r w:rsidRPr="00865EBD">
              <w:rPr>
                <w:rFonts w:ascii="Times New Roman" w:hAnsi="Times New Roman"/>
                <w:b/>
                <w:sz w:val="24"/>
                <w:szCs w:val="24"/>
              </w:rPr>
              <w:t xml:space="preserve">(n = 60) </w:t>
            </w:r>
          </w:p>
          <w:p w:rsidR="00865EBD" w:rsidRPr="00865EBD" w:rsidRDefault="00865EBD" w:rsidP="00A57760">
            <w:pPr>
              <w:tabs>
                <w:tab w:val="left" w:pos="2835"/>
              </w:tabs>
              <w:spacing w:line="360" w:lineRule="auto"/>
              <w:ind w:right="-2"/>
              <w:jc w:val="center"/>
              <w:rPr>
                <w:rFonts w:ascii="Times New Roman" w:hAnsi="Times New Roman"/>
                <w:b/>
                <w:sz w:val="24"/>
                <w:szCs w:val="24"/>
              </w:rPr>
            </w:pPr>
            <w:r w:rsidRPr="00865EBD">
              <w:rPr>
                <w:rFonts w:ascii="Times New Roman" w:hAnsi="Times New Roman"/>
                <w:b/>
                <w:sz w:val="24"/>
                <w:szCs w:val="24"/>
              </w:rPr>
              <w:object w:dxaOrig="279" w:dyaOrig="320">
                <v:shape id="_x0000_i1026" type="#_x0000_t75" style="width:14.6pt;height:15.65pt" o:ole="" fillcolor="window">
                  <v:imagedata r:id="rId9" o:title=""/>
                </v:shape>
                <o:OLEObject Type="Embed" ProgID="Equation.3" ShapeID="_x0000_i1026" DrawAspect="Content" ObjectID="_1672035121" r:id="rId13"/>
              </w:object>
            </w:r>
            <w:r w:rsidRPr="00865EBD">
              <w:rPr>
                <w:rFonts w:ascii="Times New Roman" w:hAnsi="Times New Roman"/>
                <w:b/>
                <w:sz w:val="24"/>
                <w:szCs w:val="24"/>
              </w:rPr>
              <w:t xml:space="preserve"> ± SD                        </w:t>
            </w:r>
          </w:p>
        </w:tc>
        <w:tc>
          <w:tcPr>
            <w:tcW w:w="2340" w:type="dxa"/>
            <w:tcBorders>
              <w:top w:val="single" w:sz="4" w:space="0" w:color="auto"/>
              <w:left w:val="nil"/>
              <w:bottom w:val="single" w:sz="4" w:space="0" w:color="auto"/>
              <w:right w:val="nil"/>
            </w:tcBorders>
            <w:shd w:val="clear" w:color="auto" w:fill="auto"/>
          </w:tcPr>
          <w:p w:rsidR="00865EBD" w:rsidRPr="00865EBD" w:rsidRDefault="00865EBD" w:rsidP="00A57760">
            <w:pPr>
              <w:tabs>
                <w:tab w:val="left" w:pos="2835"/>
              </w:tabs>
              <w:spacing w:line="360" w:lineRule="auto"/>
              <w:ind w:right="-2"/>
              <w:jc w:val="center"/>
              <w:rPr>
                <w:rFonts w:ascii="Times New Roman" w:hAnsi="Times New Roman"/>
                <w:b/>
                <w:sz w:val="24"/>
                <w:szCs w:val="24"/>
              </w:rPr>
            </w:pPr>
            <w:r w:rsidRPr="00865EBD">
              <w:rPr>
                <w:rFonts w:ascii="Times New Roman" w:hAnsi="Times New Roman"/>
                <w:b/>
                <w:sz w:val="24"/>
                <w:szCs w:val="24"/>
              </w:rPr>
              <w:t>Nhóm đối chứng</w:t>
            </w:r>
          </w:p>
          <w:p w:rsidR="00865EBD" w:rsidRPr="00865EBD" w:rsidRDefault="00865EBD" w:rsidP="00A57760">
            <w:pPr>
              <w:tabs>
                <w:tab w:val="left" w:pos="2835"/>
              </w:tabs>
              <w:spacing w:line="360" w:lineRule="auto"/>
              <w:ind w:right="-2"/>
              <w:jc w:val="center"/>
              <w:rPr>
                <w:rFonts w:ascii="Times New Roman" w:hAnsi="Times New Roman"/>
                <w:b/>
                <w:sz w:val="24"/>
                <w:szCs w:val="24"/>
              </w:rPr>
            </w:pPr>
            <w:r w:rsidRPr="00865EBD">
              <w:rPr>
                <w:rFonts w:ascii="Times New Roman" w:hAnsi="Times New Roman"/>
                <w:b/>
                <w:sz w:val="24"/>
                <w:szCs w:val="24"/>
              </w:rPr>
              <w:t>(n = 60)</w:t>
            </w:r>
          </w:p>
          <w:p w:rsidR="00865EBD" w:rsidRPr="00865EBD" w:rsidRDefault="00865EBD" w:rsidP="00A57760">
            <w:pPr>
              <w:tabs>
                <w:tab w:val="left" w:pos="2835"/>
              </w:tabs>
              <w:spacing w:line="360" w:lineRule="auto"/>
              <w:ind w:right="-2"/>
              <w:jc w:val="center"/>
              <w:rPr>
                <w:rFonts w:ascii="Times New Roman" w:hAnsi="Times New Roman"/>
                <w:b/>
                <w:sz w:val="24"/>
                <w:szCs w:val="24"/>
              </w:rPr>
            </w:pPr>
            <w:r w:rsidRPr="00865EBD">
              <w:rPr>
                <w:rFonts w:ascii="Times New Roman" w:hAnsi="Times New Roman"/>
                <w:b/>
                <w:sz w:val="24"/>
                <w:szCs w:val="24"/>
              </w:rPr>
              <w:t xml:space="preserve"> </w:t>
            </w:r>
            <w:r w:rsidRPr="00865EBD">
              <w:rPr>
                <w:rFonts w:ascii="Times New Roman" w:hAnsi="Times New Roman"/>
                <w:b/>
                <w:sz w:val="24"/>
                <w:szCs w:val="24"/>
              </w:rPr>
              <w:object w:dxaOrig="279" w:dyaOrig="320">
                <v:shape id="_x0000_i1027" type="#_x0000_t75" style="width:14.6pt;height:15.65pt" o:ole="" fillcolor="window">
                  <v:imagedata r:id="rId9" o:title=""/>
                </v:shape>
                <o:OLEObject Type="Embed" ProgID="Equation.3" ShapeID="_x0000_i1027" DrawAspect="Content" ObjectID="_1672035122" r:id="rId14"/>
              </w:object>
            </w:r>
            <w:r w:rsidRPr="00865EBD">
              <w:rPr>
                <w:rFonts w:ascii="Times New Roman" w:hAnsi="Times New Roman"/>
                <w:b/>
                <w:sz w:val="24"/>
                <w:szCs w:val="24"/>
              </w:rPr>
              <w:t xml:space="preserve"> ± SD</w:t>
            </w:r>
          </w:p>
        </w:tc>
        <w:tc>
          <w:tcPr>
            <w:tcW w:w="1487" w:type="dxa"/>
            <w:tcBorders>
              <w:top w:val="single" w:sz="4" w:space="0" w:color="auto"/>
              <w:left w:val="nil"/>
              <w:bottom w:val="single" w:sz="4" w:space="0" w:color="auto"/>
              <w:right w:val="nil"/>
            </w:tcBorders>
            <w:shd w:val="clear" w:color="auto" w:fill="auto"/>
            <w:vAlign w:val="center"/>
          </w:tcPr>
          <w:p w:rsidR="00865EBD" w:rsidRPr="00865EBD" w:rsidRDefault="00865EBD" w:rsidP="00A57760">
            <w:pPr>
              <w:tabs>
                <w:tab w:val="left" w:pos="2835"/>
              </w:tabs>
              <w:spacing w:line="360" w:lineRule="auto"/>
              <w:ind w:right="-2"/>
              <w:jc w:val="center"/>
              <w:rPr>
                <w:rFonts w:ascii="Times New Roman" w:hAnsi="Times New Roman"/>
                <w:b/>
                <w:i/>
                <w:sz w:val="24"/>
                <w:szCs w:val="24"/>
              </w:rPr>
            </w:pPr>
            <w:r w:rsidRPr="00865EBD">
              <w:rPr>
                <w:rFonts w:ascii="Times New Roman" w:hAnsi="Times New Roman"/>
                <w:b/>
                <w:i/>
                <w:sz w:val="24"/>
                <w:szCs w:val="24"/>
              </w:rPr>
              <w:t>p1</w:t>
            </w:r>
          </w:p>
        </w:tc>
      </w:tr>
      <w:tr w:rsidR="00865EBD" w:rsidRPr="00865EBD" w:rsidTr="00A57760">
        <w:tc>
          <w:tcPr>
            <w:tcW w:w="2410" w:type="dxa"/>
            <w:tcBorders>
              <w:top w:val="single" w:sz="4" w:space="0" w:color="auto"/>
              <w:left w:val="nil"/>
              <w:bottom w:val="nil"/>
              <w:right w:val="nil"/>
            </w:tcBorders>
            <w:shd w:val="clear" w:color="auto" w:fill="auto"/>
          </w:tcPr>
          <w:p w:rsidR="00865EBD" w:rsidRPr="00865EBD" w:rsidRDefault="00865EBD" w:rsidP="00A57760">
            <w:pPr>
              <w:tabs>
                <w:tab w:val="left" w:pos="2835"/>
              </w:tabs>
              <w:spacing w:line="360" w:lineRule="auto"/>
              <w:ind w:right="-2"/>
              <w:jc w:val="both"/>
              <w:rPr>
                <w:rFonts w:ascii="Times New Roman" w:hAnsi="Times New Roman"/>
                <w:b/>
                <w:sz w:val="24"/>
                <w:szCs w:val="24"/>
              </w:rPr>
            </w:pPr>
            <w:r w:rsidRPr="00865EBD">
              <w:rPr>
                <w:rFonts w:ascii="Times New Roman" w:hAnsi="Times New Roman"/>
                <w:b/>
                <w:sz w:val="24"/>
                <w:szCs w:val="24"/>
                <w:lang w:val="fr-FR"/>
              </w:rPr>
              <w:t>% mỡ cơ thể</w:t>
            </w:r>
            <w:r w:rsidRPr="00865EBD">
              <w:rPr>
                <w:rFonts w:ascii="Times New Roman" w:hAnsi="Times New Roman"/>
                <w:b/>
                <w:sz w:val="24"/>
                <w:szCs w:val="24"/>
              </w:rPr>
              <w:t xml:space="preserve"> (T</w:t>
            </w:r>
            <w:r w:rsidRPr="00865EBD">
              <w:rPr>
                <w:rFonts w:ascii="Times New Roman" w:hAnsi="Times New Roman"/>
                <w:b/>
                <w:sz w:val="24"/>
                <w:szCs w:val="24"/>
                <w:vertAlign w:val="subscript"/>
              </w:rPr>
              <w:t>0</w:t>
            </w:r>
            <w:r w:rsidRPr="00865EBD">
              <w:rPr>
                <w:rFonts w:ascii="Times New Roman" w:hAnsi="Times New Roman"/>
                <w:b/>
                <w:sz w:val="24"/>
                <w:szCs w:val="24"/>
              </w:rPr>
              <w:t>)</w:t>
            </w:r>
          </w:p>
        </w:tc>
        <w:tc>
          <w:tcPr>
            <w:tcW w:w="2552" w:type="dxa"/>
            <w:tcBorders>
              <w:top w:val="single" w:sz="4" w:space="0" w:color="auto"/>
              <w:left w:val="nil"/>
              <w:bottom w:val="nil"/>
              <w:right w:val="nil"/>
            </w:tcBorders>
            <w:shd w:val="clear" w:color="auto" w:fill="auto"/>
          </w:tcPr>
          <w:p w:rsidR="00865EBD" w:rsidRPr="00865EBD" w:rsidRDefault="00865EBD" w:rsidP="00A57760">
            <w:pPr>
              <w:tabs>
                <w:tab w:val="left" w:pos="2835"/>
              </w:tabs>
              <w:spacing w:line="360" w:lineRule="auto"/>
              <w:ind w:right="-2"/>
              <w:jc w:val="center"/>
              <w:rPr>
                <w:rFonts w:ascii="Times New Roman" w:hAnsi="Times New Roman"/>
                <w:sz w:val="24"/>
                <w:szCs w:val="24"/>
              </w:rPr>
            </w:pPr>
            <w:r w:rsidRPr="00865EBD">
              <w:rPr>
                <w:rFonts w:ascii="Times New Roman" w:hAnsi="Times New Roman"/>
                <w:sz w:val="24"/>
                <w:szCs w:val="24"/>
              </w:rPr>
              <w:t>30,9±6,6</w:t>
            </w:r>
          </w:p>
        </w:tc>
        <w:tc>
          <w:tcPr>
            <w:tcW w:w="2340" w:type="dxa"/>
            <w:tcBorders>
              <w:top w:val="single" w:sz="4" w:space="0" w:color="auto"/>
              <w:left w:val="nil"/>
              <w:bottom w:val="nil"/>
              <w:right w:val="nil"/>
            </w:tcBorders>
            <w:shd w:val="clear" w:color="auto" w:fill="auto"/>
          </w:tcPr>
          <w:p w:rsidR="00865EBD" w:rsidRPr="00865EBD" w:rsidRDefault="00865EBD" w:rsidP="00A57760">
            <w:pPr>
              <w:tabs>
                <w:tab w:val="left" w:pos="2835"/>
              </w:tabs>
              <w:spacing w:line="360" w:lineRule="auto"/>
              <w:ind w:right="-2"/>
              <w:jc w:val="center"/>
              <w:rPr>
                <w:rFonts w:ascii="Times New Roman" w:hAnsi="Times New Roman"/>
                <w:sz w:val="24"/>
                <w:szCs w:val="24"/>
              </w:rPr>
            </w:pPr>
            <w:r w:rsidRPr="00865EBD">
              <w:rPr>
                <w:rFonts w:ascii="Times New Roman" w:hAnsi="Times New Roman"/>
                <w:sz w:val="24"/>
                <w:szCs w:val="24"/>
              </w:rPr>
              <w:t>30,6±5,2</w:t>
            </w:r>
          </w:p>
        </w:tc>
        <w:tc>
          <w:tcPr>
            <w:tcW w:w="1487" w:type="dxa"/>
            <w:tcBorders>
              <w:top w:val="single" w:sz="4" w:space="0" w:color="auto"/>
              <w:left w:val="nil"/>
              <w:bottom w:val="nil"/>
              <w:right w:val="nil"/>
            </w:tcBorders>
            <w:shd w:val="clear" w:color="auto" w:fill="auto"/>
          </w:tcPr>
          <w:p w:rsidR="00865EBD" w:rsidRPr="00865EBD" w:rsidRDefault="00865EBD" w:rsidP="00A57760">
            <w:pPr>
              <w:tabs>
                <w:tab w:val="left" w:pos="2835"/>
              </w:tabs>
              <w:spacing w:line="360" w:lineRule="auto"/>
              <w:ind w:right="-2"/>
              <w:jc w:val="center"/>
              <w:rPr>
                <w:rFonts w:ascii="Times New Roman" w:hAnsi="Times New Roman"/>
                <w:sz w:val="24"/>
                <w:szCs w:val="24"/>
              </w:rPr>
            </w:pPr>
            <w:r w:rsidRPr="00865EBD">
              <w:rPr>
                <w:rFonts w:ascii="Times New Roman" w:hAnsi="Times New Roman"/>
                <w:sz w:val="24"/>
                <w:szCs w:val="24"/>
              </w:rPr>
              <w:t>&gt;0,05</w:t>
            </w:r>
          </w:p>
        </w:tc>
      </w:tr>
      <w:tr w:rsidR="00865EBD" w:rsidRPr="00865EBD" w:rsidTr="00A57760">
        <w:tc>
          <w:tcPr>
            <w:tcW w:w="2410" w:type="dxa"/>
            <w:tcBorders>
              <w:top w:val="nil"/>
              <w:left w:val="nil"/>
              <w:bottom w:val="nil"/>
              <w:right w:val="nil"/>
            </w:tcBorders>
            <w:shd w:val="clear" w:color="auto" w:fill="auto"/>
          </w:tcPr>
          <w:p w:rsidR="00865EBD" w:rsidRPr="00865EBD" w:rsidRDefault="00865EBD" w:rsidP="00A57760">
            <w:pPr>
              <w:tabs>
                <w:tab w:val="left" w:pos="2835"/>
              </w:tabs>
              <w:spacing w:line="360" w:lineRule="auto"/>
              <w:ind w:right="-2"/>
              <w:jc w:val="both"/>
              <w:rPr>
                <w:rFonts w:ascii="Times New Roman" w:hAnsi="Times New Roman"/>
                <w:b/>
                <w:sz w:val="24"/>
                <w:szCs w:val="24"/>
              </w:rPr>
            </w:pPr>
            <w:r w:rsidRPr="00865EBD">
              <w:rPr>
                <w:rFonts w:ascii="Times New Roman" w:hAnsi="Times New Roman"/>
                <w:b/>
                <w:sz w:val="24"/>
                <w:szCs w:val="24"/>
                <w:lang w:val="fr-FR"/>
              </w:rPr>
              <w:t>% mỡ cơ thể</w:t>
            </w:r>
            <w:r w:rsidRPr="00865EBD">
              <w:rPr>
                <w:rFonts w:ascii="Times New Roman" w:hAnsi="Times New Roman"/>
                <w:b/>
                <w:sz w:val="24"/>
                <w:szCs w:val="24"/>
              </w:rPr>
              <w:t xml:space="preserve"> (T</w:t>
            </w:r>
            <w:r w:rsidRPr="00865EBD">
              <w:rPr>
                <w:rFonts w:ascii="Times New Roman" w:hAnsi="Times New Roman"/>
                <w:b/>
                <w:sz w:val="24"/>
                <w:szCs w:val="24"/>
                <w:vertAlign w:val="subscript"/>
              </w:rPr>
              <w:t>6</w:t>
            </w:r>
            <w:r w:rsidRPr="00865EBD">
              <w:rPr>
                <w:rFonts w:ascii="Times New Roman" w:hAnsi="Times New Roman"/>
                <w:b/>
                <w:sz w:val="24"/>
                <w:szCs w:val="24"/>
              </w:rPr>
              <w:t>)</w:t>
            </w:r>
          </w:p>
        </w:tc>
        <w:tc>
          <w:tcPr>
            <w:tcW w:w="2552" w:type="dxa"/>
            <w:tcBorders>
              <w:top w:val="nil"/>
              <w:left w:val="nil"/>
              <w:bottom w:val="nil"/>
              <w:right w:val="nil"/>
            </w:tcBorders>
            <w:shd w:val="clear" w:color="auto" w:fill="auto"/>
          </w:tcPr>
          <w:p w:rsidR="00865EBD" w:rsidRPr="00865EBD" w:rsidRDefault="00865EBD" w:rsidP="00A57760">
            <w:pPr>
              <w:tabs>
                <w:tab w:val="left" w:pos="2835"/>
              </w:tabs>
              <w:spacing w:line="360" w:lineRule="auto"/>
              <w:ind w:right="-2"/>
              <w:jc w:val="center"/>
              <w:rPr>
                <w:rFonts w:ascii="Times New Roman" w:hAnsi="Times New Roman"/>
                <w:sz w:val="24"/>
                <w:szCs w:val="24"/>
              </w:rPr>
            </w:pPr>
            <w:r w:rsidRPr="00865EBD">
              <w:rPr>
                <w:rFonts w:ascii="Times New Roman" w:hAnsi="Times New Roman"/>
                <w:sz w:val="24"/>
                <w:szCs w:val="24"/>
              </w:rPr>
              <w:t>25,8±8,3</w:t>
            </w:r>
          </w:p>
        </w:tc>
        <w:tc>
          <w:tcPr>
            <w:tcW w:w="2340" w:type="dxa"/>
            <w:tcBorders>
              <w:top w:val="nil"/>
              <w:left w:val="nil"/>
              <w:bottom w:val="nil"/>
              <w:right w:val="nil"/>
            </w:tcBorders>
            <w:shd w:val="clear" w:color="auto" w:fill="auto"/>
          </w:tcPr>
          <w:p w:rsidR="00865EBD" w:rsidRPr="00865EBD" w:rsidRDefault="00865EBD" w:rsidP="00A57760">
            <w:pPr>
              <w:tabs>
                <w:tab w:val="left" w:pos="2835"/>
              </w:tabs>
              <w:spacing w:line="360" w:lineRule="auto"/>
              <w:ind w:right="-2"/>
              <w:jc w:val="center"/>
              <w:rPr>
                <w:rFonts w:ascii="Times New Roman" w:hAnsi="Times New Roman"/>
                <w:sz w:val="24"/>
                <w:szCs w:val="24"/>
              </w:rPr>
            </w:pPr>
            <w:r w:rsidRPr="00865EBD">
              <w:rPr>
                <w:rFonts w:ascii="Times New Roman" w:hAnsi="Times New Roman"/>
                <w:sz w:val="24"/>
                <w:szCs w:val="24"/>
              </w:rPr>
              <w:t>30,6±5,2</w:t>
            </w:r>
          </w:p>
        </w:tc>
        <w:tc>
          <w:tcPr>
            <w:tcW w:w="1487" w:type="dxa"/>
            <w:tcBorders>
              <w:top w:val="nil"/>
              <w:left w:val="nil"/>
              <w:bottom w:val="nil"/>
              <w:right w:val="nil"/>
            </w:tcBorders>
            <w:shd w:val="clear" w:color="auto" w:fill="auto"/>
          </w:tcPr>
          <w:p w:rsidR="00865EBD" w:rsidRPr="00865EBD" w:rsidRDefault="00865EBD" w:rsidP="00A57760">
            <w:pPr>
              <w:tabs>
                <w:tab w:val="left" w:pos="2835"/>
              </w:tabs>
              <w:spacing w:line="360" w:lineRule="auto"/>
              <w:ind w:right="-2"/>
              <w:jc w:val="center"/>
              <w:rPr>
                <w:rFonts w:ascii="Times New Roman" w:hAnsi="Times New Roman"/>
                <w:sz w:val="24"/>
                <w:szCs w:val="24"/>
              </w:rPr>
            </w:pPr>
            <w:r w:rsidRPr="00865EBD">
              <w:rPr>
                <w:rFonts w:ascii="Times New Roman" w:hAnsi="Times New Roman"/>
                <w:sz w:val="24"/>
                <w:szCs w:val="24"/>
              </w:rPr>
              <w:t>&lt;0,05</w:t>
            </w:r>
          </w:p>
        </w:tc>
      </w:tr>
      <w:tr w:rsidR="00865EBD" w:rsidRPr="00865EBD" w:rsidTr="00A57760">
        <w:tc>
          <w:tcPr>
            <w:tcW w:w="2410" w:type="dxa"/>
            <w:tcBorders>
              <w:top w:val="nil"/>
              <w:left w:val="nil"/>
              <w:bottom w:val="single" w:sz="4" w:space="0" w:color="auto"/>
              <w:right w:val="nil"/>
            </w:tcBorders>
            <w:shd w:val="clear" w:color="auto" w:fill="auto"/>
            <w:vAlign w:val="center"/>
          </w:tcPr>
          <w:p w:rsidR="00865EBD" w:rsidRPr="00865EBD" w:rsidRDefault="00865EBD" w:rsidP="00A57760">
            <w:pPr>
              <w:tabs>
                <w:tab w:val="left" w:pos="2835"/>
              </w:tabs>
              <w:spacing w:line="360" w:lineRule="auto"/>
              <w:ind w:right="-2"/>
              <w:jc w:val="center"/>
              <w:rPr>
                <w:rFonts w:ascii="Times New Roman" w:hAnsi="Times New Roman"/>
                <w:b/>
                <w:sz w:val="24"/>
                <w:szCs w:val="24"/>
              </w:rPr>
            </w:pPr>
            <w:r w:rsidRPr="00865EBD">
              <w:rPr>
                <w:rFonts w:ascii="Times New Roman" w:hAnsi="Times New Roman"/>
                <w:b/>
                <w:i/>
                <w:sz w:val="24"/>
                <w:szCs w:val="24"/>
              </w:rPr>
              <w:t>p</w:t>
            </w:r>
            <w:r w:rsidRPr="00865EBD">
              <w:rPr>
                <w:rFonts w:ascii="Times New Roman" w:hAnsi="Times New Roman"/>
                <w:b/>
                <w:sz w:val="24"/>
                <w:szCs w:val="24"/>
                <w:vertAlign w:val="subscript"/>
              </w:rPr>
              <w:t>2</w:t>
            </w:r>
          </w:p>
        </w:tc>
        <w:tc>
          <w:tcPr>
            <w:tcW w:w="2552" w:type="dxa"/>
            <w:tcBorders>
              <w:top w:val="nil"/>
              <w:left w:val="nil"/>
              <w:bottom w:val="single" w:sz="4" w:space="0" w:color="auto"/>
              <w:right w:val="nil"/>
            </w:tcBorders>
            <w:shd w:val="clear" w:color="auto" w:fill="auto"/>
          </w:tcPr>
          <w:p w:rsidR="00865EBD" w:rsidRPr="00865EBD" w:rsidRDefault="00865EBD" w:rsidP="00A57760">
            <w:pPr>
              <w:tabs>
                <w:tab w:val="left" w:pos="2835"/>
              </w:tabs>
              <w:spacing w:line="360" w:lineRule="auto"/>
              <w:ind w:right="-2"/>
              <w:jc w:val="center"/>
              <w:rPr>
                <w:rFonts w:ascii="Times New Roman" w:hAnsi="Times New Roman"/>
                <w:sz w:val="24"/>
                <w:szCs w:val="24"/>
              </w:rPr>
            </w:pPr>
            <w:r w:rsidRPr="00865EBD">
              <w:rPr>
                <w:rFonts w:ascii="Times New Roman" w:hAnsi="Times New Roman"/>
                <w:sz w:val="24"/>
                <w:szCs w:val="24"/>
              </w:rPr>
              <w:t>&lt;0,05</w:t>
            </w:r>
          </w:p>
        </w:tc>
        <w:tc>
          <w:tcPr>
            <w:tcW w:w="2340" w:type="dxa"/>
            <w:tcBorders>
              <w:top w:val="nil"/>
              <w:left w:val="nil"/>
              <w:bottom w:val="single" w:sz="4" w:space="0" w:color="auto"/>
              <w:right w:val="nil"/>
            </w:tcBorders>
            <w:shd w:val="clear" w:color="auto" w:fill="auto"/>
          </w:tcPr>
          <w:p w:rsidR="00865EBD" w:rsidRPr="00865EBD" w:rsidRDefault="00865EBD" w:rsidP="00A57760">
            <w:pPr>
              <w:tabs>
                <w:tab w:val="left" w:pos="2835"/>
              </w:tabs>
              <w:spacing w:line="360" w:lineRule="auto"/>
              <w:ind w:right="-2"/>
              <w:jc w:val="center"/>
              <w:rPr>
                <w:rFonts w:ascii="Times New Roman" w:hAnsi="Times New Roman"/>
                <w:sz w:val="24"/>
                <w:szCs w:val="24"/>
              </w:rPr>
            </w:pPr>
            <w:r w:rsidRPr="00865EBD">
              <w:rPr>
                <w:rFonts w:ascii="Times New Roman" w:hAnsi="Times New Roman"/>
                <w:sz w:val="24"/>
                <w:szCs w:val="24"/>
              </w:rPr>
              <w:t>&gt;0,05</w:t>
            </w:r>
          </w:p>
        </w:tc>
        <w:tc>
          <w:tcPr>
            <w:tcW w:w="1487" w:type="dxa"/>
            <w:tcBorders>
              <w:top w:val="nil"/>
              <w:left w:val="nil"/>
              <w:bottom w:val="single" w:sz="4" w:space="0" w:color="auto"/>
              <w:right w:val="nil"/>
            </w:tcBorders>
            <w:shd w:val="clear" w:color="auto" w:fill="auto"/>
          </w:tcPr>
          <w:p w:rsidR="00865EBD" w:rsidRPr="00865EBD" w:rsidRDefault="00865EBD" w:rsidP="00A57760">
            <w:pPr>
              <w:tabs>
                <w:tab w:val="left" w:pos="2835"/>
              </w:tabs>
              <w:spacing w:line="360" w:lineRule="auto"/>
              <w:ind w:right="-2"/>
              <w:jc w:val="center"/>
              <w:rPr>
                <w:rFonts w:ascii="Times New Roman" w:hAnsi="Times New Roman"/>
                <w:b/>
                <w:sz w:val="24"/>
                <w:szCs w:val="24"/>
              </w:rPr>
            </w:pPr>
          </w:p>
        </w:tc>
      </w:tr>
    </w:tbl>
    <w:p w:rsidR="00865EBD" w:rsidRPr="00865EBD" w:rsidRDefault="00865EBD" w:rsidP="00865EBD">
      <w:pPr>
        <w:tabs>
          <w:tab w:val="left" w:pos="2835"/>
        </w:tabs>
        <w:spacing w:line="360" w:lineRule="auto"/>
        <w:ind w:right="-2"/>
        <w:jc w:val="center"/>
        <w:rPr>
          <w:rFonts w:ascii="Times New Roman" w:hAnsi="Times New Roman"/>
          <w:sz w:val="24"/>
          <w:szCs w:val="24"/>
        </w:rPr>
      </w:pPr>
      <w:r w:rsidRPr="00865EBD">
        <w:rPr>
          <w:rFonts w:ascii="Times New Roman" w:hAnsi="Times New Roman"/>
          <w:noProof/>
          <w:sz w:val="24"/>
          <w:szCs w:val="24"/>
          <w:lang w:val="vi-VN" w:eastAsia="vi-VN"/>
        </w:rPr>
        <w:lastRenderedPageBreak/>
        <w:drawing>
          <wp:inline distT="0" distB="0" distL="0" distR="0" wp14:anchorId="6D20DF73" wp14:editId="21293F0F">
            <wp:extent cx="5551714" cy="2873829"/>
            <wp:effectExtent l="0" t="0" r="11430" b="222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65EBD" w:rsidRPr="00865EBD" w:rsidRDefault="00865EBD" w:rsidP="00865EBD">
      <w:pPr>
        <w:tabs>
          <w:tab w:val="left" w:pos="709"/>
        </w:tabs>
        <w:spacing w:line="360" w:lineRule="auto"/>
        <w:ind w:right="-2"/>
        <w:jc w:val="center"/>
        <w:rPr>
          <w:rFonts w:ascii="Times New Roman" w:hAnsi="Times New Roman"/>
          <w:b/>
          <w:sz w:val="24"/>
          <w:szCs w:val="24"/>
        </w:rPr>
      </w:pPr>
      <w:bookmarkStart w:id="34" w:name="_Toc57189493"/>
      <w:r w:rsidRPr="00865EBD">
        <w:rPr>
          <w:rFonts w:ascii="Times New Roman" w:hAnsi="Times New Roman"/>
          <w:b/>
          <w:sz w:val="24"/>
          <w:szCs w:val="24"/>
        </w:rPr>
        <w:t>Hình 3.</w:t>
      </w:r>
      <w:r w:rsidRPr="00865EBD">
        <w:rPr>
          <w:rFonts w:ascii="Times New Roman" w:hAnsi="Times New Roman"/>
          <w:b/>
          <w:sz w:val="24"/>
          <w:szCs w:val="24"/>
        </w:rPr>
        <w:fldChar w:fldCharType="begin"/>
      </w:r>
      <w:r w:rsidRPr="00865EBD">
        <w:rPr>
          <w:rFonts w:ascii="Times New Roman" w:hAnsi="Times New Roman"/>
          <w:b/>
          <w:sz w:val="24"/>
          <w:szCs w:val="24"/>
        </w:rPr>
        <w:instrText xml:space="preserve"> SEQ Hình \* ARABIC </w:instrText>
      </w:r>
      <w:r w:rsidRPr="00865EBD">
        <w:rPr>
          <w:rFonts w:ascii="Times New Roman" w:hAnsi="Times New Roman"/>
          <w:b/>
          <w:sz w:val="24"/>
          <w:szCs w:val="24"/>
        </w:rPr>
        <w:fldChar w:fldCharType="separate"/>
      </w:r>
      <w:r w:rsidRPr="00865EBD">
        <w:rPr>
          <w:rFonts w:ascii="Times New Roman" w:hAnsi="Times New Roman"/>
          <w:b/>
          <w:noProof/>
          <w:sz w:val="24"/>
          <w:szCs w:val="24"/>
        </w:rPr>
        <w:t>4</w:t>
      </w:r>
      <w:r w:rsidRPr="00865EBD">
        <w:rPr>
          <w:rFonts w:ascii="Times New Roman" w:hAnsi="Times New Roman"/>
          <w:b/>
          <w:sz w:val="24"/>
          <w:szCs w:val="24"/>
        </w:rPr>
        <w:fldChar w:fldCharType="end"/>
      </w:r>
      <w:r w:rsidRPr="00865EBD">
        <w:rPr>
          <w:rFonts w:ascii="Times New Roman" w:hAnsi="Times New Roman"/>
          <w:b/>
          <w:sz w:val="24"/>
          <w:szCs w:val="24"/>
        </w:rPr>
        <w:t xml:space="preserve">. Mức giảm tỷ lệ % mỡ cơ thể trung bình ở </w:t>
      </w:r>
      <w:bookmarkEnd w:id="34"/>
      <w:r w:rsidRPr="00865EBD">
        <w:rPr>
          <w:rFonts w:ascii="Times New Roman" w:hAnsi="Times New Roman"/>
          <w:b/>
          <w:sz w:val="24"/>
          <w:szCs w:val="24"/>
        </w:rPr>
        <w:t>2 nhóm can thiệp và đối chứng sau can thiệp</w:t>
      </w:r>
    </w:p>
    <w:p w:rsidR="00865EBD" w:rsidRPr="00865EBD" w:rsidRDefault="00865EBD" w:rsidP="00865EBD">
      <w:pPr>
        <w:spacing w:line="336" w:lineRule="auto"/>
        <w:ind w:right="-2" w:firstLine="720"/>
        <w:jc w:val="both"/>
        <w:rPr>
          <w:rFonts w:ascii="Times New Roman" w:hAnsi="Times New Roman"/>
          <w:sz w:val="24"/>
          <w:szCs w:val="24"/>
        </w:rPr>
      </w:pPr>
      <w:r w:rsidRPr="00865EBD">
        <w:rPr>
          <w:rFonts w:ascii="Times New Roman" w:hAnsi="Times New Roman"/>
          <w:sz w:val="24"/>
          <w:szCs w:val="24"/>
        </w:rPr>
        <w:t>Tỷ lệ % mỡ cơ thể trung bình của nhóm can thiệp và nhóm chứng có ở thời điểm sau can thiệp có sự khác biệt có ý nghĩa thống kê(p&lt;0,05). Nhóm can thiệp tỷ lệ % mỡ cơ thể giảm 5,1 cao hơn nhóm chứng với tỷ lệ tương ứng là 0,0, khác biệt có ý nghĩa với p&lt;0,05.</w:t>
      </w:r>
    </w:p>
    <w:p w:rsidR="00865EBD" w:rsidRPr="00865EBD" w:rsidRDefault="00865EBD" w:rsidP="00865EBD">
      <w:pPr>
        <w:tabs>
          <w:tab w:val="left" w:pos="851"/>
        </w:tabs>
        <w:spacing w:line="360" w:lineRule="auto"/>
        <w:ind w:right="-2"/>
        <w:jc w:val="center"/>
        <w:rPr>
          <w:rFonts w:ascii="Times New Roman" w:hAnsi="Times New Roman"/>
          <w:b/>
          <w:i/>
          <w:sz w:val="24"/>
          <w:szCs w:val="24"/>
        </w:rPr>
      </w:pPr>
      <w:bookmarkStart w:id="35" w:name="_Toc57189489"/>
      <w:r w:rsidRPr="00865EBD">
        <w:rPr>
          <w:rFonts w:ascii="Times New Roman" w:hAnsi="Times New Roman"/>
          <w:b/>
          <w:i/>
          <w:sz w:val="24"/>
          <w:szCs w:val="24"/>
        </w:rPr>
        <w:t>Bảng 3.12. Tỷ lệ giảmgiá trị trung bình BMI ở hai nhóm sau can thiệp</w:t>
      </w:r>
      <w:bookmarkEnd w:id="35"/>
    </w:p>
    <w:tbl>
      <w:tblPr>
        <w:tblW w:w="88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2"/>
        <w:gridCol w:w="1023"/>
        <w:gridCol w:w="1808"/>
        <w:gridCol w:w="993"/>
        <w:gridCol w:w="1413"/>
        <w:gridCol w:w="1325"/>
      </w:tblGrid>
      <w:tr w:rsidR="00865EBD" w:rsidRPr="00865EBD" w:rsidTr="00A57760">
        <w:tc>
          <w:tcPr>
            <w:tcW w:w="2272" w:type="dxa"/>
            <w:vMerge w:val="restart"/>
            <w:tcBorders>
              <w:top w:val="single" w:sz="4" w:space="0" w:color="auto"/>
              <w:left w:val="nil"/>
              <w:bottom w:val="nil"/>
              <w:right w:val="nil"/>
            </w:tcBorders>
            <w:shd w:val="clear" w:color="auto" w:fill="auto"/>
            <w:vAlign w:val="center"/>
          </w:tcPr>
          <w:p w:rsidR="00865EBD" w:rsidRPr="00865EBD" w:rsidRDefault="00865EBD" w:rsidP="00A57760">
            <w:pPr>
              <w:tabs>
                <w:tab w:val="left" w:pos="2835"/>
              </w:tabs>
              <w:spacing w:line="360" w:lineRule="auto"/>
              <w:ind w:right="-2"/>
              <w:jc w:val="center"/>
              <w:rPr>
                <w:rFonts w:ascii="Times New Roman" w:hAnsi="Times New Roman"/>
                <w:b/>
                <w:sz w:val="24"/>
                <w:szCs w:val="24"/>
              </w:rPr>
            </w:pPr>
            <w:r w:rsidRPr="00865EBD">
              <w:rPr>
                <w:rFonts w:ascii="Times New Roman" w:hAnsi="Times New Roman"/>
                <w:b/>
                <w:sz w:val="24"/>
                <w:szCs w:val="24"/>
              </w:rPr>
              <w:t xml:space="preserve">Chỉ số </w:t>
            </w:r>
          </w:p>
        </w:tc>
        <w:tc>
          <w:tcPr>
            <w:tcW w:w="2831" w:type="dxa"/>
            <w:gridSpan w:val="2"/>
            <w:tcBorders>
              <w:top w:val="single" w:sz="4" w:space="0" w:color="auto"/>
              <w:left w:val="nil"/>
              <w:bottom w:val="nil"/>
              <w:right w:val="nil"/>
            </w:tcBorders>
            <w:shd w:val="clear" w:color="auto" w:fill="auto"/>
          </w:tcPr>
          <w:p w:rsidR="00865EBD" w:rsidRPr="00865EBD" w:rsidRDefault="00865EBD" w:rsidP="00A57760">
            <w:pPr>
              <w:tabs>
                <w:tab w:val="left" w:pos="2835"/>
              </w:tabs>
              <w:spacing w:line="360" w:lineRule="auto"/>
              <w:ind w:right="-2"/>
              <w:jc w:val="center"/>
              <w:rPr>
                <w:rFonts w:ascii="Times New Roman" w:hAnsi="Times New Roman"/>
                <w:b/>
                <w:sz w:val="24"/>
                <w:szCs w:val="24"/>
              </w:rPr>
            </w:pPr>
            <w:r w:rsidRPr="00865EBD">
              <w:rPr>
                <w:rFonts w:ascii="Times New Roman" w:hAnsi="Times New Roman"/>
                <w:b/>
                <w:sz w:val="24"/>
                <w:szCs w:val="24"/>
              </w:rPr>
              <w:t>Nhóm can thiệp</w:t>
            </w:r>
          </w:p>
        </w:tc>
        <w:tc>
          <w:tcPr>
            <w:tcW w:w="2406" w:type="dxa"/>
            <w:gridSpan w:val="2"/>
            <w:tcBorders>
              <w:top w:val="single" w:sz="4" w:space="0" w:color="auto"/>
              <w:left w:val="nil"/>
              <w:bottom w:val="nil"/>
              <w:right w:val="nil"/>
            </w:tcBorders>
            <w:shd w:val="clear" w:color="auto" w:fill="auto"/>
          </w:tcPr>
          <w:p w:rsidR="00865EBD" w:rsidRPr="00865EBD" w:rsidRDefault="00865EBD" w:rsidP="00A57760">
            <w:pPr>
              <w:tabs>
                <w:tab w:val="left" w:pos="2835"/>
              </w:tabs>
              <w:spacing w:line="360" w:lineRule="auto"/>
              <w:ind w:right="-2"/>
              <w:jc w:val="center"/>
              <w:rPr>
                <w:rFonts w:ascii="Times New Roman" w:hAnsi="Times New Roman"/>
                <w:b/>
                <w:sz w:val="24"/>
                <w:szCs w:val="24"/>
              </w:rPr>
            </w:pPr>
            <w:r w:rsidRPr="00865EBD">
              <w:rPr>
                <w:rFonts w:ascii="Times New Roman" w:hAnsi="Times New Roman"/>
                <w:b/>
                <w:sz w:val="24"/>
                <w:szCs w:val="24"/>
              </w:rPr>
              <w:t>Nhóm đối chứng</w:t>
            </w:r>
          </w:p>
        </w:tc>
        <w:tc>
          <w:tcPr>
            <w:tcW w:w="1325" w:type="dxa"/>
            <w:vMerge w:val="restart"/>
            <w:tcBorders>
              <w:top w:val="single" w:sz="4" w:space="0" w:color="auto"/>
              <w:left w:val="nil"/>
              <w:bottom w:val="nil"/>
              <w:right w:val="nil"/>
            </w:tcBorders>
            <w:shd w:val="clear" w:color="auto" w:fill="auto"/>
          </w:tcPr>
          <w:p w:rsidR="00865EBD" w:rsidRPr="00865EBD" w:rsidRDefault="00865EBD" w:rsidP="00A57760">
            <w:pPr>
              <w:tabs>
                <w:tab w:val="left" w:pos="2835"/>
              </w:tabs>
              <w:spacing w:line="360" w:lineRule="auto"/>
              <w:ind w:right="-2"/>
              <w:jc w:val="center"/>
              <w:rPr>
                <w:rFonts w:ascii="Times New Roman" w:hAnsi="Times New Roman"/>
                <w:b/>
                <w:i/>
                <w:sz w:val="24"/>
                <w:szCs w:val="24"/>
              </w:rPr>
            </w:pPr>
            <w:r w:rsidRPr="00865EBD">
              <w:rPr>
                <w:rFonts w:ascii="Times New Roman" w:hAnsi="Times New Roman"/>
                <w:b/>
                <w:i/>
                <w:sz w:val="24"/>
                <w:szCs w:val="24"/>
              </w:rPr>
              <w:t>p</w:t>
            </w:r>
          </w:p>
        </w:tc>
      </w:tr>
      <w:tr w:rsidR="00865EBD" w:rsidRPr="00865EBD" w:rsidTr="00A57760">
        <w:tc>
          <w:tcPr>
            <w:tcW w:w="2272" w:type="dxa"/>
            <w:vMerge/>
            <w:tcBorders>
              <w:top w:val="nil"/>
              <w:left w:val="nil"/>
              <w:bottom w:val="single" w:sz="4" w:space="0" w:color="auto"/>
              <w:right w:val="nil"/>
            </w:tcBorders>
            <w:shd w:val="clear" w:color="auto" w:fill="auto"/>
          </w:tcPr>
          <w:p w:rsidR="00865EBD" w:rsidRPr="00865EBD" w:rsidRDefault="00865EBD" w:rsidP="00A57760">
            <w:pPr>
              <w:tabs>
                <w:tab w:val="left" w:pos="2835"/>
              </w:tabs>
              <w:spacing w:line="360" w:lineRule="auto"/>
              <w:ind w:right="-2"/>
              <w:jc w:val="both"/>
              <w:rPr>
                <w:rFonts w:ascii="Times New Roman" w:hAnsi="Times New Roman"/>
                <w:b/>
                <w:sz w:val="24"/>
                <w:szCs w:val="24"/>
              </w:rPr>
            </w:pPr>
          </w:p>
        </w:tc>
        <w:tc>
          <w:tcPr>
            <w:tcW w:w="1023" w:type="dxa"/>
            <w:tcBorders>
              <w:top w:val="nil"/>
              <w:left w:val="nil"/>
              <w:bottom w:val="single" w:sz="4" w:space="0" w:color="auto"/>
              <w:right w:val="nil"/>
            </w:tcBorders>
            <w:shd w:val="clear" w:color="auto" w:fill="auto"/>
          </w:tcPr>
          <w:p w:rsidR="00865EBD" w:rsidRPr="00865EBD" w:rsidRDefault="00865EBD" w:rsidP="00A57760">
            <w:pPr>
              <w:tabs>
                <w:tab w:val="left" w:pos="2835"/>
              </w:tabs>
              <w:spacing w:line="360" w:lineRule="auto"/>
              <w:ind w:right="-2"/>
              <w:jc w:val="center"/>
              <w:rPr>
                <w:rFonts w:ascii="Times New Roman" w:hAnsi="Times New Roman"/>
                <w:b/>
                <w:sz w:val="24"/>
                <w:szCs w:val="24"/>
              </w:rPr>
            </w:pPr>
            <w:r w:rsidRPr="00865EBD">
              <w:rPr>
                <w:rFonts w:ascii="Times New Roman" w:hAnsi="Times New Roman"/>
                <w:b/>
                <w:sz w:val="24"/>
                <w:szCs w:val="24"/>
              </w:rPr>
              <w:t>SL</w:t>
            </w:r>
          </w:p>
        </w:tc>
        <w:tc>
          <w:tcPr>
            <w:tcW w:w="1808" w:type="dxa"/>
            <w:tcBorders>
              <w:top w:val="nil"/>
              <w:left w:val="nil"/>
              <w:bottom w:val="single" w:sz="4" w:space="0" w:color="auto"/>
              <w:right w:val="nil"/>
            </w:tcBorders>
            <w:shd w:val="clear" w:color="auto" w:fill="auto"/>
          </w:tcPr>
          <w:p w:rsidR="00865EBD" w:rsidRPr="00865EBD" w:rsidRDefault="00865EBD" w:rsidP="00A57760">
            <w:pPr>
              <w:tabs>
                <w:tab w:val="left" w:pos="2835"/>
              </w:tabs>
              <w:spacing w:line="360" w:lineRule="auto"/>
              <w:ind w:right="-2"/>
              <w:jc w:val="center"/>
              <w:rPr>
                <w:rFonts w:ascii="Times New Roman" w:hAnsi="Times New Roman"/>
                <w:b/>
                <w:sz w:val="24"/>
                <w:szCs w:val="24"/>
              </w:rPr>
            </w:pPr>
            <w:r w:rsidRPr="00865EBD">
              <w:rPr>
                <w:rFonts w:ascii="Times New Roman" w:hAnsi="Times New Roman"/>
                <w:b/>
                <w:sz w:val="24"/>
                <w:szCs w:val="24"/>
              </w:rPr>
              <w:t>TL%</w:t>
            </w:r>
          </w:p>
        </w:tc>
        <w:tc>
          <w:tcPr>
            <w:tcW w:w="993" w:type="dxa"/>
            <w:tcBorders>
              <w:top w:val="nil"/>
              <w:left w:val="nil"/>
              <w:bottom w:val="single" w:sz="4" w:space="0" w:color="auto"/>
              <w:right w:val="nil"/>
            </w:tcBorders>
            <w:shd w:val="clear" w:color="auto" w:fill="auto"/>
          </w:tcPr>
          <w:p w:rsidR="00865EBD" w:rsidRPr="00865EBD" w:rsidRDefault="00865EBD" w:rsidP="00A57760">
            <w:pPr>
              <w:tabs>
                <w:tab w:val="left" w:pos="2835"/>
              </w:tabs>
              <w:spacing w:line="360" w:lineRule="auto"/>
              <w:ind w:right="-2"/>
              <w:jc w:val="center"/>
              <w:rPr>
                <w:rFonts w:ascii="Times New Roman" w:hAnsi="Times New Roman"/>
                <w:b/>
                <w:sz w:val="24"/>
                <w:szCs w:val="24"/>
              </w:rPr>
            </w:pPr>
            <w:r w:rsidRPr="00865EBD">
              <w:rPr>
                <w:rFonts w:ascii="Times New Roman" w:hAnsi="Times New Roman"/>
                <w:b/>
                <w:sz w:val="24"/>
                <w:szCs w:val="24"/>
              </w:rPr>
              <w:t>SL</w:t>
            </w:r>
          </w:p>
        </w:tc>
        <w:tc>
          <w:tcPr>
            <w:tcW w:w="1413" w:type="dxa"/>
            <w:tcBorders>
              <w:top w:val="nil"/>
              <w:left w:val="nil"/>
              <w:bottom w:val="single" w:sz="4" w:space="0" w:color="auto"/>
              <w:right w:val="nil"/>
            </w:tcBorders>
            <w:shd w:val="clear" w:color="auto" w:fill="auto"/>
          </w:tcPr>
          <w:p w:rsidR="00865EBD" w:rsidRPr="00865EBD" w:rsidRDefault="00865EBD" w:rsidP="00A57760">
            <w:pPr>
              <w:tabs>
                <w:tab w:val="left" w:pos="2835"/>
              </w:tabs>
              <w:spacing w:line="360" w:lineRule="auto"/>
              <w:ind w:right="-2"/>
              <w:jc w:val="center"/>
              <w:rPr>
                <w:rFonts w:ascii="Times New Roman" w:hAnsi="Times New Roman"/>
                <w:b/>
                <w:sz w:val="24"/>
                <w:szCs w:val="24"/>
              </w:rPr>
            </w:pPr>
            <w:r w:rsidRPr="00865EBD">
              <w:rPr>
                <w:rFonts w:ascii="Times New Roman" w:hAnsi="Times New Roman"/>
                <w:b/>
                <w:sz w:val="24"/>
                <w:szCs w:val="24"/>
              </w:rPr>
              <w:t>TL%</w:t>
            </w:r>
          </w:p>
        </w:tc>
        <w:tc>
          <w:tcPr>
            <w:tcW w:w="1325" w:type="dxa"/>
            <w:vMerge/>
            <w:tcBorders>
              <w:top w:val="nil"/>
              <w:left w:val="nil"/>
              <w:bottom w:val="single" w:sz="4" w:space="0" w:color="auto"/>
              <w:right w:val="nil"/>
            </w:tcBorders>
            <w:shd w:val="clear" w:color="auto" w:fill="auto"/>
          </w:tcPr>
          <w:p w:rsidR="00865EBD" w:rsidRPr="00865EBD" w:rsidRDefault="00865EBD" w:rsidP="00A57760">
            <w:pPr>
              <w:tabs>
                <w:tab w:val="left" w:pos="2835"/>
              </w:tabs>
              <w:spacing w:line="360" w:lineRule="auto"/>
              <w:ind w:right="-2"/>
              <w:jc w:val="both"/>
              <w:rPr>
                <w:rFonts w:ascii="Times New Roman" w:hAnsi="Times New Roman"/>
                <w:b/>
                <w:sz w:val="24"/>
                <w:szCs w:val="24"/>
              </w:rPr>
            </w:pPr>
          </w:p>
        </w:tc>
      </w:tr>
      <w:tr w:rsidR="00865EBD" w:rsidRPr="00865EBD" w:rsidTr="00A57760">
        <w:trPr>
          <w:trHeight w:val="64"/>
        </w:trPr>
        <w:tc>
          <w:tcPr>
            <w:tcW w:w="2272" w:type="dxa"/>
            <w:tcBorders>
              <w:top w:val="single" w:sz="4" w:space="0" w:color="auto"/>
              <w:left w:val="nil"/>
              <w:bottom w:val="nil"/>
              <w:right w:val="nil"/>
            </w:tcBorders>
            <w:shd w:val="clear" w:color="auto" w:fill="auto"/>
          </w:tcPr>
          <w:p w:rsidR="00865EBD" w:rsidRPr="00865EBD" w:rsidRDefault="00865EBD" w:rsidP="00A57760">
            <w:pPr>
              <w:tabs>
                <w:tab w:val="left" w:pos="2835"/>
              </w:tabs>
              <w:spacing w:line="360" w:lineRule="auto"/>
              <w:ind w:right="-2"/>
              <w:jc w:val="both"/>
              <w:rPr>
                <w:rFonts w:ascii="Times New Roman" w:hAnsi="Times New Roman"/>
                <w:b/>
                <w:sz w:val="24"/>
                <w:szCs w:val="24"/>
              </w:rPr>
            </w:pPr>
            <w:r w:rsidRPr="00865EBD">
              <w:rPr>
                <w:rFonts w:ascii="Times New Roman" w:hAnsi="Times New Roman"/>
                <w:b/>
                <w:sz w:val="24"/>
                <w:szCs w:val="24"/>
              </w:rPr>
              <w:t>BMI ≥ 23</w:t>
            </w:r>
          </w:p>
        </w:tc>
        <w:tc>
          <w:tcPr>
            <w:tcW w:w="1023" w:type="dxa"/>
            <w:tcBorders>
              <w:top w:val="single" w:sz="4" w:space="0" w:color="auto"/>
              <w:left w:val="nil"/>
              <w:bottom w:val="nil"/>
              <w:right w:val="nil"/>
            </w:tcBorders>
            <w:shd w:val="clear" w:color="auto" w:fill="auto"/>
          </w:tcPr>
          <w:p w:rsidR="00865EBD" w:rsidRPr="00865EBD" w:rsidRDefault="00865EBD" w:rsidP="00A57760">
            <w:pPr>
              <w:tabs>
                <w:tab w:val="left" w:pos="2835"/>
              </w:tabs>
              <w:spacing w:line="360" w:lineRule="auto"/>
              <w:ind w:right="-2"/>
              <w:jc w:val="center"/>
              <w:rPr>
                <w:rFonts w:ascii="Times New Roman" w:hAnsi="Times New Roman"/>
                <w:sz w:val="24"/>
                <w:szCs w:val="24"/>
              </w:rPr>
            </w:pPr>
            <w:r w:rsidRPr="00865EBD">
              <w:rPr>
                <w:rFonts w:ascii="Times New Roman" w:hAnsi="Times New Roman"/>
                <w:sz w:val="24"/>
                <w:szCs w:val="24"/>
              </w:rPr>
              <w:t>7</w:t>
            </w:r>
          </w:p>
        </w:tc>
        <w:tc>
          <w:tcPr>
            <w:tcW w:w="1808" w:type="dxa"/>
            <w:tcBorders>
              <w:top w:val="single" w:sz="4" w:space="0" w:color="auto"/>
              <w:left w:val="nil"/>
              <w:bottom w:val="nil"/>
              <w:right w:val="nil"/>
            </w:tcBorders>
            <w:shd w:val="clear" w:color="auto" w:fill="auto"/>
          </w:tcPr>
          <w:p w:rsidR="00865EBD" w:rsidRPr="00865EBD" w:rsidRDefault="00865EBD" w:rsidP="00A57760">
            <w:pPr>
              <w:tabs>
                <w:tab w:val="left" w:pos="2835"/>
              </w:tabs>
              <w:spacing w:line="360" w:lineRule="auto"/>
              <w:ind w:right="-2"/>
              <w:jc w:val="center"/>
              <w:rPr>
                <w:rFonts w:ascii="Times New Roman" w:hAnsi="Times New Roman"/>
                <w:sz w:val="24"/>
                <w:szCs w:val="24"/>
              </w:rPr>
            </w:pPr>
            <w:r w:rsidRPr="00865EBD">
              <w:rPr>
                <w:rFonts w:ascii="Times New Roman" w:hAnsi="Times New Roman"/>
                <w:sz w:val="24"/>
                <w:szCs w:val="24"/>
              </w:rPr>
              <w:t>11,7</w:t>
            </w:r>
          </w:p>
        </w:tc>
        <w:tc>
          <w:tcPr>
            <w:tcW w:w="993" w:type="dxa"/>
            <w:tcBorders>
              <w:top w:val="single" w:sz="4" w:space="0" w:color="auto"/>
              <w:left w:val="nil"/>
              <w:bottom w:val="nil"/>
              <w:right w:val="nil"/>
            </w:tcBorders>
            <w:shd w:val="clear" w:color="auto" w:fill="auto"/>
          </w:tcPr>
          <w:p w:rsidR="00865EBD" w:rsidRPr="00865EBD" w:rsidRDefault="00865EBD" w:rsidP="00A57760">
            <w:pPr>
              <w:tabs>
                <w:tab w:val="left" w:pos="2835"/>
              </w:tabs>
              <w:spacing w:line="360" w:lineRule="auto"/>
              <w:ind w:right="-2"/>
              <w:jc w:val="center"/>
              <w:rPr>
                <w:rFonts w:ascii="Times New Roman" w:hAnsi="Times New Roman"/>
                <w:sz w:val="24"/>
                <w:szCs w:val="24"/>
              </w:rPr>
            </w:pPr>
            <w:r w:rsidRPr="00865EBD">
              <w:rPr>
                <w:rFonts w:ascii="Times New Roman" w:hAnsi="Times New Roman"/>
                <w:sz w:val="24"/>
                <w:szCs w:val="24"/>
              </w:rPr>
              <w:t>17</w:t>
            </w:r>
          </w:p>
        </w:tc>
        <w:tc>
          <w:tcPr>
            <w:tcW w:w="1413" w:type="dxa"/>
            <w:tcBorders>
              <w:top w:val="single" w:sz="4" w:space="0" w:color="auto"/>
              <w:left w:val="nil"/>
              <w:bottom w:val="nil"/>
              <w:right w:val="nil"/>
            </w:tcBorders>
            <w:shd w:val="clear" w:color="auto" w:fill="auto"/>
          </w:tcPr>
          <w:p w:rsidR="00865EBD" w:rsidRPr="00865EBD" w:rsidRDefault="00865EBD" w:rsidP="00A57760">
            <w:pPr>
              <w:tabs>
                <w:tab w:val="left" w:pos="2835"/>
              </w:tabs>
              <w:spacing w:line="360" w:lineRule="auto"/>
              <w:ind w:right="-2"/>
              <w:jc w:val="center"/>
              <w:rPr>
                <w:rFonts w:ascii="Times New Roman" w:hAnsi="Times New Roman"/>
                <w:sz w:val="24"/>
                <w:szCs w:val="24"/>
              </w:rPr>
            </w:pPr>
            <w:r w:rsidRPr="00865EBD">
              <w:rPr>
                <w:rFonts w:ascii="Times New Roman" w:hAnsi="Times New Roman"/>
                <w:sz w:val="24"/>
                <w:szCs w:val="24"/>
              </w:rPr>
              <w:t>71,7</w:t>
            </w:r>
          </w:p>
        </w:tc>
        <w:tc>
          <w:tcPr>
            <w:tcW w:w="1325" w:type="dxa"/>
            <w:vMerge w:val="restart"/>
            <w:tcBorders>
              <w:top w:val="single" w:sz="4" w:space="0" w:color="auto"/>
              <w:left w:val="nil"/>
              <w:bottom w:val="nil"/>
              <w:right w:val="nil"/>
            </w:tcBorders>
            <w:shd w:val="clear" w:color="auto" w:fill="auto"/>
            <w:vAlign w:val="center"/>
          </w:tcPr>
          <w:p w:rsidR="00865EBD" w:rsidRPr="00865EBD" w:rsidRDefault="00865EBD" w:rsidP="00A57760">
            <w:pPr>
              <w:tabs>
                <w:tab w:val="left" w:pos="2835"/>
              </w:tabs>
              <w:spacing w:line="360" w:lineRule="auto"/>
              <w:ind w:right="-2"/>
              <w:jc w:val="center"/>
              <w:rPr>
                <w:rFonts w:ascii="Times New Roman" w:hAnsi="Times New Roman"/>
                <w:sz w:val="24"/>
                <w:szCs w:val="24"/>
              </w:rPr>
            </w:pPr>
            <w:r w:rsidRPr="00865EBD">
              <w:rPr>
                <w:rFonts w:ascii="Times New Roman" w:hAnsi="Times New Roman"/>
                <w:sz w:val="24"/>
                <w:szCs w:val="24"/>
              </w:rPr>
              <w:t>&lt;0,05</w:t>
            </w:r>
          </w:p>
        </w:tc>
      </w:tr>
      <w:tr w:rsidR="00865EBD" w:rsidRPr="00865EBD" w:rsidTr="00A57760">
        <w:tc>
          <w:tcPr>
            <w:tcW w:w="2272" w:type="dxa"/>
            <w:tcBorders>
              <w:top w:val="nil"/>
              <w:left w:val="nil"/>
              <w:bottom w:val="single" w:sz="4" w:space="0" w:color="auto"/>
              <w:right w:val="nil"/>
            </w:tcBorders>
            <w:shd w:val="clear" w:color="auto" w:fill="auto"/>
          </w:tcPr>
          <w:p w:rsidR="00865EBD" w:rsidRPr="00865EBD" w:rsidRDefault="00865EBD" w:rsidP="00A57760">
            <w:pPr>
              <w:tabs>
                <w:tab w:val="left" w:pos="2835"/>
              </w:tabs>
              <w:spacing w:line="360" w:lineRule="auto"/>
              <w:ind w:right="-2"/>
              <w:rPr>
                <w:rFonts w:ascii="Times New Roman" w:hAnsi="Times New Roman"/>
                <w:b/>
                <w:sz w:val="24"/>
                <w:szCs w:val="24"/>
              </w:rPr>
            </w:pPr>
            <w:r w:rsidRPr="00865EBD">
              <w:rPr>
                <w:rFonts w:ascii="Times New Roman" w:hAnsi="Times New Roman"/>
                <w:b/>
                <w:sz w:val="24"/>
                <w:szCs w:val="24"/>
              </w:rPr>
              <w:t>BMI &lt; 23</w:t>
            </w:r>
          </w:p>
        </w:tc>
        <w:tc>
          <w:tcPr>
            <w:tcW w:w="1023" w:type="dxa"/>
            <w:tcBorders>
              <w:top w:val="nil"/>
              <w:left w:val="nil"/>
              <w:bottom w:val="single" w:sz="4" w:space="0" w:color="auto"/>
              <w:right w:val="nil"/>
            </w:tcBorders>
            <w:shd w:val="clear" w:color="auto" w:fill="auto"/>
          </w:tcPr>
          <w:p w:rsidR="00865EBD" w:rsidRPr="00865EBD" w:rsidRDefault="00865EBD" w:rsidP="00A57760">
            <w:pPr>
              <w:tabs>
                <w:tab w:val="left" w:pos="2835"/>
              </w:tabs>
              <w:spacing w:line="360" w:lineRule="auto"/>
              <w:ind w:right="-2"/>
              <w:jc w:val="center"/>
              <w:rPr>
                <w:rFonts w:ascii="Times New Roman" w:hAnsi="Times New Roman"/>
                <w:sz w:val="24"/>
                <w:szCs w:val="24"/>
              </w:rPr>
            </w:pPr>
            <w:r w:rsidRPr="00865EBD">
              <w:rPr>
                <w:rFonts w:ascii="Times New Roman" w:hAnsi="Times New Roman"/>
                <w:sz w:val="24"/>
                <w:szCs w:val="24"/>
              </w:rPr>
              <w:t>14</w:t>
            </w:r>
          </w:p>
        </w:tc>
        <w:tc>
          <w:tcPr>
            <w:tcW w:w="1808" w:type="dxa"/>
            <w:tcBorders>
              <w:top w:val="nil"/>
              <w:left w:val="nil"/>
              <w:bottom w:val="single" w:sz="4" w:space="0" w:color="auto"/>
              <w:right w:val="nil"/>
            </w:tcBorders>
            <w:shd w:val="clear" w:color="auto" w:fill="auto"/>
          </w:tcPr>
          <w:p w:rsidR="00865EBD" w:rsidRPr="00865EBD" w:rsidRDefault="00865EBD" w:rsidP="00A57760">
            <w:pPr>
              <w:tabs>
                <w:tab w:val="left" w:pos="2835"/>
              </w:tabs>
              <w:spacing w:line="360" w:lineRule="auto"/>
              <w:ind w:right="-2"/>
              <w:jc w:val="center"/>
              <w:rPr>
                <w:rFonts w:ascii="Times New Roman" w:hAnsi="Times New Roman"/>
                <w:sz w:val="24"/>
                <w:szCs w:val="24"/>
              </w:rPr>
            </w:pPr>
            <w:r w:rsidRPr="00865EBD">
              <w:rPr>
                <w:rFonts w:ascii="Times New Roman" w:hAnsi="Times New Roman"/>
                <w:sz w:val="24"/>
                <w:szCs w:val="24"/>
              </w:rPr>
              <w:t>88,3</w:t>
            </w:r>
          </w:p>
        </w:tc>
        <w:tc>
          <w:tcPr>
            <w:tcW w:w="993" w:type="dxa"/>
            <w:tcBorders>
              <w:top w:val="nil"/>
              <w:left w:val="nil"/>
              <w:bottom w:val="single" w:sz="4" w:space="0" w:color="auto"/>
              <w:right w:val="nil"/>
            </w:tcBorders>
            <w:shd w:val="clear" w:color="auto" w:fill="auto"/>
          </w:tcPr>
          <w:p w:rsidR="00865EBD" w:rsidRPr="00865EBD" w:rsidRDefault="00865EBD" w:rsidP="00A57760">
            <w:pPr>
              <w:tabs>
                <w:tab w:val="left" w:pos="2835"/>
              </w:tabs>
              <w:spacing w:line="360" w:lineRule="auto"/>
              <w:ind w:right="-2"/>
              <w:jc w:val="center"/>
              <w:rPr>
                <w:rFonts w:ascii="Times New Roman" w:hAnsi="Times New Roman"/>
                <w:sz w:val="24"/>
                <w:szCs w:val="24"/>
              </w:rPr>
            </w:pPr>
            <w:r w:rsidRPr="00865EBD">
              <w:rPr>
                <w:rFonts w:ascii="Times New Roman" w:hAnsi="Times New Roman"/>
                <w:sz w:val="24"/>
                <w:szCs w:val="24"/>
              </w:rPr>
              <w:t>1</w:t>
            </w:r>
          </w:p>
        </w:tc>
        <w:tc>
          <w:tcPr>
            <w:tcW w:w="1413" w:type="dxa"/>
            <w:tcBorders>
              <w:top w:val="nil"/>
              <w:left w:val="nil"/>
              <w:bottom w:val="single" w:sz="4" w:space="0" w:color="auto"/>
              <w:right w:val="nil"/>
            </w:tcBorders>
            <w:shd w:val="clear" w:color="auto" w:fill="auto"/>
          </w:tcPr>
          <w:p w:rsidR="00865EBD" w:rsidRPr="00865EBD" w:rsidRDefault="00865EBD" w:rsidP="00A57760">
            <w:pPr>
              <w:tabs>
                <w:tab w:val="left" w:pos="2835"/>
              </w:tabs>
              <w:spacing w:line="360" w:lineRule="auto"/>
              <w:ind w:right="-2"/>
              <w:jc w:val="center"/>
              <w:rPr>
                <w:rFonts w:ascii="Times New Roman" w:hAnsi="Times New Roman"/>
                <w:sz w:val="24"/>
                <w:szCs w:val="24"/>
              </w:rPr>
            </w:pPr>
            <w:r w:rsidRPr="00865EBD">
              <w:rPr>
                <w:rFonts w:ascii="Times New Roman" w:hAnsi="Times New Roman"/>
                <w:sz w:val="24"/>
                <w:szCs w:val="24"/>
              </w:rPr>
              <w:t>28,3</w:t>
            </w:r>
          </w:p>
        </w:tc>
        <w:tc>
          <w:tcPr>
            <w:tcW w:w="1325" w:type="dxa"/>
            <w:vMerge/>
            <w:tcBorders>
              <w:top w:val="nil"/>
              <w:left w:val="nil"/>
              <w:bottom w:val="single" w:sz="4" w:space="0" w:color="auto"/>
              <w:right w:val="nil"/>
            </w:tcBorders>
            <w:shd w:val="clear" w:color="auto" w:fill="auto"/>
          </w:tcPr>
          <w:p w:rsidR="00865EBD" w:rsidRPr="00865EBD" w:rsidRDefault="00865EBD" w:rsidP="00A57760">
            <w:pPr>
              <w:tabs>
                <w:tab w:val="left" w:pos="2835"/>
              </w:tabs>
              <w:spacing w:line="360" w:lineRule="auto"/>
              <w:ind w:right="-2"/>
              <w:jc w:val="center"/>
              <w:rPr>
                <w:rFonts w:ascii="Times New Roman" w:hAnsi="Times New Roman"/>
                <w:sz w:val="24"/>
                <w:szCs w:val="24"/>
              </w:rPr>
            </w:pPr>
          </w:p>
        </w:tc>
      </w:tr>
      <w:tr w:rsidR="00865EBD" w:rsidRPr="00865EBD" w:rsidTr="00A57760">
        <w:tc>
          <w:tcPr>
            <w:tcW w:w="2272" w:type="dxa"/>
            <w:tcBorders>
              <w:top w:val="single" w:sz="4" w:space="0" w:color="auto"/>
              <w:left w:val="nil"/>
              <w:bottom w:val="nil"/>
              <w:right w:val="nil"/>
            </w:tcBorders>
            <w:shd w:val="clear" w:color="auto" w:fill="auto"/>
          </w:tcPr>
          <w:p w:rsidR="00865EBD" w:rsidRPr="00865EBD" w:rsidRDefault="00865EBD" w:rsidP="00A57760">
            <w:pPr>
              <w:tabs>
                <w:tab w:val="left" w:pos="2835"/>
              </w:tabs>
              <w:spacing w:line="360" w:lineRule="auto"/>
              <w:ind w:right="-2"/>
              <w:jc w:val="both"/>
              <w:rPr>
                <w:rFonts w:ascii="Times New Roman" w:hAnsi="Times New Roman"/>
                <w:b/>
                <w:sz w:val="24"/>
                <w:szCs w:val="24"/>
              </w:rPr>
            </w:pPr>
            <w:r w:rsidRPr="00865EBD">
              <w:rPr>
                <w:rFonts w:ascii="Times New Roman" w:hAnsi="Times New Roman"/>
                <w:b/>
                <w:sz w:val="24"/>
                <w:szCs w:val="24"/>
              </w:rPr>
              <w:t xml:space="preserve">ARR% </w:t>
            </w:r>
          </w:p>
        </w:tc>
        <w:tc>
          <w:tcPr>
            <w:tcW w:w="5237" w:type="dxa"/>
            <w:gridSpan w:val="4"/>
            <w:tcBorders>
              <w:top w:val="single" w:sz="4" w:space="0" w:color="auto"/>
              <w:left w:val="nil"/>
              <w:bottom w:val="nil"/>
              <w:right w:val="nil"/>
            </w:tcBorders>
            <w:shd w:val="clear" w:color="auto" w:fill="auto"/>
          </w:tcPr>
          <w:p w:rsidR="00865EBD" w:rsidRPr="00865EBD" w:rsidRDefault="00865EBD" w:rsidP="00A57760">
            <w:pPr>
              <w:tabs>
                <w:tab w:val="left" w:pos="2835"/>
              </w:tabs>
              <w:spacing w:line="360" w:lineRule="auto"/>
              <w:ind w:right="-2"/>
              <w:jc w:val="center"/>
              <w:rPr>
                <w:rFonts w:ascii="Times New Roman" w:hAnsi="Times New Roman"/>
                <w:sz w:val="24"/>
                <w:szCs w:val="24"/>
              </w:rPr>
            </w:pPr>
            <w:r w:rsidRPr="00865EBD">
              <w:rPr>
                <w:rFonts w:ascii="Times New Roman" w:hAnsi="Times New Roman"/>
                <w:sz w:val="24"/>
                <w:szCs w:val="24"/>
              </w:rPr>
              <w:t>61,1</w:t>
            </w:r>
          </w:p>
        </w:tc>
        <w:tc>
          <w:tcPr>
            <w:tcW w:w="1325" w:type="dxa"/>
            <w:tcBorders>
              <w:top w:val="single" w:sz="4" w:space="0" w:color="auto"/>
              <w:left w:val="nil"/>
              <w:bottom w:val="nil"/>
              <w:right w:val="nil"/>
            </w:tcBorders>
            <w:shd w:val="clear" w:color="auto" w:fill="auto"/>
          </w:tcPr>
          <w:p w:rsidR="00865EBD" w:rsidRPr="00865EBD" w:rsidRDefault="00865EBD" w:rsidP="00A57760">
            <w:pPr>
              <w:tabs>
                <w:tab w:val="left" w:pos="2835"/>
              </w:tabs>
              <w:spacing w:line="360" w:lineRule="auto"/>
              <w:ind w:right="-2"/>
              <w:jc w:val="center"/>
              <w:rPr>
                <w:rFonts w:ascii="Times New Roman" w:hAnsi="Times New Roman"/>
                <w:b/>
                <w:sz w:val="24"/>
                <w:szCs w:val="24"/>
              </w:rPr>
            </w:pPr>
          </w:p>
        </w:tc>
      </w:tr>
      <w:tr w:rsidR="00865EBD" w:rsidRPr="00865EBD" w:rsidTr="00A57760">
        <w:tc>
          <w:tcPr>
            <w:tcW w:w="2272" w:type="dxa"/>
            <w:tcBorders>
              <w:top w:val="nil"/>
              <w:left w:val="nil"/>
              <w:bottom w:val="single" w:sz="4" w:space="0" w:color="auto"/>
              <w:right w:val="nil"/>
            </w:tcBorders>
            <w:shd w:val="clear" w:color="auto" w:fill="auto"/>
          </w:tcPr>
          <w:p w:rsidR="00865EBD" w:rsidRPr="00865EBD" w:rsidRDefault="00865EBD" w:rsidP="00A57760">
            <w:pPr>
              <w:tabs>
                <w:tab w:val="left" w:pos="2835"/>
              </w:tabs>
              <w:spacing w:line="360" w:lineRule="auto"/>
              <w:ind w:right="-2"/>
              <w:jc w:val="both"/>
              <w:rPr>
                <w:rFonts w:ascii="Times New Roman" w:hAnsi="Times New Roman"/>
                <w:b/>
                <w:sz w:val="24"/>
                <w:szCs w:val="24"/>
              </w:rPr>
            </w:pPr>
            <w:r w:rsidRPr="00865EBD">
              <w:rPr>
                <w:rFonts w:ascii="Times New Roman" w:hAnsi="Times New Roman"/>
                <w:b/>
                <w:sz w:val="24"/>
                <w:szCs w:val="24"/>
              </w:rPr>
              <w:t>NTT</w:t>
            </w:r>
          </w:p>
        </w:tc>
        <w:tc>
          <w:tcPr>
            <w:tcW w:w="5237" w:type="dxa"/>
            <w:gridSpan w:val="4"/>
            <w:tcBorders>
              <w:top w:val="nil"/>
              <w:left w:val="nil"/>
              <w:bottom w:val="single" w:sz="4" w:space="0" w:color="auto"/>
              <w:right w:val="nil"/>
            </w:tcBorders>
            <w:shd w:val="clear" w:color="auto" w:fill="auto"/>
          </w:tcPr>
          <w:p w:rsidR="00865EBD" w:rsidRPr="00865EBD" w:rsidRDefault="00865EBD" w:rsidP="00A57760">
            <w:pPr>
              <w:tabs>
                <w:tab w:val="left" w:pos="2835"/>
              </w:tabs>
              <w:spacing w:line="360" w:lineRule="auto"/>
              <w:ind w:right="-2"/>
              <w:jc w:val="center"/>
              <w:rPr>
                <w:rFonts w:ascii="Times New Roman" w:hAnsi="Times New Roman"/>
                <w:sz w:val="24"/>
                <w:szCs w:val="24"/>
              </w:rPr>
            </w:pPr>
            <w:r w:rsidRPr="00865EBD">
              <w:rPr>
                <w:rFonts w:ascii="Times New Roman" w:hAnsi="Times New Roman"/>
                <w:sz w:val="24"/>
                <w:szCs w:val="24"/>
              </w:rPr>
              <w:t>1,6</w:t>
            </w:r>
          </w:p>
        </w:tc>
        <w:tc>
          <w:tcPr>
            <w:tcW w:w="1325" w:type="dxa"/>
            <w:tcBorders>
              <w:top w:val="nil"/>
              <w:left w:val="nil"/>
              <w:bottom w:val="single" w:sz="4" w:space="0" w:color="auto"/>
              <w:right w:val="nil"/>
            </w:tcBorders>
            <w:shd w:val="clear" w:color="auto" w:fill="auto"/>
          </w:tcPr>
          <w:p w:rsidR="00865EBD" w:rsidRPr="00865EBD" w:rsidRDefault="00865EBD" w:rsidP="00A57760">
            <w:pPr>
              <w:tabs>
                <w:tab w:val="left" w:pos="2835"/>
              </w:tabs>
              <w:spacing w:line="360" w:lineRule="auto"/>
              <w:ind w:right="-2"/>
              <w:jc w:val="center"/>
              <w:rPr>
                <w:rFonts w:ascii="Times New Roman" w:hAnsi="Times New Roman"/>
                <w:b/>
                <w:sz w:val="24"/>
                <w:szCs w:val="24"/>
              </w:rPr>
            </w:pPr>
          </w:p>
        </w:tc>
      </w:tr>
    </w:tbl>
    <w:p w:rsidR="00865EBD" w:rsidRPr="00865EBD" w:rsidRDefault="00865EBD" w:rsidP="00865EBD">
      <w:pPr>
        <w:spacing w:line="336" w:lineRule="auto"/>
        <w:ind w:firstLine="720"/>
        <w:jc w:val="both"/>
        <w:rPr>
          <w:rFonts w:ascii="Times New Roman" w:hAnsi="Times New Roman"/>
          <w:sz w:val="24"/>
          <w:szCs w:val="24"/>
        </w:rPr>
      </w:pPr>
      <w:r w:rsidRPr="00865EBD">
        <w:rPr>
          <w:rFonts w:ascii="Times New Roman" w:hAnsi="Times New Roman"/>
          <w:sz w:val="24"/>
          <w:szCs w:val="24"/>
        </w:rPr>
        <w:t>Trong số 21 đối tượng trong nhóm can thiệp, nhóm chứng có 18 đối tượng bị thừa cân-béo phì. Sau can thiệp có 88,3% đối tượng ở nhóm can thiệp BMI&lt;23, cao hơn ở nhóm chứng (28,3%), sự khác biệt có ý nghĩa thống kê với p&lt;0,05. Hiệu quả can thiệp giảm nguy cơ tuyệt đối với BMI&lt;23  là 61,1% và chỉ số NTT là 1,6.</w:t>
      </w:r>
    </w:p>
    <w:p w:rsidR="00865EBD" w:rsidRPr="00865EBD" w:rsidRDefault="00865EBD" w:rsidP="00865EBD">
      <w:pPr>
        <w:spacing w:line="336" w:lineRule="auto"/>
        <w:ind w:right="-2" w:firstLine="720"/>
        <w:jc w:val="both"/>
        <w:rPr>
          <w:rFonts w:ascii="Times New Roman" w:hAnsi="Times New Roman"/>
          <w:sz w:val="24"/>
          <w:szCs w:val="24"/>
        </w:rPr>
      </w:pPr>
    </w:p>
    <w:p w:rsidR="00865EBD" w:rsidRPr="00865EBD" w:rsidRDefault="00865EBD" w:rsidP="00865EBD">
      <w:pPr>
        <w:pStyle w:val="Heading1"/>
        <w:spacing w:before="0" w:line="360" w:lineRule="auto"/>
        <w:ind w:right="-2"/>
        <w:rPr>
          <w:rFonts w:ascii="Times New Roman" w:eastAsia="Calibri" w:hAnsi="Times New Roman"/>
          <w:b w:val="0"/>
          <w:sz w:val="24"/>
          <w:szCs w:val="24"/>
        </w:rPr>
      </w:pPr>
      <w:bookmarkStart w:id="36" w:name="_Toc55832460"/>
      <w:r w:rsidRPr="00865EBD">
        <w:rPr>
          <w:rFonts w:ascii="Times New Roman" w:eastAsia="Calibri" w:hAnsi="Times New Roman"/>
          <w:sz w:val="24"/>
          <w:szCs w:val="24"/>
        </w:rPr>
        <w:t>CHƯƠNG 4</w:t>
      </w:r>
      <w:bookmarkStart w:id="37" w:name="_Toc450460629"/>
      <w:bookmarkStart w:id="38" w:name="_Toc451680241"/>
      <w:r w:rsidRPr="00865EBD">
        <w:rPr>
          <w:rFonts w:ascii="Times New Roman" w:eastAsia="Calibri" w:hAnsi="Times New Roman"/>
          <w:sz w:val="24"/>
          <w:szCs w:val="24"/>
        </w:rPr>
        <w:t>: BÀN LUẬN</w:t>
      </w:r>
      <w:bookmarkEnd w:id="36"/>
      <w:bookmarkEnd w:id="37"/>
      <w:bookmarkEnd w:id="38"/>
    </w:p>
    <w:p w:rsidR="00865EBD" w:rsidRPr="00865EBD" w:rsidRDefault="00865EBD" w:rsidP="00865EBD">
      <w:pPr>
        <w:pStyle w:val="3"/>
        <w:rPr>
          <w:sz w:val="24"/>
          <w:szCs w:val="24"/>
        </w:rPr>
      </w:pPr>
      <w:r w:rsidRPr="00865EBD">
        <w:rPr>
          <w:sz w:val="24"/>
          <w:szCs w:val="24"/>
        </w:rPr>
        <w:t>4.1 . Tỷ lệ mắc RLCHLP và đặc diểm rối loạn chuyển hóa lipid máu.</w:t>
      </w:r>
    </w:p>
    <w:p w:rsidR="00865EBD" w:rsidRPr="00865EBD" w:rsidRDefault="00865EBD" w:rsidP="00865EBD">
      <w:pPr>
        <w:spacing w:line="360" w:lineRule="auto"/>
        <w:ind w:right="-2" w:firstLine="567"/>
        <w:jc w:val="both"/>
        <w:rPr>
          <w:rFonts w:ascii="Times New Roman" w:hAnsi="Times New Roman"/>
          <w:sz w:val="24"/>
          <w:szCs w:val="24"/>
        </w:rPr>
      </w:pPr>
      <w:r w:rsidRPr="00865EBD">
        <w:rPr>
          <w:rFonts w:ascii="Times New Roman" w:eastAsia="Palatino Linotype" w:hAnsi="Times New Roman"/>
          <w:sz w:val="24"/>
          <w:szCs w:val="24"/>
        </w:rPr>
        <w:t xml:space="preserve">  Người cao tuổi thường mắc các bệnh kinh niên mãn tính. Rối loạn chuyển hóa  lipid máu (RLCHLPM) là một trong những nguyên nhân bệnh lý thường gặp ở người cao tuổi .Nhiều nghiên cứu đã chứng minh rằng giải quyết được RLLPM sẽ hạn chế các biến cố tim </w:t>
      </w:r>
      <w:r w:rsidRPr="00865EBD">
        <w:rPr>
          <w:rFonts w:ascii="Times New Roman" w:eastAsia="Palatino Linotype" w:hAnsi="Times New Roman"/>
          <w:sz w:val="24"/>
          <w:szCs w:val="24"/>
        </w:rPr>
        <w:lastRenderedPageBreak/>
        <w:t>mạch .Theo Tổ chức Y tế Thế giới, nếu cholesterol toàn phần giảm được 23mg% ở người tuổi 40 sẽ giảm 54% nguy cơ bệnh tim mạch còn ở tuổi 70 thì giảm 20% nguy cơ bệnh tim mạch. Còn nếu HDL</w:t>
      </w:r>
      <w:r w:rsidRPr="00865EBD">
        <w:rPr>
          <w:rFonts w:ascii="Cambria Math" w:eastAsia="Palatino Linotype" w:hAnsi="Cambria Math" w:cs="Cambria Math"/>
          <w:sz w:val="24"/>
          <w:szCs w:val="24"/>
        </w:rPr>
        <w:t>‐</w:t>
      </w:r>
      <w:r w:rsidRPr="00865EBD">
        <w:rPr>
          <w:rFonts w:ascii="Times New Roman" w:eastAsia="Palatino Linotype" w:hAnsi="Times New Roman"/>
          <w:sz w:val="24"/>
          <w:szCs w:val="24"/>
        </w:rPr>
        <w:t xml:space="preserve">C tăng 1,2 mg% thì giảm được 3% nguy cơ bệnh tim mạch </w:t>
      </w:r>
    </w:p>
    <w:p w:rsidR="00865EBD" w:rsidRPr="00865EBD" w:rsidRDefault="00865EBD" w:rsidP="00865EBD">
      <w:pPr>
        <w:spacing w:line="360" w:lineRule="auto"/>
        <w:ind w:right="-2" w:firstLine="567"/>
        <w:jc w:val="both"/>
        <w:rPr>
          <w:rFonts w:ascii="Times New Roman" w:hAnsi="Times New Roman"/>
          <w:sz w:val="24"/>
          <w:szCs w:val="24"/>
        </w:rPr>
      </w:pPr>
      <w:r w:rsidRPr="00865EBD">
        <w:rPr>
          <w:rFonts w:ascii="Times New Roman" w:hAnsi="Times New Roman"/>
          <w:sz w:val="24"/>
          <w:szCs w:val="24"/>
        </w:rPr>
        <w:t>Kết quả phân tích trên tổng số 829 mẫu bệnh phẩm của đối tượng người cao tuổi tham gia nghiên cứu, tỷ lệ rối loạn chuyển hóa lipid máu chung cho cả hai giới là 65,9% (Nữ 69,0% cao hơn nam giới 61,2%). Khác biệt có ý nghĩa thống kê với p&lt;0,01. Có 30,3% bị rối loạn ít nhất 1 chỉ số lipid máu.Trong đó 0,7% rối loạn đồng thời 4 chỉ số; 7,7% rối loạn ít nhất 3 chỉ số; 27,1% rối loạn ít nhất 2 chỉ số. Rối loạn tăng Cholesterol là 37,0%, Triglycerid 33,9%, LDL-C là 26,1%; rối loạn giảm HDL-C chiếm 13,6%. Tăng cholesterol kết hợp với triglycerid là 15,8%. Tỷ lệ rối loạn chuyển hóa lipid máu trong nghiên cứu của chúng tôi cao hơn nghiên cứu của Phạm Thị Dung cho 1910 người từ 30 tuổi trở lên tại 4 xã nông thôn của huyện Vũ Thư, tỉnh Thái Bình (2011), tỷ lệ RLCHLP máu 56,1%, cao hơn so với kết quả nghiên cứu của Phạm Thị Kiều Chinh</w:t>
      </w:r>
      <w:r w:rsidRPr="00865EBD">
        <w:rPr>
          <w:rFonts w:ascii="Times New Roman" w:hAnsi="Times New Roman"/>
          <w:spacing w:val="-2"/>
          <w:sz w:val="24"/>
          <w:szCs w:val="24"/>
        </w:rPr>
        <w:t xml:space="preserve"> </w:t>
      </w:r>
      <w:r w:rsidRPr="00865EBD">
        <w:rPr>
          <w:rFonts w:ascii="Times New Roman" w:hAnsi="Times New Roman"/>
          <w:sz w:val="24"/>
          <w:szCs w:val="24"/>
        </w:rPr>
        <w:t>(2016) cho</w:t>
      </w:r>
      <w:r w:rsidRPr="00865EBD">
        <w:rPr>
          <w:rFonts w:ascii="Times New Roman" w:hAnsi="Times New Roman"/>
          <w:spacing w:val="-2"/>
          <w:sz w:val="24"/>
          <w:szCs w:val="24"/>
        </w:rPr>
        <w:t xml:space="preserve"> 395 </w:t>
      </w:r>
      <w:r w:rsidRPr="00865EBD">
        <w:rPr>
          <w:rFonts w:ascii="Times New Roman" w:hAnsi="Times New Roman"/>
          <w:sz w:val="24"/>
          <w:szCs w:val="24"/>
        </w:rPr>
        <w:t xml:space="preserve"> đối tượng 30-60 tuổi cũng ở địa bàn huyện Vũ Thư, tỉnh Thái Bình (53,6%), </w:t>
      </w:r>
      <w:r w:rsidRPr="00865EBD">
        <w:rPr>
          <w:rFonts w:ascii="Times New Roman" w:hAnsi="Times New Roman"/>
          <w:spacing w:val="-2"/>
          <w:sz w:val="24"/>
          <w:szCs w:val="24"/>
        </w:rPr>
        <w:t xml:space="preserve">trong đó có 46,6% không bị rối loạn lipid máu; 29,4% bị rối loạn 1 chỉ số lipid máu; 17,2% rối loạn 2 chỉ số; 6,1% rối loạn 3 chỉ số và chỉ có 0,7% rối loạn 4 </w:t>
      </w:r>
      <w:r w:rsidRPr="00865EBD">
        <w:rPr>
          <w:rFonts w:ascii="Times New Roman" w:hAnsi="Times New Roman"/>
          <w:sz w:val="24"/>
          <w:szCs w:val="24"/>
        </w:rPr>
        <w:t xml:space="preserve">chỉ số. Tỷ lệ rối loạn chuyển hóa lipid máu của chúng tôi thấp hơn nghiên cứu của Đỗ Đình Xuân và Trần Văn Long khảo sát tình trạng rối loạn lipid máu cho 630 người trên 40 tuổi tại 3 tỉnh đồng bằng Bắc Bộ có tỷ lệ rối loạn lipid máu là 70,4%, nam 68,1% và nữ 71,4% </w:t>
      </w:r>
    </w:p>
    <w:p w:rsidR="00865EBD" w:rsidRPr="00865EBD" w:rsidRDefault="00865EBD" w:rsidP="00865EBD">
      <w:pPr>
        <w:pStyle w:val="3"/>
        <w:rPr>
          <w:sz w:val="24"/>
          <w:szCs w:val="24"/>
        </w:rPr>
      </w:pPr>
      <w:r w:rsidRPr="00865EBD">
        <w:rPr>
          <w:sz w:val="24"/>
          <w:szCs w:val="24"/>
        </w:rPr>
        <w:t xml:space="preserve">4. 2.Một số yếu tố liên quan tới tình trạng rối loạn chuyển hóa lipip máu ở người cao tuổi tại địa bàn nghiên cứu. </w:t>
      </w:r>
    </w:p>
    <w:p w:rsidR="00865EBD" w:rsidRPr="00865EBD" w:rsidRDefault="00865EBD" w:rsidP="00865EBD">
      <w:pPr>
        <w:spacing w:line="360" w:lineRule="auto"/>
        <w:ind w:right="-2"/>
        <w:jc w:val="both"/>
        <w:rPr>
          <w:rFonts w:ascii="Times New Roman" w:hAnsi="Times New Roman"/>
          <w:b/>
          <w:sz w:val="24"/>
          <w:szCs w:val="24"/>
          <w:lang w:val="vi-VN"/>
        </w:rPr>
      </w:pPr>
      <w:r w:rsidRPr="00865EBD">
        <w:rPr>
          <w:rFonts w:ascii="Times New Roman" w:hAnsi="Times New Roman"/>
          <w:b/>
          <w:sz w:val="24"/>
          <w:szCs w:val="24"/>
          <w:lang w:val="vi-VN"/>
        </w:rPr>
        <w:t>*Tuổi và giới</w:t>
      </w:r>
    </w:p>
    <w:p w:rsidR="00865EBD" w:rsidRPr="00865EBD" w:rsidRDefault="00865EBD" w:rsidP="00865EBD">
      <w:pPr>
        <w:spacing w:line="360" w:lineRule="auto"/>
        <w:ind w:right="-2" w:firstLine="567"/>
        <w:jc w:val="both"/>
        <w:rPr>
          <w:rFonts w:ascii="Times New Roman" w:hAnsi="Times New Roman"/>
          <w:sz w:val="24"/>
          <w:szCs w:val="24"/>
          <w:lang w:val="vi-VN"/>
        </w:rPr>
      </w:pPr>
      <w:r w:rsidRPr="00865EBD">
        <w:rPr>
          <w:rFonts w:ascii="Times New Roman" w:hAnsi="Times New Roman"/>
          <w:sz w:val="24"/>
          <w:szCs w:val="24"/>
          <w:lang w:val="vi-VN"/>
        </w:rPr>
        <w:t xml:space="preserve">Theo kết quả nghiên cứu của chúng tôi nhận thấy tỷ lệ rối loạn chuyển hóa lipid máu có xu hướng tăng theo tuổi. Tuổi là yếu tố nguy cơ cao làm gia tăng tỷ lệ rối loạn lipid máu đã được nhiều nghiên cứu ghi nhận .Tỷ lệ rối loạn tăng lipid máu chung cho hai giới là 65,9%, tỷ lệ RL tăng lipid máu ở NCT nữ là 69,0%, cao hơn ở nam 61,2%, khác biệt có ý nghĩa thống kê với p&lt;0,05, nữ giới có nguy cơ măc rối loạn lipid máu bằng 1,5 lần so với nam giới (OR=1,5;CI,95% 1,1 - 2,1). Nhóm tuối ≥70 nguy cơ mắc rối loạn lipid gấp 4,3 lần so với nhóm &lt;70 tuổi (OR=1,5; CI,95% 2,8 - 6,6). Kết quả khảo sát tình trạng rối loạn lipid máu ở người trên 40 tuổi tại 3 tỉnh thuộc đồng bằng Bắc bộ của Đỗ Đình Xuân và Trần Văn Long cho thấy trong số 630 tham gia khảo sát có 70,4% bị rối loạn lipid máu; tỷ lệ rối loạn lipid máu của nữ là 71,4% cao hơn nam giới 68,4% (p&gt;0,05). Khu vực thành thị có 61,1%, nông thôn 44,4% (p&lt;0,05). Tỷ lệ rối loạn lipid máu tăng dần theo nhóm tuổi 40-49; 50-59 và cao nhất ở nhóm tuổi ≥ 60 (p&lt;0,0001) </w:t>
      </w:r>
    </w:p>
    <w:p w:rsidR="00865EBD" w:rsidRPr="00865EBD" w:rsidRDefault="00865EBD" w:rsidP="00865EBD">
      <w:pPr>
        <w:spacing w:line="360" w:lineRule="auto"/>
        <w:ind w:right="-2"/>
        <w:jc w:val="both"/>
        <w:rPr>
          <w:rFonts w:ascii="Times New Roman" w:hAnsi="Times New Roman"/>
          <w:b/>
          <w:sz w:val="24"/>
          <w:szCs w:val="24"/>
          <w:lang w:val="vi-VN"/>
        </w:rPr>
      </w:pPr>
      <w:r w:rsidRPr="00865EBD">
        <w:rPr>
          <w:rFonts w:ascii="Times New Roman" w:hAnsi="Times New Roman"/>
          <w:b/>
          <w:sz w:val="24"/>
          <w:szCs w:val="24"/>
          <w:lang w:val="vi-VN"/>
        </w:rPr>
        <w:lastRenderedPageBreak/>
        <w:t>* Liên quan giữa RLCHLP máu với thói quen sinh hoạt của người cao tuổi</w:t>
      </w:r>
    </w:p>
    <w:p w:rsidR="00865EBD" w:rsidRPr="00865EBD" w:rsidRDefault="00865EBD" w:rsidP="00865EBD">
      <w:pPr>
        <w:spacing w:line="360" w:lineRule="auto"/>
        <w:ind w:right="-2" w:firstLine="567"/>
        <w:jc w:val="both"/>
        <w:rPr>
          <w:rFonts w:ascii="Times New Roman" w:hAnsi="Times New Roman"/>
          <w:sz w:val="24"/>
          <w:szCs w:val="24"/>
          <w:lang w:val="vi-VN"/>
        </w:rPr>
      </w:pPr>
      <w:r w:rsidRPr="00865EBD">
        <w:rPr>
          <w:rFonts w:ascii="Times New Roman" w:hAnsi="Times New Roman"/>
          <w:sz w:val="24"/>
          <w:szCs w:val="24"/>
          <w:lang w:val="vi-VN"/>
        </w:rPr>
        <w:t xml:space="preserve">Hút thuốc lá là một yếu tố nguy cơ đối với rối loạn mạch máu ngoại biên và bệnh tim nói chung. Việc theo dõi các chỉ số lipid là rất quan trọng để đưa ra ước tính về các bệnh tim mạch trong tương lai ở những người hút thuốc. Nghiên cứu của Mohammed Abd Ahmed Rashan cùng cộng sự năm 2016 trên 143 đối tượng đến khám tại Bệnh viện đa khoa, Tikrit, Iraq cho thấy giá trị trung bình của cholesterol toàn phần ở nhóm người hút thuốc (5,23 ± 1,41 mmol/l) cao hơn ở nhóm không hút thuốc (4,55 ± 0,90 mmol/l). Cholesterol toàn phần (TC), triglyceride, LDL-C và lipoprotein mật độ rất thấp (VLDL) cao hơn đáng kể trong nhóm người hút thuốc so với người không hút thuốc (P &lt;0,001). Trong khi lipoprotein mật độ cao (HDL) là thấp hơn ở nhóm người hút thuốc so với nhóm không hút thuốc. Ngoài ra, TC và LDL-C có liên quan đáng kể với số lượng thuốc lá hút mỗi ngày (p &lt;0,001) </w:t>
      </w:r>
    </w:p>
    <w:p w:rsidR="00865EBD" w:rsidRPr="00865EBD" w:rsidRDefault="00865EBD" w:rsidP="00865EBD">
      <w:pPr>
        <w:spacing w:line="360" w:lineRule="auto"/>
        <w:ind w:right="-2" w:firstLine="567"/>
        <w:jc w:val="both"/>
        <w:rPr>
          <w:rFonts w:ascii="Times New Roman" w:hAnsi="Times New Roman"/>
          <w:sz w:val="24"/>
          <w:szCs w:val="24"/>
          <w:lang w:val="vi-VN"/>
        </w:rPr>
      </w:pPr>
      <w:r w:rsidRPr="00865EBD">
        <w:rPr>
          <w:rFonts w:ascii="Times New Roman" w:hAnsi="Times New Roman"/>
          <w:sz w:val="24"/>
          <w:szCs w:val="24"/>
          <w:lang w:val="vi-VN"/>
        </w:rPr>
        <w:t xml:space="preserve">Nghiên cứu của chúng tôi tìm thấy mối liên quan giữa thói quen hút thuốc và thói quen uống rượu bia với RLCHLP máu của NCT. Đặc biệt, đối tượng hút thuốc thường xuyên có nguy cơ bị RLCHLP máu tăng  gấp 2,6 so với người không hút thuốc (p &lt; 0,001). Bên cạnh đó, uống rượu bia thường xuyên,có nguy cơ RLCHLP máu gấp 2,3 lầnso với người không uống rượu bia (p &lt; 0,001). </w:t>
      </w:r>
    </w:p>
    <w:p w:rsidR="00865EBD" w:rsidRPr="00865EBD" w:rsidRDefault="00865EBD" w:rsidP="00865EBD">
      <w:pPr>
        <w:spacing w:line="360" w:lineRule="auto"/>
        <w:ind w:right="-2" w:firstLine="567"/>
        <w:jc w:val="both"/>
        <w:rPr>
          <w:rFonts w:ascii="Times New Roman" w:hAnsi="Times New Roman"/>
          <w:sz w:val="24"/>
          <w:szCs w:val="24"/>
          <w:lang w:val="vi-VN"/>
        </w:rPr>
      </w:pPr>
      <w:r w:rsidRPr="00865EBD">
        <w:rPr>
          <w:rFonts w:ascii="Times New Roman" w:hAnsi="Times New Roman"/>
          <w:sz w:val="24"/>
          <w:szCs w:val="24"/>
          <w:lang w:val="vi-VN"/>
        </w:rPr>
        <w:t>Tương tự người không luyện tập thể dục, thể thao có nguy cơ RLCHLP máu gấp 1,4 lần so với người thường xuyên luyện tập thể dục, thể thao.</w:t>
      </w:r>
    </w:p>
    <w:p w:rsidR="00865EBD" w:rsidRPr="00865EBD" w:rsidRDefault="00865EBD" w:rsidP="00865EBD">
      <w:pPr>
        <w:spacing w:line="360" w:lineRule="auto"/>
        <w:ind w:right="-2"/>
        <w:rPr>
          <w:rFonts w:ascii="Times New Roman" w:hAnsi="Times New Roman"/>
          <w:sz w:val="24"/>
          <w:szCs w:val="24"/>
          <w:lang w:val="vi-VN"/>
        </w:rPr>
      </w:pPr>
      <w:r w:rsidRPr="00865EBD">
        <w:rPr>
          <w:rFonts w:ascii="Times New Roman" w:hAnsi="Times New Roman"/>
          <w:b/>
          <w:sz w:val="24"/>
          <w:szCs w:val="24"/>
          <w:lang w:val="vi-VN"/>
        </w:rPr>
        <w:t>*Liên quan với thói quen ăn uống của người cao tuổi.</w:t>
      </w:r>
    </w:p>
    <w:p w:rsidR="00865EBD" w:rsidRPr="00865EBD" w:rsidRDefault="00865EBD" w:rsidP="00865EBD">
      <w:pPr>
        <w:spacing w:line="360" w:lineRule="auto"/>
        <w:ind w:right="-2" w:firstLine="567"/>
        <w:jc w:val="both"/>
        <w:rPr>
          <w:rFonts w:ascii="Times New Roman" w:hAnsi="Times New Roman"/>
          <w:sz w:val="24"/>
          <w:szCs w:val="24"/>
          <w:lang w:val="vi-VN"/>
        </w:rPr>
      </w:pPr>
      <w:r w:rsidRPr="00865EBD">
        <w:rPr>
          <w:rFonts w:ascii="Times New Roman" w:hAnsi="Times New Roman"/>
          <w:sz w:val="24"/>
          <w:szCs w:val="24"/>
          <w:lang w:val="vi-VN"/>
        </w:rPr>
        <w:t>Nghiên cứu chúng tôi tìm thấy mối liên quan giữa thói quen ăn thức ăn xào rán, chứa nhiều dầu mỡ với RLCHLP máu. Cụ thể, đối tượng có thói quen ăn  thức ăn xào rán có chứa nhiều nguy cơ mắc  RLCHLP máu lần lượt cao gấp 2,0 lần so với NCT không có thói quen ăn thức ăn xào rán, nhiều dầu mỡ (p &lt; 0,05).</w:t>
      </w:r>
    </w:p>
    <w:p w:rsidR="00865EBD" w:rsidRPr="00865EBD" w:rsidRDefault="00865EBD" w:rsidP="00865EBD">
      <w:pPr>
        <w:spacing w:line="360" w:lineRule="auto"/>
        <w:ind w:right="-2" w:firstLine="567"/>
        <w:jc w:val="both"/>
        <w:rPr>
          <w:rFonts w:ascii="Times New Roman" w:hAnsi="Times New Roman"/>
          <w:sz w:val="24"/>
          <w:szCs w:val="24"/>
          <w:lang w:val="vi-VN"/>
        </w:rPr>
      </w:pPr>
      <w:r w:rsidRPr="00865EBD">
        <w:rPr>
          <w:rFonts w:ascii="Times New Roman" w:hAnsi="Times New Roman"/>
          <w:sz w:val="24"/>
          <w:szCs w:val="24"/>
          <w:lang w:val="vi-VN"/>
        </w:rPr>
        <w:t>Nghiên cứu của Ali A. Samaha (2017) cũng cho kết quả tương tự. Cụ thể, tỷ lệ tăng cholesterol máu, tăng triglycerid máu và mức LDL-C cao hơn ở những người hút thuốc, không hoạt động thể chất hoặc những người tiêu thụ thịt hoặc trứng béo .</w:t>
      </w:r>
    </w:p>
    <w:p w:rsidR="00865EBD" w:rsidRPr="00865EBD" w:rsidRDefault="00865EBD" w:rsidP="00865EBD">
      <w:pPr>
        <w:spacing w:line="360" w:lineRule="auto"/>
        <w:ind w:right="-2"/>
        <w:jc w:val="both"/>
        <w:rPr>
          <w:rFonts w:ascii="Times New Roman" w:hAnsi="Times New Roman"/>
          <w:b/>
          <w:sz w:val="24"/>
          <w:szCs w:val="24"/>
          <w:lang w:val="vi-VN"/>
        </w:rPr>
      </w:pPr>
      <w:bookmarkStart w:id="39" w:name="_Toc47706892"/>
      <w:bookmarkStart w:id="40" w:name="_Toc55832462"/>
      <w:r w:rsidRPr="00865EBD">
        <w:rPr>
          <w:rFonts w:ascii="Times New Roman" w:hAnsi="Times New Roman"/>
          <w:iCs/>
          <w:sz w:val="24"/>
          <w:szCs w:val="24"/>
          <w:lang w:val="vi-VN" w:eastAsia="x-none"/>
        </w:rPr>
        <w:t xml:space="preserve">4.3. </w:t>
      </w:r>
      <w:bookmarkEnd w:id="39"/>
      <w:bookmarkEnd w:id="40"/>
      <w:r w:rsidRPr="00865EBD">
        <w:rPr>
          <w:rFonts w:ascii="Times New Roman" w:hAnsi="Times New Roman"/>
          <w:b/>
          <w:sz w:val="24"/>
          <w:szCs w:val="24"/>
          <w:lang w:val="vi-VN"/>
        </w:rPr>
        <w:t>Đánh giá hiệu quả sau 6 tháng áp dụng các biện pháp can thiệp</w:t>
      </w:r>
      <w:r w:rsidRPr="00865EBD">
        <w:rPr>
          <w:rFonts w:ascii="Times New Roman" w:hAnsi="Times New Roman"/>
          <w:sz w:val="24"/>
          <w:szCs w:val="24"/>
          <w:lang w:val="vi-VN"/>
        </w:rPr>
        <w:t xml:space="preserve"> </w:t>
      </w:r>
    </w:p>
    <w:p w:rsidR="00865EBD" w:rsidRPr="00865EBD" w:rsidRDefault="00865EBD" w:rsidP="00865EBD">
      <w:pPr>
        <w:spacing w:line="360" w:lineRule="auto"/>
        <w:ind w:right="-2"/>
        <w:jc w:val="both"/>
        <w:rPr>
          <w:rFonts w:ascii="Times New Roman" w:hAnsi="Times New Roman"/>
          <w:bCs/>
          <w:iCs/>
          <w:sz w:val="24"/>
          <w:szCs w:val="24"/>
          <w:lang w:val="vi-VN" w:eastAsia="x-none"/>
        </w:rPr>
      </w:pPr>
      <w:r w:rsidRPr="00865EBD">
        <w:rPr>
          <w:rFonts w:ascii="Times New Roman" w:hAnsi="Times New Roman"/>
          <w:bCs/>
          <w:iCs/>
          <w:sz w:val="24"/>
          <w:szCs w:val="24"/>
          <w:lang w:val="vi-VN" w:eastAsia="x-none"/>
        </w:rPr>
        <w:tab/>
        <w:t>Xác định thói quen, sở thích  ăn uống và sinh hoạt của người cao tuổi tại xã can thiệp được phân tích gồm các nguyên nhân chính như: ăn thức ăn xào rán, chứa nhiều dầu mỡ, hút thuốc lá,uống rượu bia, lười vận động</w:t>
      </w:r>
    </w:p>
    <w:p w:rsidR="00865EBD" w:rsidRPr="00865EBD" w:rsidRDefault="00865EBD" w:rsidP="00865EBD">
      <w:pPr>
        <w:spacing w:line="360" w:lineRule="auto"/>
        <w:ind w:right="-2"/>
        <w:jc w:val="both"/>
        <w:rPr>
          <w:rFonts w:ascii="Times New Roman" w:hAnsi="Times New Roman"/>
          <w:bCs/>
          <w:iCs/>
          <w:sz w:val="24"/>
          <w:szCs w:val="24"/>
          <w:lang w:val="vi-VN" w:eastAsia="x-none"/>
        </w:rPr>
      </w:pPr>
      <w:r w:rsidRPr="00865EBD">
        <w:rPr>
          <w:rFonts w:ascii="Times New Roman" w:hAnsi="Times New Roman"/>
          <w:bCs/>
          <w:iCs/>
          <w:sz w:val="24"/>
          <w:szCs w:val="24"/>
          <w:lang w:val="vi-VN" w:eastAsia="x-none"/>
        </w:rPr>
        <w:tab/>
        <w:t xml:space="preserve">Áp dụng giải pháp truyền thông tích cực thay đổi hành vi áp dụng nguyên lý truyền thông giải quyết vấn đề dựa vào người học LEPSA và mô hình chẩn đoán hành vi PRECEDE-PROCEED vào truyền thông thay đổi hành vi đã được nhiều tác giả trên thế </w:t>
      </w:r>
      <w:r w:rsidRPr="00865EBD">
        <w:rPr>
          <w:rFonts w:ascii="Times New Roman" w:hAnsi="Times New Roman"/>
          <w:bCs/>
          <w:iCs/>
          <w:sz w:val="24"/>
          <w:szCs w:val="24"/>
          <w:lang w:val="vi-VN" w:eastAsia="x-none"/>
        </w:rPr>
        <w:lastRenderedPageBreak/>
        <w:t xml:space="preserve">giới áp dụng thành công. Hiệu quả của phương pháp can thiệp bằng truyền thông về lối sống cũng được thực hiện hiệu quả trên nhiều nghiên cứu khác. . </w:t>
      </w:r>
    </w:p>
    <w:p w:rsidR="00865EBD" w:rsidRPr="00865EBD" w:rsidRDefault="00865EBD" w:rsidP="00865EBD">
      <w:pPr>
        <w:spacing w:line="360" w:lineRule="auto"/>
        <w:ind w:right="-2" w:firstLine="720"/>
        <w:jc w:val="both"/>
        <w:rPr>
          <w:rFonts w:ascii="Times New Roman" w:hAnsi="Times New Roman"/>
          <w:sz w:val="24"/>
          <w:szCs w:val="24"/>
          <w:lang w:val="es-ES"/>
        </w:rPr>
      </w:pPr>
      <w:r w:rsidRPr="00865EBD">
        <w:rPr>
          <w:rFonts w:ascii="Times New Roman" w:hAnsi="Times New Roman"/>
          <w:sz w:val="24"/>
          <w:szCs w:val="24"/>
          <w:lang w:val="es-ES"/>
        </w:rPr>
        <w:t xml:space="preserve">Để đảm bảo hạn chế yếu tố nhiễu và tăng tính đồng nhất ở đối tượng can thiệp và đối tượng đối chứng, chúng tôi lựa chọn </w:t>
      </w:r>
      <w:r w:rsidRPr="00865EBD">
        <w:rPr>
          <w:rFonts w:ascii="Times New Roman" w:hAnsi="Times New Roman"/>
          <w:spacing w:val="-4"/>
          <w:sz w:val="24"/>
          <w:szCs w:val="24"/>
          <w:lang w:val="es-ES"/>
        </w:rPr>
        <w:t xml:space="preserve">với mỗi đối tượng can thiệp chọn 1 đối tượng đối chứng đảm bảo cùng giới tính(cùng nam hoặc cùng nữ), độ tuổi chênh lệch không quá 5 tuổi; </w:t>
      </w:r>
      <w:r w:rsidRPr="00865EBD">
        <w:rPr>
          <w:rFonts w:ascii="Times New Roman" w:hAnsi="Times New Roman"/>
          <w:sz w:val="24"/>
          <w:szCs w:val="24"/>
          <w:lang w:val="es-ES"/>
        </w:rPr>
        <w:t>62 đối tượng can thiệp và 63 đối tượng đối chứng đồng ý tham gia can thiệp trong thời gian 6 tháng. Trong quá trình can thiệp, có 2 đối tượng ở nhóm can thiệp và 3 đối tượng ở nhóm chứng chuyển địa điểm thường trú sang xã khác, do vậy thông tin thu thập để đánh giá sau can thiệp không đầy đủ, vì vậy chúng tôi loại những đối tượng này không đưa vào phân tích kết quả sau can thiệp. Như vậy, nhóm can thiệp có 60 đối tượng và nhóm chứng có 60 đối tượng thu thập được đầy đủ thông tin ở thời điểm kết thúc can thiệp để vào phân tích hiệu quả can thiệp.</w:t>
      </w:r>
    </w:p>
    <w:p w:rsidR="00865EBD" w:rsidRPr="00865EBD" w:rsidRDefault="00865EBD" w:rsidP="00865EBD">
      <w:pPr>
        <w:spacing w:line="360" w:lineRule="auto"/>
        <w:ind w:right="-2" w:firstLine="720"/>
        <w:jc w:val="both"/>
        <w:rPr>
          <w:rFonts w:ascii="Times New Roman" w:hAnsi="Times New Roman"/>
          <w:bCs/>
          <w:iCs/>
          <w:sz w:val="24"/>
          <w:szCs w:val="24"/>
          <w:lang w:val="es-ES"/>
        </w:rPr>
      </w:pPr>
      <w:r w:rsidRPr="00865EBD">
        <w:rPr>
          <w:rFonts w:ascii="Times New Roman" w:hAnsi="Times New Roman"/>
          <w:sz w:val="24"/>
          <w:szCs w:val="24"/>
          <w:lang w:val="es-ES"/>
        </w:rPr>
        <w:t xml:space="preserve">Kết quả truyền thông trực tiếp; </w:t>
      </w:r>
      <w:r w:rsidRPr="00865EBD">
        <w:rPr>
          <w:rFonts w:ascii="Times New Roman" w:hAnsi="Times New Roman"/>
          <w:bCs/>
          <w:iCs/>
          <w:sz w:val="24"/>
          <w:szCs w:val="24"/>
          <w:lang w:val="es-ES"/>
        </w:rPr>
        <w:t>tại xã can thiệp đã tổ chức 12 buổi hội thảo báo cáo kết quả, tập huấn kỹ năng truyền thông, kỹ năng giám sát và truyền thông cho nhóm cộng tác viên và người cao tuổi với 468 người tham gia.Tổ chức 21 buổi truyền thông trực tiếp do nghiên cứu sinh thực hiện truyền thông cho người cao tuổi của xã;4/4 thôn đã phối hợp tuyên truyền được 96 buổi về các nội dung phòng chống rối loạn lipid máu thu hút trên 4000 lượt người cao tuổi đến dự. Truyền thông gián tiếp;đã tiến hành lắp đặt pano truyền thông, phát tờ rơi truyền thông, phát lịch treo tường có kèm nội dung truyền thông cho người cao tuổi. Tổng số phương tiện truyền thông gián tiếp đã cung cấp cho xã can thiệp là 996 lượt phương tiện. Câu lạc bộ phòng chống rối loạn lipid máu của các thôn đã sáng tác tự biên 12 bài thơ, 4 tiểu phẩm với các nội dung tuyên truyền về phòng chống rối loạn lipid máu. Kết thúc các hoạt động truyền thông tại xã can thiệp, Ban chỉ đạo phòng chống rối loạn mỡ máu tổ chức hội thi giữa các câu lạc bộ phòng chống rối loạn mỡ máu trong toàn xã  với chủ đề</w:t>
      </w:r>
      <w:r w:rsidRPr="00865EBD">
        <w:rPr>
          <w:rFonts w:ascii="Times New Roman" w:hAnsi="Times New Roman"/>
          <w:b/>
          <w:bCs/>
          <w:i/>
          <w:iCs/>
          <w:sz w:val="24"/>
          <w:szCs w:val="24"/>
          <w:lang w:val="es-ES"/>
        </w:rPr>
        <w:t>‟Giao lưu văn nghệ phòng chống rối loạn mỡ máu”</w:t>
      </w:r>
      <w:r w:rsidRPr="00865EBD">
        <w:rPr>
          <w:rFonts w:ascii="Times New Roman" w:hAnsi="Times New Roman"/>
          <w:b/>
          <w:bCs/>
          <w:iCs/>
          <w:sz w:val="24"/>
          <w:szCs w:val="24"/>
          <w:lang w:val="es-ES"/>
        </w:rPr>
        <w:t xml:space="preserve">. </w:t>
      </w:r>
      <w:r w:rsidRPr="00865EBD">
        <w:rPr>
          <w:rFonts w:ascii="Times New Roman" w:hAnsi="Times New Roman"/>
          <w:bCs/>
          <w:iCs/>
          <w:sz w:val="24"/>
          <w:szCs w:val="24"/>
          <w:lang w:val="es-ES"/>
        </w:rPr>
        <w:t>Hình thức sân khấu hóa hoạt động truyền thông đã thu hút được đông đảo cán bộ và nhân dân trong xã tới tham dự. Tại đây các hội viên người cao tuổi lên ca hát, ngâm thơ, diễn các vở tấu hài do chính các hội viên sáng .</w:t>
      </w:r>
    </w:p>
    <w:p w:rsidR="00865EBD" w:rsidRPr="00865EBD" w:rsidRDefault="00865EBD" w:rsidP="00865EBD">
      <w:pPr>
        <w:spacing w:line="360" w:lineRule="auto"/>
        <w:ind w:right="-2" w:firstLine="720"/>
        <w:jc w:val="both"/>
        <w:rPr>
          <w:rFonts w:ascii="Times New Roman" w:hAnsi="Times New Roman"/>
          <w:sz w:val="24"/>
          <w:szCs w:val="24"/>
          <w:lang w:val="es-ES"/>
        </w:rPr>
      </w:pPr>
      <w:r w:rsidRPr="00865EBD">
        <w:rPr>
          <w:rFonts w:ascii="Times New Roman" w:hAnsi="Times New Roman"/>
          <w:sz w:val="24"/>
          <w:szCs w:val="24"/>
          <w:lang w:val="es-ES"/>
        </w:rPr>
        <w:t xml:space="preserve">Sau 6 tháng can thiệp nhóm can thiệp có nhận thức về hậu quả của rối loạn chuyển hóa lipid máu tốt hơn so với nhóm đối chứng. Người cao tuổi trong nhóm can thiệp nhận thức được rằng, hậu quả của rối loạn lipid máu sẽ dẫn đến tình trạng xơ vữa động mạch (91,7%), tăng huyết áp, nhồi máu cơ tim, tai biến mạch máu não.Nhóm can thiệp biết được để phát hiện sớm rối loạn lipid máu phải xét nghiệm (96,7%), tỷ lệ này cao hơn nhóm chứng (75%). Để phòng chống rối loạn lipid máu, nhóm can thiệp cho rằng phải hạn chế ăn </w:t>
      </w:r>
      <w:r w:rsidRPr="00865EBD">
        <w:rPr>
          <w:rFonts w:ascii="Times New Roman" w:hAnsi="Times New Roman"/>
          <w:sz w:val="24"/>
          <w:szCs w:val="24"/>
          <w:lang w:val="es-ES"/>
        </w:rPr>
        <w:lastRenderedPageBreak/>
        <w:t>thức ăn chứa nhiều cholesterol (51,7%), hạn chế thức ăn chế biến sẵn, thức ăn xào rán và phải thường xuyên luyện tập thể dục, thể thao. Điều trị tốt các bệnh đái tháo đường, tăng huyết áp.</w:t>
      </w:r>
    </w:p>
    <w:p w:rsidR="00865EBD" w:rsidRPr="00865EBD" w:rsidRDefault="00865EBD" w:rsidP="00865EBD">
      <w:pPr>
        <w:spacing w:line="360" w:lineRule="auto"/>
        <w:ind w:right="-2" w:firstLine="720"/>
        <w:jc w:val="both"/>
        <w:rPr>
          <w:rFonts w:ascii="Times New Roman" w:hAnsi="Times New Roman"/>
          <w:sz w:val="24"/>
          <w:szCs w:val="24"/>
          <w:lang w:val="es-ES"/>
        </w:rPr>
      </w:pPr>
      <w:r w:rsidRPr="00865EBD">
        <w:rPr>
          <w:rFonts w:ascii="Times New Roman" w:hAnsi="Times New Roman"/>
          <w:sz w:val="24"/>
          <w:szCs w:val="24"/>
          <w:lang w:val="es-ES"/>
        </w:rPr>
        <w:t xml:space="preserve">Việc ăn uống điều độ kết hợp với vận động cơ thể một cách hài hòa là 2 yếu tố cực kỳ quan trọng giúp cho con người chống béo phì, phòng chống được rối loạn chuyển hóa lipid máu các bệnh mạn tính không lây khác và tăng tuổi thọ. Nếu người cao tuổi hạn chế việc tiếp thu calo và cholesterol người đó sẽ ít nguy cơ mắc xơ vữa động mạch. Để sống khỏe, tăng tuổi thọ nên ăn đủ để giữ mức cân nặng lý tưởng. Không có nghĩa là chỉ ăn nhiều rau, hay kiêng các món ăn ưa thích. </w:t>
      </w:r>
    </w:p>
    <w:p w:rsidR="00865EBD" w:rsidRPr="00865EBD" w:rsidRDefault="00865EBD" w:rsidP="00865EBD">
      <w:pPr>
        <w:spacing w:line="360" w:lineRule="auto"/>
        <w:ind w:right="-2"/>
        <w:jc w:val="both"/>
        <w:rPr>
          <w:rFonts w:ascii="Times New Roman" w:hAnsi="Times New Roman"/>
          <w:b/>
          <w:i/>
          <w:sz w:val="24"/>
          <w:szCs w:val="24"/>
          <w:lang w:val="es-ES"/>
        </w:rPr>
      </w:pPr>
      <w:r w:rsidRPr="00865EBD">
        <w:rPr>
          <w:rFonts w:ascii="Times New Roman" w:hAnsi="Times New Roman"/>
          <w:b/>
          <w:i/>
          <w:sz w:val="24"/>
          <w:szCs w:val="24"/>
          <w:lang w:val="es-ES"/>
        </w:rPr>
        <w:t>Sự cải thiện tình trạng rối loạn chuyển hóa lipid máu</w:t>
      </w:r>
    </w:p>
    <w:p w:rsidR="00865EBD" w:rsidRPr="00865EBD" w:rsidRDefault="00865EBD" w:rsidP="00865EBD">
      <w:pPr>
        <w:spacing w:line="360" w:lineRule="auto"/>
        <w:ind w:right="-2" w:firstLine="720"/>
        <w:jc w:val="both"/>
        <w:rPr>
          <w:rFonts w:ascii="Times New Roman" w:hAnsi="Times New Roman"/>
          <w:sz w:val="24"/>
          <w:szCs w:val="24"/>
          <w:lang w:val="es-ES"/>
        </w:rPr>
      </w:pPr>
      <w:r w:rsidRPr="00865EBD">
        <w:rPr>
          <w:rFonts w:ascii="Times New Roman" w:hAnsi="Times New Roman"/>
          <w:spacing w:val="-4"/>
          <w:sz w:val="24"/>
          <w:szCs w:val="24"/>
          <w:lang w:val="es-ES"/>
        </w:rPr>
        <w:t>Sau 6 tháng can thiệp các thành phần lipid máu: Cholesterol, triglycerid,</w:t>
      </w:r>
      <w:r w:rsidRPr="00865EBD">
        <w:rPr>
          <w:rFonts w:ascii="Times New Roman" w:hAnsi="Times New Roman"/>
          <w:sz w:val="24"/>
          <w:szCs w:val="24"/>
          <w:lang w:val="es-ES"/>
        </w:rPr>
        <w:t xml:space="preserve"> LDL-C, HDL-C giảm đi ở cả 2 nhóm so với trước can thiệp. Mức độ giảm ở nhóm can thiệp trước và sau can thiệp nhiều hơn so với nhóm chứng. Đặc biệt là hàm lượng Cholesterol (5,6±0,4 so với 5,2±0,9), sự khác biệt có ý nghĩa thống kê với p&lt;0,05. Hàm lượng triglycerid nhóm can thiệp từ 2,2±1,2 xuống 1,9±0,7</w:t>
      </w:r>
    </w:p>
    <w:p w:rsidR="00865EBD" w:rsidRPr="00865EBD" w:rsidRDefault="00865EBD" w:rsidP="00865EBD">
      <w:pPr>
        <w:spacing w:line="360" w:lineRule="auto"/>
        <w:ind w:right="-2" w:firstLine="720"/>
        <w:jc w:val="both"/>
        <w:rPr>
          <w:rFonts w:ascii="Times New Roman" w:hAnsi="Times New Roman"/>
          <w:sz w:val="24"/>
          <w:szCs w:val="24"/>
          <w:lang w:val="es-ES"/>
        </w:rPr>
      </w:pPr>
      <w:r w:rsidRPr="00865EBD">
        <w:rPr>
          <w:rFonts w:ascii="Times New Roman" w:hAnsi="Times New Roman"/>
          <w:sz w:val="24"/>
          <w:szCs w:val="24"/>
          <w:lang w:val="es-ES"/>
        </w:rPr>
        <w:t xml:space="preserve">Kết quả nghiên cứu của chúng tôi phù hợp với kết quả nghiên cứu của Phạm Duy Tường can thiệp bằng quy trình tư vấn dinh dưỡng dựa vào bằng chứng, cải thiện tình trạng rối loạn lipid máu ở người trưởng thành từ 55-65 tuổi tại phường Kim Liên- Thành phố Hà Nội năm 2009, kết quả xét nghiệm cholesterol (5,39±1,22 so với 5,09±0,99) </w:t>
      </w:r>
      <w:r w:rsidRPr="00865EBD">
        <w:rPr>
          <w:rFonts w:ascii="Times New Roman" w:hAnsi="Times New Roman"/>
          <w:sz w:val="24"/>
          <w:szCs w:val="24"/>
          <w:lang w:val="es-ES"/>
        </w:rPr>
        <w:fldChar w:fldCharType="begin"/>
      </w:r>
      <w:r w:rsidRPr="00865EBD">
        <w:rPr>
          <w:rFonts w:ascii="Times New Roman" w:hAnsi="Times New Roman"/>
          <w:sz w:val="24"/>
          <w:szCs w:val="24"/>
          <w:lang w:val="es-ES"/>
        </w:rPr>
        <w:instrText xml:space="preserve"> ADDIN EN.CITE &lt;EndNote&gt;&lt;Cite&gt;&lt;Author&gt;Phạm Duy Tường và cộng sự&lt;/Author&gt;&lt;Year&gt;2010&lt;/Year&gt;&lt;RecNum&gt;21&lt;/RecNum&gt;&lt;DisplayText&gt;[21]&lt;/DisplayText&gt;&lt;record&gt;&lt;rec-number&gt;21&lt;/rec-number&gt;&lt;foreign-keys&gt;&lt;key app="EN" db-id="9w9rpvxen9vddle0ds9prrwurx50xrztexzf"&gt;21&lt;/key&gt;&lt;/foreign-keys&gt;&lt;ref-type name="Thesis"&gt;32&lt;/ref-type&gt;&lt;contributors&gt;&lt;authors&gt;&lt;author&gt;&lt;style face="normal" font="default" charset="163" size="100%"&gt;Ph&lt;/style&gt;&lt;style face="normal" font="default" size="100%"&gt;ạ&lt;/style&gt;&lt;style face="normal" font="default" charset="163" size="100%"&gt;m Duy Tường và cộng sự,&lt;/style&gt;&lt;/author&gt;&lt;/authors&gt;&lt;/contributors&gt;&lt;titles&gt;&lt;title&gt;&lt;style face="normal" font="default" size="100%"&gt;Nghiên cứu hiệu quả qui trình t&lt;/style&gt;&lt;style face="normal" font="default" charset="163" size="100%"&gt;ư v&lt;/style&gt;&lt;style face="normal" font="default" size="100%"&gt;ấn dinh d&lt;/style&gt;&lt;style face="normal" font="default" charset="163" size="100%"&gt;ư&lt;/style&gt;&lt;style face="normal" font="default" size="100%"&gt;ỡng dự vào bằng chứng, cải thiện tình trạng rối loạn lipid máu ở ng&lt;/style&gt;&lt;style face="normal" font="default" charset="163" size="100%"&gt;ư&lt;/style&gt;&lt;style face="normal" font="default" size="100%"&gt;ời tr&lt;/style&gt;&lt;style face="normal" font="default" charset="163" size="100%"&gt;ư&lt;/style&gt;&lt;style face="normal" font="default" size="100%"&gt;ởng thành&lt;/style&gt;&lt;/title&gt;&lt;secondary-title&gt;&lt;style face="normal" font="default" charset="238" size="100%"&gt;Đ&lt;/style&gt;&lt;style face="normal" font="default" size="100%"&gt;ề tài nhánh cấp nhà n&lt;/style&gt;&lt;style face="normal" font="default" charset="163" size="100%"&gt;ư&lt;/style&gt;&lt;style face="normal" font="default" size="100%"&gt;ớc KC.10.05/06-10&lt;/style&gt;&lt;/secondary-title&gt;&lt;/titles&gt;&lt;dates&gt;&lt;year&gt;&lt;style face="normal" font="default" charset="163" size="100%"&gt;2010&lt;/style&gt;&lt;/year&gt;&lt;/dates&gt;&lt;urls&gt;&lt;/urls&gt;&lt;/record&gt;&lt;/Cite&gt;&lt;/EndNote&gt;</w:instrText>
      </w:r>
      <w:r w:rsidRPr="00865EBD">
        <w:rPr>
          <w:rFonts w:ascii="Times New Roman" w:hAnsi="Times New Roman"/>
          <w:sz w:val="24"/>
          <w:szCs w:val="24"/>
          <w:lang w:val="es-ES"/>
        </w:rPr>
        <w:fldChar w:fldCharType="separate"/>
      </w:r>
      <w:r w:rsidRPr="00865EBD">
        <w:rPr>
          <w:rFonts w:ascii="Times New Roman" w:hAnsi="Times New Roman"/>
          <w:noProof/>
          <w:sz w:val="24"/>
          <w:szCs w:val="24"/>
          <w:lang w:val="es-ES"/>
        </w:rPr>
        <w:t>[</w:t>
      </w:r>
      <w:hyperlink w:anchor="_ENREF_21" w:tooltip="Phạm Duy Tường và cộng sự, 2010 #21" w:history="1">
        <w:r w:rsidRPr="00865EBD">
          <w:rPr>
            <w:rFonts w:ascii="Times New Roman" w:hAnsi="Times New Roman"/>
            <w:noProof/>
            <w:sz w:val="24"/>
            <w:szCs w:val="24"/>
            <w:lang w:val="es-ES"/>
          </w:rPr>
          <w:t>21</w:t>
        </w:r>
      </w:hyperlink>
      <w:r w:rsidRPr="00865EBD">
        <w:rPr>
          <w:rFonts w:ascii="Times New Roman" w:hAnsi="Times New Roman"/>
          <w:noProof/>
          <w:sz w:val="24"/>
          <w:szCs w:val="24"/>
          <w:lang w:val="es-ES"/>
        </w:rPr>
        <w:t>]</w:t>
      </w:r>
      <w:r w:rsidRPr="00865EBD">
        <w:rPr>
          <w:rFonts w:ascii="Times New Roman" w:hAnsi="Times New Roman"/>
          <w:sz w:val="24"/>
          <w:szCs w:val="24"/>
          <w:lang w:val="es-ES"/>
        </w:rPr>
        <w:fldChar w:fldCharType="end"/>
      </w:r>
      <w:r w:rsidRPr="00865EBD">
        <w:rPr>
          <w:rFonts w:ascii="Times New Roman" w:hAnsi="Times New Roman"/>
          <w:sz w:val="24"/>
          <w:szCs w:val="24"/>
          <w:lang w:val="es-ES"/>
        </w:rPr>
        <w:t xml:space="preserve">. Phù hợp với nghiên cứu của Renuka Aggawal và Cs, sau can thiệp bằng giáo dục dinh dưỡng cholesterol, </w:t>
      </w:r>
      <w:r w:rsidRPr="00865EBD">
        <w:rPr>
          <w:rFonts w:ascii="Times New Roman" w:hAnsi="Times New Roman"/>
          <w:spacing w:val="-4"/>
          <w:sz w:val="24"/>
          <w:szCs w:val="24"/>
          <w:lang w:val="es-ES"/>
        </w:rPr>
        <w:t>triglycerid giảm so với trước giáo dục dinh dưỡng cholesterol từ 206,85±5,5,70</w:t>
      </w:r>
      <w:r w:rsidRPr="00865EBD">
        <w:rPr>
          <w:rFonts w:ascii="Times New Roman" w:hAnsi="Times New Roman"/>
          <w:sz w:val="24"/>
          <w:szCs w:val="24"/>
          <w:lang w:val="es-ES"/>
        </w:rPr>
        <w:t xml:space="preserve"> mg/dl còn 198,93±4,37mg/dl, triglycerid từ 198,90±9,97 còn 173,45±7,65 mg/dl.</w:t>
      </w:r>
    </w:p>
    <w:p w:rsidR="00865EBD" w:rsidRPr="00865EBD" w:rsidRDefault="00865EBD" w:rsidP="00865EBD">
      <w:pPr>
        <w:spacing w:line="360" w:lineRule="auto"/>
        <w:ind w:right="-2" w:firstLine="720"/>
        <w:jc w:val="both"/>
        <w:rPr>
          <w:rFonts w:ascii="Times New Roman" w:hAnsi="Times New Roman"/>
          <w:sz w:val="24"/>
          <w:szCs w:val="24"/>
          <w:lang w:val="es-ES"/>
        </w:rPr>
      </w:pPr>
      <w:r w:rsidRPr="00865EBD">
        <w:rPr>
          <w:rFonts w:ascii="Times New Roman" w:hAnsi="Times New Roman"/>
          <w:sz w:val="24"/>
          <w:szCs w:val="24"/>
          <w:lang w:val="es-ES"/>
        </w:rPr>
        <w:t xml:space="preserve">Hàm lượng HDL-C của nhóm can thiệp tăng 0,1mmol/l so với trước can thiệp, nhóm đối chứng không tăng. Kết quả nghiên cứu của Phạm Duy Tường cũng cho kết quả nhóm can thiệp hàm lượng HDL-C (1,18±0,30) tăng lên nhiều so với nhóm đối chứng (1,17±0,25) </w:t>
      </w:r>
      <w:r w:rsidRPr="00865EBD">
        <w:rPr>
          <w:rFonts w:ascii="Times New Roman" w:hAnsi="Times New Roman"/>
          <w:sz w:val="24"/>
          <w:szCs w:val="24"/>
          <w:lang w:val="es-ES"/>
        </w:rPr>
        <w:fldChar w:fldCharType="begin"/>
      </w:r>
      <w:r w:rsidRPr="00865EBD">
        <w:rPr>
          <w:rFonts w:ascii="Times New Roman" w:hAnsi="Times New Roman"/>
          <w:sz w:val="24"/>
          <w:szCs w:val="24"/>
          <w:lang w:val="es-ES"/>
        </w:rPr>
        <w:instrText xml:space="preserve"> ADDIN EN.CITE &lt;EndNote&gt;&lt;Cite&gt;&lt;Author&gt;Phạm Duy Tường và cộng sự&lt;/Author&gt;&lt;Year&gt;2010&lt;/Year&gt;&lt;RecNum&gt;21&lt;/RecNum&gt;&lt;DisplayText&gt;[21]&lt;/DisplayText&gt;&lt;record&gt;&lt;rec-number&gt;21&lt;/rec-number&gt;&lt;foreign-keys&gt;&lt;key app="EN" db-id="9w9rpvxen9vddle0ds9prrwurx50xrztexzf"&gt;21&lt;/key&gt;&lt;/foreign-keys&gt;&lt;ref-type name="Thesis"&gt;32&lt;/ref-type&gt;&lt;contributors&gt;&lt;authors&gt;&lt;author&gt;&lt;style face="normal" font="default" charset="163" size="100%"&gt;Ph&lt;/style&gt;&lt;style face="normal" font="default" size="100%"&gt;ạ&lt;/style&gt;&lt;style face="normal" font="default" charset="163" size="100%"&gt;m Duy Tường và cộng sự,&lt;/style&gt;&lt;/author&gt;&lt;/authors&gt;&lt;/contributors&gt;&lt;titles&gt;&lt;title&gt;&lt;style face="normal" font="default" size="100%"&gt;Nghiên cứu hiệu quả qui trình t&lt;/style&gt;&lt;style face="normal" font="default" charset="163" size="100%"&gt;ư v&lt;/style&gt;&lt;style face="normal" font="default" size="100%"&gt;ấn dinh d&lt;/style&gt;&lt;style face="normal" font="default" charset="163" size="100%"&gt;ư&lt;/style&gt;&lt;style face="normal" font="default" size="100%"&gt;ỡng dự vào bằng chứng, cải thiện tình trạng rối loạn lipid máu ở ng&lt;/style&gt;&lt;style face="normal" font="default" charset="163" size="100%"&gt;ư&lt;/style&gt;&lt;style face="normal" font="default" size="100%"&gt;ời tr&lt;/style&gt;&lt;style face="normal" font="default" charset="163" size="100%"&gt;ư&lt;/style&gt;&lt;style face="normal" font="default" size="100%"&gt;ởng thành&lt;/style&gt;&lt;/title&gt;&lt;secondary-title&gt;&lt;style face="normal" font="default" charset="238" size="100%"&gt;Đ&lt;/style&gt;&lt;style face="normal" font="default" size="100%"&gt;ề tài nhánh cấp nhà n&lt;/style&gt;&lt;style face="normal" font="default" charset="163" size="100%"&gt;ư&lt;/style&gt;&lt;style face="normal" font="default" size="100%"&gt;ớc KC.10.05/06-10&lt;/style&gt;&lt;/secondary-title&gt;&lt;/titles&gt;&lt;dates&gt;&lt;year&gt;&lt;style face="normal" font="default" charset="163" size="100%"&gt;2010&lt;/style&gt;&lt;/year&gt;&lt;/dates&gt;&lt;urls&gt;&lt;/urls&gt;&lt;/record&gt;&lt;/Cite&gt;&lt;/EndNote&gt;</w:instrText>
      </w:r>
      <w:r w:rsidRPr="00865EBD">
        <w:rPr>
          <w:rFonts w:ascii="Times New Roman" w:hAnsi="Times New Roman"/>
          <w:sz w:val="24"/>
          <w:szCs w:val="24"/>
          <w:lang w:val="es-ES"/>
        </w:rPr>
        <w:fldChar w:fldCharType="separate"/>
      </w:r>
      <w:r w:rsidRPr="00865EBD">
        <w:rPr>
          <w:rFonts w:ascii="Times New Roman" w:hAnsi="Times New Roman"/>
          <w:noProof/>
          <w:sz w:val="24"/>
          <w:szCs w:val="24"/>
          <w:lang w:val="es-ES"/>
        </w:rPr>
        <w:t>[</w:t>
      </w:r>
      <w:hyperlink w:anchor="_ENREF_21" w:tooltip="Phạm Duy Tường và cộng sự, 2010 #21" w:history="1">
        <w:r w:rsidRPr="00865EBD">
          <w:rPr>
            <w:rFonts w:ascii="Times New Roman" w:hAnsi="Times New Roman"/>
            <w:noProof/>
            <w:sz w:val="24"/>
            <w:szCs w:val="24"/>
            <w:lang w:val="es-ES"/>
          </w:rPr>
          <w:t>21</w:t>
        </w:r>
      </w:hyperlink>
      <w:r w:rsidRPr="00865EBD">
        <w:rPr>
          <w:rFonts w:ascii="Times New Roman" w:hAnsi="Times New Roman"/>
          <w:noProof/>
          <w:sz w:val="24"/>
          <w:szCs w:val="24"/>
          <w:lang w:val="es-ES"/>
        </w:rPr>
        <w:t>]</w:t>
      </w:r>
      <w:r w:rsidRPr="00865EBD">
        <w:rPr>
          <w:rFonts w:ascii="Times New Roman" w:hAnsi="Times New Roman"/>
          <w:sz w:val="24"/>
          <w:szCs w:val="24"/>
          <w:lang w:val="es-ES"/>
        </w:rPr>
        <w:fldChar w:fldCharType="end"/>
      </w:r>
      <w:r w:rsidRPr="00865EBD">
        <w:rPr>
          <w:rFonts w:ascii="Times New Roman" w:hAnsi="Times New Roman"/>
          <w:sz w:val="24"/>
          <w:szCs w:val="24"/>
          <w:lang w:val="es-ES"/>
        </w:rPr>
        <w:t>. Nghiên cứu của tác giả Renuka Aggawal và Cs, cũng cho thấy HDL-C từ 43,30±0,84 lên 44,33±1,99 mg/dl.</w:t>
      </w:r>
    </w:p>
    <w:p w:rsidR="00865EBD" w:rsidRPr="00865EBD" w:rsidRDefault="00865EBD" w:rsidP="00865EBD">
      <w:pPr>
        <w:spacing w:line="360" w:lineRule="auto"/>
        <w:ind w:right="-2" w:firstLine="720"/>
        <w:jc w:val="both"/>
        <w:rPr>
          <w:rFonts w:ascii="Times New Roman" w:hAnsi="Times New Roman"/>
          <w:sz w:val="24"/>
          <w:szCs w:val="24"/>
          <w:lang w:val="es-ES"/>
        </w:rPr>
      </w:pPr>
      <w:r w:rsidRPr="00865EBD">
        <w:rPr>
          <w:rFonts w:ascii="Times New Roman" w:hAnsi="Times New Roman"/>
          <w:sz w:val="24"/>
          <w:szCs w:val="24"/>
          <w:lang w:val="es-ES"/>
        </w:rPr>
        <w:t xml:space="preserve">Nghiên cứu của nhiều tác giả, trong và ngoài nước khẳng định rằng lượng LDL-C càng cao thì tỷ lệ vữa xơ động mạch càng lớn. Ngược lại khi lượng HDL-C càng cao thì tỷ lệ xơ vữa động mạch càng thấp. Tỷ lệ LDL/HDL lớn hơn 5 thì nguy cơ bị bệnh động mạch vành càng nhiều. Do hầu hết cholesterol huyết thanh là LDL-C cho nên cholesterol toàn phần tăng cũng là một biểu hiện nguy cơ của động mạch vành. Kết quả nghiên cứu của chúng tôi nhận thấy trước can thiệp, nồng độ LDL-C của nhóm can thiệp (3,4±0,5) cao hơn </w:t>
      </w:r>
      <w:r w:rsidRPr="00865EBD">
        <w:rPr>
          <w:rFonts w:ascii="Times New Roman" w:hAnsi="Times New Roman"/>
          <w:sz w:val="24"/>
          <w:szCs w:val="24"/>
          <w:lang w:val="es-ES"/>
        </w:rPr>
        <w:lastRenderedPageBreak/>
        <w:t>so với nhóm đối chứng (3,2±0,7) nhưng chưa có ý nghĩa thống kê. Sau can thiệp hàm lượng LDL-C của nhóm can thiệp giảm hơn so với trước can thiệp (3,3±0,4). Tuy nhiên nhóm chứng không thay đổi hàm lượng (3,2±0,7). Kết quả nghiên cứu của  Renuka Aggawal và Cs, cũng cho thấy hàm lượng LDL-C sau giáo dục dinh dưỡng giảm đi so với trước giáo dục dinh dưỡng (120,53±5,11 còn 119,73±3,90).</w:t>
      </w:r>
    </w:p>
    <w:p w:rsidR="00865EBD" w:rsidRPr="00865EBD" w:rsidRDefault="00865EBD" w:rsidP="00865EBD">
      <w:pPr>
        <w:spacing w:line="360" w:lineRule="auto"/>
        <w:ind w:right="-2" w:firstLine="720"/>
        <w:jc w:val="both"/>
        <w:rPr>
          <w:rFonts w:ascii="Times New Roman" w:hAnsi="Times New Roman"/>
          <w:sz w:val="24"/>
          <w:szCs w:val="24"/>
          <w:lang w:val="es-ES"/>
        </w:rPr>
      </w:pPr>
      <w:r w:rsidRPr="00865EBD">
        <w:rPr>
          <w:rFonts w:ascii="Times New Roman" w:hAnsi="Times New Roman"/>
          <w:sz w:val="24"/>
          <w:szCs w:val="24"/>
          <w:lang w:val="es-ES"/>
        </w:rPr>
        <w:t>Như vậy chế độ ăn hạ Cholesterorol máu hạn chế được nguy cơ vữa xơ động mạch là một kết quả hợp lý. Tuy nhiên cơ chế tăng LDL-C lại dẫn đến hậu quả tạo thành mảng vữa xơ và tăng HDL-C lại có thể ngăn ngừa hậu quả đó thì cho đến nay cũng chưa có nghiên cứu nào tìm ra một cách đầy đủ.</w:t>
      </w:r>
    </w:p>
    <w:p w:rsidR="00865EBD" w:rsidRPr="00865EBD" w:rsidRDefault="00865EBD" w:rsidP="00865EBD">
      <w:pPr>
        <w:spacing w:line="360" w:lineRule="auto"/>
        <w:ind w:right="-2" w:firstLine="720"/>
        <w:jc w:val="both"/>
        <w:rPr>
          <w:rFonts w:ascii="Times New Roman" w:hAnsi="Times New Roman"/>
          <w:sz w:val="24"/>
          <w:szCs w:val="24"/>
          <w:lang w:val="es-ES"/>
        </w:rPr>
      </w:pPr>
      <w:r w:rsidRPr="00865EBD">
        <w:rPr>
          <w:rFonts w:ascii="Times New Roman" w:hAnsi="Times New Roman"/>
          <w:sz w:val="24"/>
          <w:szCs w:val="24"/>
          <w:lang w:val="es-ES"/>
        </w:rPr>
        <w:t xml:space="preserve">Với mục tiêu là giảm các chỉ số lipid máu bằng phương pháp truyền thông tích cực tại cộng đồng, can thiệp của chúng tối đã có những kết quả tốt trên nhóm can thiệp. Cụ thể là Cholesterol toàn phần đã giảm 0,2 mmol/l trung bình. Triglycerid giảm 0,3mm0l/l trung bình. Mặc dù sau 6 tháng kết quả giảm chưa nhiều nhưng có ý nghĩa thống kê so với thời điểm trước khi can thiệp và so với nhóm đối chứng.  </w:t>
      </w:r>
    </w:p>
    <w:p w:rsidR="00865EBD" w:rsidRPr="00865EBD" w:rsidRDefault="00865EBD" w:rsidP="00865EBD">
      <w:pPr>
        <w:spacing w:line="360" w:lineRule="auto"/>
        <w:ind w:right="-2"/>
        <w:jc w:val="both"/>
        <w:rPr>
          <w:rFonts w:ascii="Times New Roman" w:hAnsi="Times New Roman"/>
          <w:sz w:val="24"/>
          <w:szCs w:val="24"/>
          <w:lang w:val="es-ES"/>
        </w:rPr>
      </w:pPr>
      <w:r w:rsidRPr="00865EBD">
        <w:rPr>
          <w:rFonts w:ascii="Times New Roman" w:hAnsi="Times New Roman"/>
          <w:sz w:val="24"/>
          <w:szCs w:val="24"/>
          <w:lang w:val="es-ES"/>
        </w:rPr>
        <w:tab/>
        <w:t xml:space="preserve">. Nghiên cứu chúng tôi có tính bền vững với sự tham gia của đối tượng là nhóm hội người cao tuổi và cán bộ địa phương thường xuyên được chúng tôi liên hệ làm đầu mối và nhắc nhở duy trì thói quen sinh hoạt sau can thiệp. Vì thời gian đo lường của chúng tôi là gần 6 tháng sau can thiệp nên có thể xem là can thiệp cũng mang lại hiệu quả giảm cholesterol có tính bền vững trong cộng đồng. </w:t>
      </w:r>
    </w:p>
    <w:p w:rsidR="00865EBD" w:rsidRPr="00865EBD" w:rsidRDefault="00865EBD" w:rsidP="00865EBD">
      <w:pPr>
        <w:spacing w:line="360" w:lineRule="auto"/>
        <w:ind w:right="-2"/>
        <w:jc w:val="both"/>
        <w:rPr>
          <w:rFonts w:ascii="Times New Roman" w:hAnsi="Times New Roman"/>
          <w:sz w:val="24"/>
          <w:szCs w:val="24"/>
          <w:lang w:val="es-ES"/>
        </w:rPr>
      </w:pPr>
      <w:r w:rsidRPr="00865EBD">
        <w:rPr>
          <w:rFonts w:ascii="Times New Roman" w:hAnsi="Times New Roman"/>
          <w:sz w:val="24"/>
          <w:szCs w:val="24"/>
          <w:lang w:val="es-ES"/>
        </w:rPr>
        <w:tab/>
        <w:t xml:space="preserve">Tương tự như Cholesterol toàn phần, Triglyceride và LDL-C đã giảm sau can thiệp. Chương trình can thiệp của chúng tôi nhắm vào chế độ ăn nhiều chất xơ, rau củ quả và giảm chất béo động vật đưa vào cơ thể. Ở những người bị rối loạn lipid máu có triglyceride cao chúng tôi có đưa ra khuyến nghị về tiêu thụ chế phẩm từ cá nhiều hơn, nhiều nghiên cứu đã chỉ ra rằng việc sử dụng chế phẩm từ cá giúp cho giảm thuỷ phân phosphatide từ gan, thông qua đó góp phần giảm triglyceride máu . </w:t>
      </w:r>
    </w:p>
    <w:p w:rsidR="00865EBD" w:rsidRPr="00865EBD" w:rsidRDefault="00865EBD" w:rsidP="00865EBD">
      <w:pPr>
        <w:spacing w:line="360" w:lineRule="auto"/>
        <w:ind w:right="-2"/>
        <w:jc w:val="both"/>
        <w:rPr>
          <w:rFonts w:ascii="Times New Roman" w:hAnsi="Times New Roman"/>
          <w:sz w:val="24"/>
          <w:szCs w:val="24"/>
          <w:lang w:val="es-ES"/>
        </w:rPr>
      </w:pPr>
      <w:r w:rsidRPr="00865EBD">
        <w:rPr>
          <w:rFonts w:ascii="Times New Roman" w:hAnsi="Times New Roman"/>
          <w:sz w:val="24"/>
          <w:szCs w:val="24"/>
          <w:lang w:val="es-ES"/>
        </w:rPr>
        <w:tab/>
        <w:t>Đối với LDL-C, chế độ ăn uống và tập thể dục đóng vai trò quan trọng trong thay đổi LDL-C tuy nhiên riêng HDL-C thì lại không có tác dụng. Trong nghiên cứu của Marcia về ảnh hưởng của chế độ ăn và hoạt động thể lực để tăng HDL-C và giảm LDL-C cũng cho kết quả tương tự như chúng tôi khi chỉ hiệu quả trong giảm LDL-C mà không hề có hiệu quả trong tăng HDL-C.</w:t>
      </w:r>
    </w:p>
    <w:p w:rsidR="00865EBD" w:rsidRPr="00865EBD" w:rsidRDefault="00865EBD" w:rsidP="00865EBD">
      <w:pPr>
        <w:spacing w:line="360" w:lineRule="auto"/>
        <w:ind w:right="-2"/>
        <w:jc w:val="both"/>
        <w:rPr>
          <w:rFonts w:ascii="Times New Roman" w:hAnsi="Times New Roman"/>
          <w:sz w:val="24"/>
          <w:szCs w:val="24"/>
          <w:lang w:val="es-ES"/>
        </w:rPr>
      </w:pPr>
      <w:r w:rsidRPr="00865EBD">
        <w:rPr>
          <w:rFonts w:ascii="Times New Roman" w:hAnsi="Times New Roman"/>
          <w:sz w:val="24"/>
          <w:szCs w:val="24"/>
          <w:lang w:val="es-ES"/>
        </w:rPr>
        <w:tab/>
        <w:t xml:space="preserve">Khác với nhiều chương trình can thiệp về giảm lipid và cholesterol máu như NCEP thì chương trình can thiệp của chúng tôi không cung cấp chế độ ăn kiêng toàn diện bởi vì để thực hiện điều này yêu cầu rất lớn về nguồn lực và vật lực. Tuy nhiên chúng tôi cũng </w:t>
      </w:r>
      <w:r w:rsidRPr="00865EBD">
        <w:rPr>
          <w:rFonts w:ascii="Times New Roman" w:hAnsi="Times New Roman"/>
          <w:sz w:val="24"/>
          <w:szCs w:val="24"/>
          <w:lang w:val="es-ES"/>
        </w:rPr>
        <w:lastRenderedPageBreak/>
        <w:t xml:space="preserve">ghi nhân hướng dẫn của NCEP về tầm quan trọng của giảm chất béo và cholesterol trong khẩu phần ăn và tăng tiêu thụ ngũ cốc, trái cây và rau củ quả . </w:t>
      </w:r>
    </w:p>
    <w:p w:rsidR="00865EBD" w:rsidRPr="00865EBD" w:rsidRDefault="00865EBD" w:rsidP="00865EBD">
      <w:pPr>
        <w:spacing w:line="360" w:lineRule="auto"/>
        <w:ind w:right="-2"/>
        <w:jc w:val="both"/>
        <w:rPr>
          <w:rFonts w:ascii="Times New Roman" w:hAnsi="Times New Roman"/>
          <w:sz w:val="24"/>
          <w:szCs w:val="24"/>
          <w:lang w:val="es-ES"/>
        </w:rPr>
      </w:pPr>
      <w:r w:rsidRPr="00865EBD">
        <w:rPr>
          <w:rFonts w:ascii="Times New Roman" w:hAnsi="Times New Roman"/>
          <w:sz w:val="24"/>
          <w:szCs w:val="24"/>
          <w:lang w:val="es-ES"/>
        </w:rPr>
        <w:tab/>
        <w:t>Chúng tôi tiến hành tư vấn chế độ ăn ít chất béo, tuy nhiên khi giảm lượng chất béo thì mức năng lượng trong khẩu phần ăn lại giảm xuống nên chúng tôi đã cân nhắc liệu có nên tăng lượng carbonhydrate vào chế độ ăn hay không vì chế độ ăn ít chất béo và giàu tinh bột vẫn còn đang gây rất nhiều tranh cãi .</w:t>
      </w:r>
    </w:p>
    <w:p w:rsidR="00865EBD" w:rsidRPr="00865EBD" w:rsidRDefault="00865EBD" w:rsidP="00865EBD">
      <w:pPr>
        <w:spacing w:line="360" w:lineRule="auto"/>
        <w:ind w:right="-2"/>
        <w:jc w:val="both"/>
        <w:rPr>
          <w:rFonts w:ascii="Times New Roman" w:hAnsi="Times New Roman"/>
          <w:sz w:val="24"/>
          <w:szCs w:val="24"/>
          <w:lang w:val="es-ES"/>
        </w:rPr>
      </w:pPr>
      <w:r w:rsidRPr="00865EBD">
        <w:rPr>
          <w:rFonts w:ascii="Times New Roman" w:hAnsi="Times New Roman"/>
          <w:sz w:val="24"/>
          <w:szCs w:val="24"/>
          <w:lang w:val="es-ES"/>
        </w:rPr>
        <w:tab/>
      </w:r>
      <w:r w:rsidRPr="00865EBD">
        <w:rPr>
          <w:rFonts w:ascii="Times New Roman" w:hAnsi="Times New Roman"/>
          <w:sz w:val="24"/>
          <w:szCs w:val="24"/>
          <w:lang w:val="es-ES"/>
        </w:rPr>
        <w:tab/>
        <w:t xml:space="preserve">Nghiên cứu của chúng tôi là nghiên cứu can thiệp và có hướng dẫn sử dụng thực phẩm và tính toán năng lượng sao cho không bị giảm quá nhiều do không cung cấp chất béo. Tuy nhiên mức giảm của LDL-C và HDL-C trong nghiên cứu của chúng tôi là không cao và gần như không thay đổi. Trong trường hợp kiểm soát chặt chẽ về lượng chất béo đưa vào thì một số nghiên cứu khác cũng tương tự như chúng tôi cũng cho thấy sự khác biệt rất nhỏ. </w:t>
      </w:r>
      <w:r w:rsidRPr="00865EBD">
        <w:rPr>
          <w:rFonts w:ascii="Times New Roman" w:hAnsi="Times New Roman"/>
          <w:spacing w:val="-4"/>
          <w:sz w:val="24"/>
          <w:szCs w:val="24"/>
          <w:lang w:val="es-ES"/>
        </w:rPr>
        <w:t>Hunningshake và cộng sự quan sát sự thay đổi tỷ lệ LDL-C:HDL-C cholesterol ở</w:t>
      </w:r>
      <w:r w:rsidRPr="00865EBD">
        <w:rPr>
          <w:rFonts w:ascii="Times New Roman" w:hAnsi="Times New Roman"/>
          <w:sz w:val="24"/>
          <w:szCs w:val="24"/>
          <w:lang w:val="es-ES"/>
        </w:rPr>
        <w:t xml:space="preserve"> cả hai giới khi thực hiện chế độ ăn kiên của NCEP cho thấy tỷ lệ này là không thay đổi sau thời gian ăn kiêng, bởi vì cả LDL-C và HDL-C đều giảm . </w:t>
      </w:r>
    </w:p>
    <w:p w:rsidR="00865EBD" w:rsidRPr="00865EBD" w:rsidRDefault="00865EBD" w:rsidP="00865EBD">
      <w:pPr>
        <w:spacing w:line="360" w:lineRule="auto"/>
        <w:ind w:right="-2"/>
        <w:jc w:val="both"/>
        <w:rPr>
          <w:rFonts w:ascii="Times New Roman" w:hAnsi="Times New Roman"/>
          <w:sz w:val="24"/>
          <w:szCs w:val="24"/>
          <w:lang w:val="es-ES"/>
        </w:rPr>
      </w:pPr>
      <w:r w:rsidRPr="00865EBD">
        <w:rPr>
          <w:rFonts w:ascii="Times New Roman" w:hAnsi="Times New Roman"/>
          <w:sz w:val="24"/>
          <w:szCs w:val="24"/>
          <w:lang w:val="es-ES"/>
        </w:rPr>
        <w:tab/>
        <w:t>Như vậy nghiên cứu của chúng tôi đã làm giảm được LDL-C dù rất nhỏ và ít thay đổi HDL-C cũng là một dấu hiệu tốt cho những can thiệp sau này. .Việc duy trì năng lượng đưa vào khi cắt giảm cholesterol vì nhiều nghiên cứu đề cập đến việc hàm lượng HDL-C cũng sẽ giảm vì cắt giảm năng lượng đưa vào, đặc biệt là nghiên cứu của chúng tôi còn thực hiện can thiệp đối với các hoạt động thể lực cũng như chúng tôi thực hiện trên đối tượng dễ tổn thương như người cao tuổi.</w:t>
      </w:r>
    </w:p>
    <w:p w:rsidR="00865EBD" w:rsidRPr="00865EBD" w:rsidRDefault="00865EBD" w:rsidP="00865EBD">
      <w:pPr>
        <w:spacing w:line="360" w:lineRule="auto"/>
        <w:ind w:right="-2"/>
        <w:jc w:val="both"/>
        <w:rPr>
          <w:rFonts w:ascii="Times New Roman" w:hAnsi="Times New Roman"/>
          <w:sz w:val="24"/>
          <w:szCs w:val="24"/>
          <w:lang w:val="es-ES"/>
        </w:rPr>
      </w:pPr>
      <w:r w:rsidRPr="00865EBD">
        <w:rPr>
          <w:rFonts w:ascii="Times New Roman" w:hAnsi="Times New Roman"/>
          <w:sz w:val="24"/>
          <w:szCs w:val="24"/>
          <w:lang w:val="es-ES"/>
        </w:rPr>
        <w:tab/>
        <w:t>Sau can thiệp thì chúng tôi nhận thấy vòng eo, vòng mông và huyết áp tâm trương vẫn có sự khác biệt có ý nghĩa thống kê. Việc giảm cân không khác biệt giữa hai nhóm sau khi được truyền thông về chế độ ăn và tập luyện không nhằm mục đích giảm cân cho đối tượng nghiên cứu.  Đây cũng là giải thích lý do cho việc tại sao 2 nhóm này không có sự thay đổi lớn về HDL-C  vì thực sự giảm cân đóng một vai trò quan trọng trong tăng lên của HDL- cholesterol, việc giảm cân đạt được khi đưa ít năng lượng vào và tăng hoạt động thể chất và không thay đổi chế độ ăn uống. Tuy nhiên việc giảm cân cũng có thể làm giảm LDL-C  trong một số nghiên cứu, nhưng</w:t>
      </w:r>
      <w:r w:rsidRPr="00865EBD">
        <w:rPr>
          <w:rFonts w:ascii="Times New Roman" w:hAnsi="Times New Roman"/>
          <w:spacing w:val="-2"/>
          <w:sz w:val="24"/>
          <w:szCs w:val="24"/>
          <w:lang w:val="es-ES"/>
        </w:rPr>
        <w:t xml:space="preserve"> một số nghiên cứu khác lại không ghi nhận điều này tương tự như nghiên cứu của chúng </w:t>
      </w:r>
      <w:r w:rsidRPr="00865EBD">
        <w:rPr>
          <w:rFonts w:ascii="Times New Roman" w:hAnsi="Times New Roman"/>
          <w:sz w:val="24"/>
          <w:szCs w:val="24"/>
          <w:lang w:val="es-ES"/>
        </w:rPr>
        <w:t>tôi .</w:t>
      </w:r>
    </w:p>
    <w:p w:rsidR="00865EBD" w:rsidRPr="00865EBD" w:rsidRDefault="00865EBD" w:rsidP="00865EBD">
      <w:pPr>
        <w:spacing w:line="360" w:lineRule="auto"/>
        <w:ind w:right="-2"/>
        <w:jc w:val="both"/>
        <w:rPr>
          <w:rFonts w:ascii="Times New Roman" w:hAnsi="Times New Roman"/>
          <w:sz w:val="24"/>
          <w:szCs w:val="24"/>
          <w:lang w:val="es-ES"/>
        </w:rPr>
      </w:pPr>
      <w:r w:rsidRPr="00865EBD">
        <w:rPr>
          <w:rFonts w:ascii="Times New Roman" w:hAnsi="Times New Roman"/>
          <w:sz w:val="24"/>
          <w:szCs w:val="24"/>
          <w:lang w:val="es-ES"/>
        </w:rPr>
        <w:tab/>
        <w:t xml:space="preserve">Sau 6 tháng thì nhóm can thiệp có 24/39 (61,5%) người cao tuổi giảm được nồng độ cholestrol trong máu tuy nhiên nhóm chứng cũng có 5/40 (12,5%) người không còn rối loạn tăng cholesterol. Cứ 2 người can thiệp thì có 1 bệnh nhân cholesterol trở về bình thường. Trong số 28 đối tượng nhóm can thiệp tăng triglycerid có 11 người (39,3%) giảm được nồng độ triglycerid, nhóm chứng có 1/25 (4,0%). Hiệu quả giảm nguy cơ tuyệt đối </w:t>
      </w:r>
      <w:r w:rsidRPr="00865EBD">
        <w:rPr>
          <w:rFonts w:ascii="Times New Roman" w:hAnsi="Times New Roman"/>
          <w:sz w:val="24"/>
          <w:szCs w:val="24"/>
          <w:lang w:val="es-ES"/>
        </w:rPr>
        <w:lastRenderedPageBreak/>
        <w:t>với triglycerid cao là 35,3% (cứ 3 bệnh nhân can thiệp có một bệnh nhân triglycerid trở về bình thường. Sau can thiệp có 66,7% (8/12) đối tượng có nồng độ HDL-C thấp trở về bình thường cao hơn so với nhóm chứng 15,4%(2/13). Hiệu quả can thiệp giảm nguy cơ tuyệt đối với HDL-C thấp là 51,3%, chỉ số NNT= 2. Tương tự tỷ lệ giảm nồng độ LDL-C, sau can thiệp có 26,9% (7/26) đối tượng ở nhóm can thiệp có nồng độ LDL-C cao trở về bình thường, nhóm chứng có 4,2% (1/24). Hiệu quả giảm nguy cơ tuyệt đối với LDL-C cao là 22,8%, chỉ số NNT là 4,4.</w:t>
      </w:r>
    </w:p>
    <w:p w:rsidR="00865EBD" w:rsidRPr="00865EBD" w:rsidRDefault="00865EBD" w:rsidP="00865EBD">
      <w:pPr>
        <w:spacing w:line="360" w:lineRule="auto"/>
        <w:ind w:right="-2" w:firstLine="720"/>
        <w:jc w:val="both"/>
        <w:rPr>
          <w:rFonts w:ascii="Times New Roman" w:hAnsi="Times New Roman"/>
          <w:sz w:val="24"/>
          <w:szCs w:val="24"/>
          <w:lang w:val="es-ES"/>
        </w:rPr>
      </w:pPr>
      <w:r w:rsidRPr="00865EBD">
        <w:rPr>
          <w:rFonts w:ascii="Times New Roman" w:hAnsi="Times New Roman"/>
          <w:sz w:val="24"/>
          <w:szCs w:val="24"/>
          <w:lang w:val="es-ES"/>
        </w:rPr>
        <w:t>Mặc dù can thiệp của chúng tôi đã mang lại hiệu quả rằng số lượng người bị lipid máu ở xã can thiệp giảm nhiều hơn xã không can thiệp tuy nhiên số lượng chênh lệch không có ý nghĩa thống kê. Kết quả này có thể được giải thích bởi vì việc can thiệp hầu hết mang lại dấu hiệu tích cực trên các chỉ số lipid máu ngoại trừ LDL-C và HDL-C.các chỉ số này có giảm nhưng rất ít so với trước can thiệp cộng với các thay đổi còn lại khá thấp dẫn tới số lượng người còn rối loạn lipid máu khá cao. Như vậy chương trình can thiệp truyền thông thay đổi hành vi về thay đổi chế độ ăn và nâng cao hoạt động thể lực chỉ có tác dụng giảm chỉ số lipid máu ở một số chỉ số và chỉ nên áp dụng phối hợp với các phương pháp điều trị khác nhằm nâng cao hiệu quả điều trị và phòng chống rối loạn chuyển hóa lipid máu tại cộng đồng thực sự hiệu quả và bền vững.</w:t>
      </w:r>
    </w:p>
    <w:p w:rsidR="00865EBD" w:rsidRPr="00865EBD" w:rsidRDefault="00865EBD" w:rsidP="00865EBD">
      <w:pPr>
        <w:pStyle w:val="3"/>
        <w:rPr>
          <w:sz w:val="24"/>
          <w:szCs w:val="24"/>
        </w:rPr>
      </w:pPr>
      <w:r w:rsidRPr="00865EBD">
        <w:rPr>
          <w:sz w:val="24"/>
          <w:szCs w:val="24"/>
          <w:lang w:val="es-ES"/>
        </w:rPr>
        <w:t>4.3.3.</w:t>
      </w:r>
      <w:r w:rsidRPr="00865EBD">
        <w:rPr>
          <w:sz w:val="24"/>
          <w:szCs w:val="24"/>
        </w:rPr>
        <w:t xml:space="preserve"> Ưu điểm và tính mới của nghiên cứu</w:t>
      </w:r>
    </w:p>
    <w:p w:rsidR="00865EBD" w:rsidRPr="00865EBD" w:rsidRDefault="00865EBD" w:rsidP="00865EBD">
      <w:pPr>
        <w:tabs>
          <w:tab w:val="left" w:pos="2835"/>
        </w:tabs>
        <w:spacing w:line="360" w:lineRule="auto"/>
        <w:ind w:right="-2" w:firstLine="720"/>
        <w:jc w:val="both"/>
        <w:rPr>
          <w:rFonts w:ascii="Times New Roman" w:hAnsi="Times New Roman"/>
          <w:sz w:val="24"/>
          <w:szCs w:val="24"/>
          <w:lang w:val="vi-VN"/>
        </w:rPr>
      </w:pPr>
      <w:r w:rsidRPr="00865EBD">
        <w:rPr>
          <w:rFonts w:ascii="Times New Roman" w:hAnsi="Times New Roman"/>
          <w:sz w:val="24"/>
          <w:szCs w:val="24"/>
          <w:lang w:val="vi-VN"/>
        </w:rPr>
        <w:t>Nghiên cứu đã cung cấp thêm số liệu khoa học quan trọng về thực trạng mắc rối loạn chuyển hóa lipid máu ở người cao tuổi ở nông thôn Thái Bình và xác định được một số yếu tố liên quan  giữa rối loạn chuyển hóa lipid máu với yếu tố tuổi giới, các bệnh mạn tính không lây nhiễm, sở thích ăn uống thói quen ít vận động và chế độ sinh hoạt, luyện tập, dinh dưỡng…. Những số liệu về thực trạng mắc rối loạn chuyển hóa lipid máu và các yếu tố liên quan ở người 60-74 tuổi  lần đầu tiên được công bố ở tỉnh Thái Bình và cũng rất ít nghiên cứu trong nước đề cập đến vấn đề này.</w:t>
      </w:r>
    </w:p>
    <w:p w:rsidR="00865EBD" w:rsidRPr="00865EBD" w:rsidRDefault="00865EBD" w:rsidP="00865EBD">
      <w:pPr>
        <w:tabs>
          <w:tab w:val="left" w:pos="2835"/>
        </w:tabs>
        <w:spacing w:line="360" w:lineRule="auto"/>
        <w:ind w:right="-2" w:firstLine="720"/>
        <w:jc w:val="both"/>
        <w:rPr>
          <w:rFonts w:ascii="Times New Roman" w:hAnsi="Times New Roman"/>
          <w:sz w:val="24"/>
          <w:szCs w:val="24"/>
          <w:lang w:val="vi-VN"/>
        </w:rPr>
      </w:pPr>
      <w:r w:rsidRPr="00865EBD">
        <w:rPr>
          <w:rFonts w:ascii="Times New Roman" w:hAnsi="Times New Roman"/>
          <w:sz w:val="24"/>
          <w:szCs w:val="24"/>
          <w:lang w:val="vi-VN"/>
        </w:rPr>
        <w:t>Truyền thông giáo dục sức khỏe, đặc biệt là truyền thông tích cực về giáo dục dinh dưỡng, luôn là giải pháp quan trọng hàng đầu, ít tốn kém song kết quả thu được, có tính bền vững. Kết quả nghiên cứu can thiệp đã cho thấy những giá trị hữu ích. Hiệu quả truyền thông tích cực, can thiệp chế độ ăn  giảm tỷ lệ rối loạn lipid máu ở người cao tuổi đã góp phần đáng kể trong việc cải thiện tình trạng rối loạn chuyển hóa lipid máu cho người cao tuổi nói riêng cũng như nâng cao sức khỏe cho nhân dân ở cộng đồng nói chung trong giai đoạn hiện nay.</w:t>
      </w:r>
    </w:p>
    <w:p w:rsidR="003F3994" w:rsidRDefault="003F3994" w:rsidP="00865EBD">
      <w:pPr>
        <w:pStyle w:val="Heading1"/>
        <w:spacing w:before="0" w:line="360" w:lineRule="auto"/>
        <w:ind w:right="-2"/>
        <w:rPr>
          <w:rFonts w:ascii="Times New Roman" w:hAnsi="Times New Roman"/>
          <w:bCs/>
          <w:iCs/>
          <w:sz w:val="24"/>
          <w:szCs w:val="24"/>
          <w:lang w:val="es-ES"/>
        </w:rPr>
      </w:pPr>
      <w:bookmarkStart w:id="41" w:name="_Toc55832464"/>
    </w:p>
    <w:p w:rsidR="00865EBD" w:rsidRPr="00865EBD" w:rsidRDefault="00865EBD" w:rsidP="00865EBD">
      <w:pPr>
        <w:pStyle w:val="Heading1"/>
        <w:spacing w:before="0" w:line="360" w:lineRule="auto"/>
        <w:ind w:right="-2"/>
        <w:rPr>
          <w:rFonts w:ascii="Times New Roman" w:hAnsi="Times New Roman"/>
          <w:b w:val="0"/>
          <w:bCs/>
          <w:iCs/>
          <w:sz w:val="24"/>
          <w:szCs w:val="24"/>
          <w:lang w:val="es-ES"/>
        </w:rPr>
      </w:pPr>
      <w:r w:rsidRPr="00865EBD">
        <w:rPr>
          <w:rFonts w:ascii="Times New Roman" w:hAnsi="Times New Roman"/>
          <w:bCs/>
          <w:iCs/>
          <w:sz w:val="24"/>
          <w:szCs w:val="24"/>
          <w:lang w:val="es-ES"/>
        </w:rPr>
        <w:t>KẾT LUẬN</w:t>
      </w:r>
      <w:bookmarkEnd w:id="41"/>
    </w:p>
    <w:p w:rsidR="00865EBD" w:rsidRPr="00865EBD" w:rsidRDefault="00865EBD" w:rsidP="00865EBD">
      <w:pPr>
        <w:pStyle w:val="ListParagraph"/>
        <w:spacing w:after="0" w:line="360" w:lineRule="auto"/>
        <w:ind w:left="0" w:right="-2"/>
        <w:jc w:val="both"/>
        <w:rPr>
          <w:rFonts w:cs="Times New Roman"/>
          <w:b/>
          <w:szCs w:val="24"/>
          <w:lang w:val="pt-BR"/>
        </w:rPr>
      </w:pPr>
      <w:bookmarkStart w:id="42" w:name="_Toc47620892"/>
      <w:bookmarkStart w:id="43" w:name="_Toc47621665"/>
      <w:bookmarkStart w:id="44" w:name="_Toc47621984"/>
      <w:bookmarkStart w:id="45" w:name="_Toc47706896"/>
      <w:r w:rsidRPr="00865EBD">
        <w:rPr>
          <w:rFonts w:cs="Times New Roman"/>
          <w:b/>
          <w:szCs w:val="24"/>
          <w:lang w:val="pt-BR"/>
        </w:rPr>
        <w:t>1. Tình trạng rối loạn chuyển hóa Lipid ở người cao tuổi nông thôn Thái Bình</w:t>
      </w:r>
      <w:bookmarkEnd w:id="42"/>
      <w:bookmarkEnd w:id="43"/>
      <w:bookmarkEnd w:id="44"/>
      <w:bookmarkEnd w:id="45"/>
    </w:p>
    <w:p w:rsidR="00865EBD" w:rsidRPr="00865EBD" w:rsidRDefault="00865EBD" w:rsidP="00865EBD">
      <w:pPr>
        <w:pStyle w:val="ListParagraph"/>
        <w:spacing w:after="0" w:line="360" w:lineRule="auto"/>
        <w:ind w:left="0" w:right="-2" w:firstLine="720"/>
        <w:jc w:val="both"/>
        <w:rPr>
          <w:rFonts w:cs="Times New Roman"/>
          <w:szCs w:val="24"/>
          <w:lang w:val="pt-BR"/>
        </w:rPr>
      </w:pPr>
      <w:bookmarkStart w:id="46" w:name="_Toc47706897"/>
      <w:r w:rsidRPr="00865EBD">
        <w:rPr>
          <w:rFonts w:cs="Times New Roman"/>
          <w:b/>
          <w:szCs w:val="24"/>
          <w:lang w:val="pt-BR"/>
        </w:rPr>
        <w:t xml:space="preserve">- </w:t>
      </w:r>
      <w:r w:rsidRPr="00865EBD">
        <w:rPr>
          <w:rFonts w:cs="Times New Roman"/>
          <w:szCs w:val="24"/>
          <w:lang w:val="pt-BR"/>
        </w:rPr>
        <w:t>Tỷ lệ rối loạn chuyển hóa lipid máu ở người 60-74 tuổi tại địa bàn nghiên cứu là 65,9%.</w:t>
      </w:r>
      <w:bookmarkEnd w:id="46"/>
    </w:p>
    <w:p w:rsidR="00865EBD" w:rsidRPr="00865EBD" w:rsidRDefault="00865EBD" w:rsidP="00865EBD">
      <w:pPr>
        <w:pStyle w:val="ListParagraph"/>
        <w:spacing w:after="0" w:line="360" w:lineRule="auto"/>
        <w:ind w:left="0" w:right="-2" w:firstLine="720"/>
        <w:jc w:val="both"/>
        <w:rPr>
          <w:rFonts w:cs="Times New Roman"/>
          <w:szCs w:val="24"/>
          <w:lang w:val="pt-BR"/>
        </w:rPr>
      </w:pPr>
      <w:bookmarkStart w:id="47" w:name="_Toc47706898"/>
      <w:r w:rsidRPr="00865EBD">
        <w:rPr>
          <w:rFonts w:cs="Times New Roman"/>
          <w:szCs w:val="24"/>
          <w:lang w:val="pt-BR"/>
        </w:rPr>
        <w:t>- Tỷ lệ rối loạn chuyển hóa lipid máu ở nữ (69%), cao hơn nam (61,2%), khác biệt có ý nghĩa thống kê</w:t>
      </w:r>
      <w:bookmarkEnd w:id="47"/>
      <w:r w:rsidRPr="00865EBD">
        <w:rPr>
          <w:rFonts w:cs="Times New Roman"/>
          <w:szCs w:val="24"/>
          <w:lang w:val="pt-BR"/>
        </w:rPr>
        <w:t xml:space="preserve"> với p&lt;0,01.</w:t>
      </w:r>
    </w:p>
    <w:p w:rsidR="00865EBD" w:rsidRPr="00865EBD" w:rsidRDefault="00865EBD" w:rsidP="00865EBD">
      <w:pPr>
        <w:pStyle w:val="ListParagraph"/>
        <w:spacing w:after="0" w:line="360" w:lineRule="auto"/>
        <w:ind w:left="0" w:right="-2" w:firstLine="720"/>
        <w:jc w:val="both"/>
        <w:rPr>
          <w:rFonts w:cs="Times New Roman"/>
          <w:spacing w:val="-4"/>
          <w:szCs w:val="24"/>
          <w:lang w:val="pt-BR"/>
        </w:rPr>
      </w:pPr>
      <w:bookmarkStart w:id="48" w:name="_Toc47706899"/>
      <w:r w:rsidRPr="00865EBD">
        <w:rPr>
          <w:rFonts w:cs="Times New Roman"/>
          <w:spacing w:val="-4"/>
          <w:szCs w:val="24"/>
          <w:lang w:val="pt-BR"/>
        </w:rPr>
        <w:t>- Tỷ lệ rối loạn chuyển hóa lipid máu giữa các nhóm tuổi có sự khác biệt</w:t>
      </w:r>
      <w:bookmarkStart w:id="49" w:name="_Toc47620893"/>
      <w:bookmarkStart w:id="50" w:name="_Toc47621666"/>
      <w:bookmarkStart w:id="51" w:name="_Toc47621985"/>
      <w:bookmarkStart w:id="52" w:name="_Toc47706900"/>
      <w:bookmarkEnd w:id="48"/>
      <w:r w:rsidRPr="00865EBD">
        <w:rPr>
          <w:rFonts w:cs="Times New Roman"/>
          <w:szCs w:val="24"/>
          <w:lang w:val="pt-BR"/>
        </w:rPr>
        <w:t>; tỷ lệ này tăng theo nhóm tuổi.</w:t>
      </w:r>
    </w:p>
    <w:p w:rsidR="00865EBD" w:rsidRPr="00865EBD" w:rsidRDefault="00865EBD" w:rsidP="00865EBD">
      <w:pPr>
        <w:pStyle w:val="ListParagraph"/>
        <w:spacing w:after="0" w:line="360" w:lineRule="auto"/>
        <w:ind w:left="0" w:right="-2"/>
        <w:jc w:val="both"/>
        <w:rPr>
          <w:rFonts w:cs="Times New Roman"/>
          <w:b/>
          <w:szCs w:val="24"/>
          <w:lang w:val="pt-BR"/>
        </w:rPr>
      </w:pPr>
      <w:r w:rsidRPr="00865EBD">
        <w:rPr>
          <w:rFonts w:cs="Times New Roman"/>
          <w:b/>
          <w:szCs w:val="24"/>
          <w:lang w:val="pt-BR"/>
        </w:rPr>
        <w:t>2. Một số yếu tố liên quan đến rối loạn chuyển hóa lipid máu ở người cao tuổi tại địa bàn nghiên cứu</w:t>
      </w:r>
      <w:bookmarkEnd w:id="49"/>
      <w:bookmarkEnd w:id="50"/>
      <w:bookmarkEnd w:id="51"/>
      <w:r w:rsidRPr="00865EBD">
        <w:rPr>
          <w:rFonts w:cs="Times New Roman"/>
          <w:b/>
          <w:szCs w:val="24"/>
          <w:lang w:val="pt-BR"/>
        </w:rPr>
        <w:t>.</w:t>
      </w:r>
      <w:bookmarkEnd w:id="52"/>
    </w:p>
    <w:p w:rsidR="00865EBD" w:rsidRPr="00865EBD" w:rsidRDefault="00865EBD" w:rsidP="00865EBD">
      <w:pPr>
        <w:pStyle w:val="ListParagraph"/>
        <w:spacing w:after="0" w:line="360" w:lineRule="auto"/>
        <w:ind w:left="0" w:right="-2" w:firstLine="720"/>
        <w:jc w:val="both"/>
        <w:rPr>
          <w:rFonts w:cs="Times New Roman"/>
          <w:szCs w:val="24"/>
          <w:lang w:val="pt-BR"/>
        </w:rPr>
      </w:pPr>
      <w:r w:rsidRPr="00865EBD">
        <w:rPr>
          <w:rFonts w:cs="Times New Roman"/>
          <w:b/>
          <w:szCs w:val="24"/>
          <w:lang w:val="pt-BR"/>
        </w:rPr>
        <w:t xml:space="preserve">- </w:t>
      </w:r>
      <w:r w:rsidRPr="00865EBD">
        <w:rPr>
          <w:rFonts w:cs="Times New Roman"/>
          <w:szCs w:val="24"/>
          <w:lang w:val="pt-BR"/>
        </w:rPr>
        <w:t>Yếu tố tuổi và giới có mối liên quan với rối loạn chuyển hóa lipid</w:t>
      </w:r>
    </w:p>
    <w:p w:rsidR="00865EBD" w:rsidRPr="00865EBD" w:rsidRDefault="00865EBD" w:rsidP="00865EBD">
      <w:pPr>
        <w:pStyle w:val="ListParagraph"/>
        <w:spacing w:after="0" w:line="360" w:lineRule="auto"/>
        <w:ind w:left="0" w:right="-2" w:firstLine="720"/>
        <w:jc w:val="both"/>
        <w:rPr>
          <w:rFonts w:cs="Times New Roman"/>
          <w:szCs w:val="24"/>
          <w:lang w:val="pt-BR"/>
        </w:rPr>
      </w:pPr>
      <w:bookmarkStart w:id="53" w:name="_Toc47706901"/>
      <w:r w:rsidRPr="00865EBD">
        <w:rPr>
          <w:rFonts w:cs="Times New Roman"/>
          <w:szCs w:val="24"/>
          <w:lang w:val="pt-BR"/>
        </w:rPr>
        <w:t>- Có mối liên quan giữa RLCHLP máu với NCT có chỉ số WHR cao</w:t>
      </w:r>
      <w:bookmarkEnd w:id="53"/>
    </w:p>
    <w:p w:rsidR="00865EBD" w:rsidRPr="00865EBD" w:rsidRDefault="00865EBD" w:rsidP="00865EBD">
      <w:pPr>
        <w:pStyle w:val="ListParagraph"/>
        <w:spacing w:after="0" w:line="360" w:lineRule="auto"/>
        <w:ind w:left="0" w:right="-2" w:firstLine="720"/>
        <w:jc w:val="both"/>
        <w:rPr>
          <w:rFonts w:cs="Times New Roman"/>
          <w:szCs w:val="24"/>
          <w:lang w:val="pt-BR"/>
        </w:rPr>
      </w:pPr>
      <w:bookmarkStart w:id="54" w:name="_Toc47706902"/>
      <w:r w:rsidRPr="00865EBD">
        <w:rPr>
          <w:rFonts w:cs="Times New Roman"/>
          <w:szCs w:val="24"/>
          <w:lang w:val="pt-BR"/>
        </w:rPr>
        <w:t>- Có mối liên quan giữa RLCHLP máu với NCT có chỉ số vòng eo cao</w:t>
      </w:r>
      <w:bookmarkEnd w:id="54"/>
    </w:p>
    <w:p w:rsidR="00865EBD" w:rsidRPr="00865EBD" w:rsidRDefault="00865EBD" w:rsidP="00865EBD">
      <w:pPr>
        <w:pStyle w:val="ListParagraph"/>
        <w:spacing w:after="0" w:line="360" w:lineRule="auto"/>
        <w:ind w:left="0" w:right="-2" w:firstLine="720"/>
        <w:jc w:val="both"/>
        <w:rPr>
          <w:rFonts w:cs="Times New Roman"/>
          <w:szCs w:val="24"/>
          <w:lang w:val="pt-BR"/>
        </w:rPr>
      </w:pPr>
      <w:bookmarkStart w:id="55" w:name="_Toc47706903"/>
      <w:r w:rsidRPr="00865EBD">
        <w:rPr>
          <w:rFonts w:cs="Times New Roman"/>
          <w:szCs w:val="24"/>
          <w:lang w:val="pt-BR"/>
        </w:rPr>
        <w:t xml:space="preserve">- Có mối liên quan giữa RLCHLP máu với NCT </w:t>
      </w:r>
      <w:bookmarkEnd w:id="55"/>
      <w:r w:rsidRPr="00865EBD">
        <w:rPr>
          <w:rFonts w:cs="Times New Roman"/>
          <w:szCs w:val="24"/>
          <w:lang w:val="pt-BR"/>
        </w:rPr>
        <w:t>thừa cân –béo phì</w:t>
      </w:r>
    </w:p>
    <w:p w:rsidR="00865EBD" w:rsidRPr="00865EBD" w:rsidRDefault="00865EBD" w:rsidP="00865EBD">
      <w:pPr>
        <w:pStyle w:val="ListParagraph"/>
        <w:spacing w:after="0" w:line="360" w:lineRule="auto"/>
        <w:ind w:left="0" w:right="-2" w:firstLine="720"/>
        <w:jc w:val="both"/>
        <w:rPr>
          <w:rFonts w:cs="Times New Roman"/>
          <w:szCs w:val="24"/>
          <w:lang w:val="pt-BR"/>
        </w:rPr>
      </w:pPr>
      <w:r w:rsidRPr="00865EBD">
        <w:rPr>
          <w:rFonts w:cs="Times New Roman"/>
          <w:szCs w:val="24"/>
          <w:lang w:val="pt-BR"/>
        </w:rPr>
        <w:t>- Có mối liên quan giữa RLCHLP máu với NCT có tỷ lệ mỡ cơ thể cao</w:t>
      </w:r>
    </w:p>
    <w:p w:rsidR="00865EBD" w:rsidRPr="00865EBD" w:rsidRDefault="00865EBD" w:rsidP="00865EBD">
      <w:pPr>
        <w:pStyle w:val="ListParagraph"/>
        <w:spacing w:after="0" w:line="360" w:lineRule="auto"/>
        <w:ind w:left="0" w:right="-2" w:firstLine="720"/>
        <w:jc w:val="both"/>
        <w:rPr>
          <w:rFonts w:cs="Times New Roman"/>
          <w:szCs w:val="24"/>
        </w:rPr>
      </w:pPr>
      <w:r w:rsidRPr="00865EBD">
        <w:rPr>
          <w:rFonts w:cs="Times New Roman"/>
          <w:spacing w:val="2"/>
          <w:szCs w:val="24"/>
          <w:lang w:val="pt-BR"/>
        </w:rPr>
        <w:t xml:space="preserve">- Có </w:t>
      </w:r>
      <w:r w:rsidRPr="00865EBD">
        <w:rPr>
          <w:rFonts w:cs="Times New Roman"/>
          <w:spacing w:val="2"/>
          <w:szCs w:val="24"/>
        </w:rPr>
        <w:t>mối liên quan giữa thói quen hút thuốc và thói quen uống rượu bia</w:t>
      </w:r>
      <w:r w:rsidRPr="00865EBD">
        <w:rPr>
          <w:rFonts w:cs="Times New Roman"/>
          <w:spacing w:val="2"/>
          <w:szCs w:val="24"/>
          <w:lang w:val="pt-BR"/>
        </w:rPr>
        <w:t xml:space="preserve"> và không luyện tập thể dục, thể thao (lười vận động)</w:t>
      </w:r>
      <w:r w:rsidRPr="00865EBD">
        <w:rPr>
          <w:rFonts w:cs="Times New Roman"/>
          <w:spacing w:val="2"/>
          <w:szCs w:val="24"/>
        </w:rPr>
        <w:t xml:space="preserve"> với RLCHLP máu của NCT</w:t>
      </w:r>
      <w:r w:rsidRPr="00865EBD">
        <w:rPr>
          <w:rFonts w:cs="Times New Roman"/>
          <w:szCs w:val="24"/>
        </w:rPr>
        <w:t xml:space="preserve">. </w:t>
      </w:r>
    </w:p>
    <w:p w:rsidR="00865EBD" w:rsidRPr="00865EBD" w:rsidRDefault="00865EBD" w:rsidP="00865EBD">
      <w:pPr>
        <w:pStyle w:val="ListParagraph"/>
        <w:spacing w:after="0" w:line="360" w:lineRule="auto"/>
        <w:ind w:left="0" w:right="-2" w:firstLine="720"/>
        <w:jc w:val="both"/>
        <w:rPr>
          <w:rFonts w:cs="Times New Roman"/>
          <w:szCs w:val="24"/>
        </w:rPr>
      </w:pPr>
      <w:r w:rsidRPr="00865EBD">
        <w:rPr>
          <w:rFonts w:cs="Times New Roman"/>
          <w:szCs w:val="24"/>
        </w:rPr>
        <w:t xml:space="preserve">- Có mối liên quan giữa thói quen ăn thức ăn xào rán của NCT với </w:t>
      </w:r>
      <w:bookmarkStart w:id="56" w:name="_Toc47620894"/>
      <w:bookmarkStart w:id="57" w:name="_Toc47621667"/>
      <w:bookmarkStart w:id="58" w:name="_Toc47621986"/>
      <w:r w:rsidRPr="00865EBD">
        <w:rPr>
          <w:rFonts w:cs="Times New Roman"/>
          <w:szCs w:val="24"/>
        </w:rPr>
        <w:t>rối loạn chuyển hóa lipid máu.</w:t>
      </w:r>
    </w:p>
    <w:p w:rsidR="00865EBD" w:rsidRPr="00865EBD" w:rsidRDefault="00865EBD" w:rsidP="00865EBD">
      <w:pPr>
        <w:pStyle w:val="ListParagraph"/>
        <w:spacing w:after="0" w:line="360" w:lineRule="auto"/>
        <w:ind w:left="0" w:right="-2"/>
        <w:jc w:val="both"/>
        <w:rPr>
          <w:rFonts w:cs="Times New Roman"/>
          <w:b/>
          <w:szCs w:val="24"/>
          <w:lang w:val="pt-BR"/>
        </w:rPr>
      </w:pPr>
      <w:r w:rsidRPr="00865EBD">
        <w:rPr>
          <w:rFonts w:cs="Times New Roman"/>
          <w:b/>
          <w:szCs w:val="24"/>
        </w:rPr>
        <w:t xml:space="preserve">3. </w:t>
      </w:r>
      <w:r w:rsidRPr="00865EBD">
        <w:rPr>
          <w:rFonts w:cs="Times New Roman"/>
          <w:b/>
          <w:szCs w:val="24"/>
          <w:lang w:val="pt-BR"/>
        </w:rPr>
        <w:t>Hiệu quả mô hình can thiệp truyền thông giảm tỷ lệ rối loạn chuyển hóa lipid máu cho người cao tuổi</w:t>
      </w:r>
      <w:bookmarkEnd w:id="56"/>
      <w:bookmarkEnd w:id="57"/>
      <w:bookmarkEnd w:id="58"/>
    </w:p>
    <w:p w:rsidR="00865EBD" w:rsidRPr="00865EBD" w:rsidRDefault="00865EBD" w:rsidP="00865EBD">
      <w:pPr>
        <w:pStyle w:val="ListParagraph"/>
        <w:spacing w:after="0" w:line="360" w:lineRule="auto"/>
        <w:ind w:left="0" w:right="-2" w:firstLine="547"/>
        <w:jc w:val="both"/>
        <w:rPr>
          <w:rFonts w:cs="Times New Roman"/>
          <w:bCs/>
          <w:iCs/>
          <w:szCs w:val="24"/>
          <w:lang w:val="pt-BR"/>
        </w:rPr>
      </w:pPr>
      <w:r w:rsidRPr="00865EBD">
        <w:rPr>
          <w:rFonts w:cs="Times New Roman"/>
          <w:b/>
          <w:bCs/>
          <w:iCs/>
          <w:szCs w:val="24"/>
        </w:rPr>
        <w:t xml:space="preserve">- </w:t>
      </w:r>
      <w:r w:rsidRPr="00865EBD">
        <w:rPr>
          <w:rFonts w:cs="Times New Roman"/>
          <w:bCs/>
          <w:iCs/>
          <w:szCs w:val="24"/>
        </w:rPr>
        <w:t>Nhận thức về hậu quả của rối loạn lipid máu của nhóm can thiệp</w:t>
      </w:r>
      <w:r w:rsidRPr="00865EBD">
        <w:rPr>
          <w:rFonts w:cs="Times New Roman"/>
          <w:bCs/>
          <w:iCs/>
          <w:szCs w:val="24"/>
          <w:lang w:val="pt-BR"/>
        </w:rPr>
        <w:t xml:space="preserve"> </w:t>
      </w:r>
      <w:r w:rsidRPr="00865EBD">
        <w:rPr>
          <w:rFonts w:cs="Times New Roman"/>
          <w:bCs/>
          <w:iCs/>
          <w:szCs w:val="24"/>
        </w:rPr>
        <w:t>(cao hơn nhóm chứng</w:t>
      </w:r>
    </w:p>
    <w:p w:rsidR="00865EBD" w:rsidRPr="00865EBD" w:rsidRDefault="00865EBD" w:rsidP="00865EBD">
      <w:pPr>
        <w:pStyle w:val="ListParagraph"/>
        <w:spacing w:after="0" w:line="360" w:lineRule="auto"/>
        <w:ind w:left="0" w:right="-2" w:firstLine="547"/>
        <w:jc w:val="both"/>
        <w:rPr>
          <w:rFonts w:cs="Times New Roman"/>
          <w:bCs/>
          <w:iCs/>
          <w:szCs w:val="24"/>
        </w:rPr>
      </w:pPr>
      <w:r w:rsidRPr="00865EBD">
        <w:rPr>
          <w:rFonts w:cs="Times New Roman"/>
          <w:bCs/>
          <w:iCs/>
          <w:szCs w:val="24"/>
        </w:rPr>
        <w:t>- Biết cách phát hiện sớm rối loạn lipid máu của nhóm can thiệp</w:t>
      </w:r>
      <w:r w:rsidRPr="00865EBD">
        <w:rPr>
          <w:rFonts w:cs="Times New Roman"/>
          <w:bCs/>
          <w:iCs/>
          <w:szCs w:val="24"/>
          <w:lang w:val="pt-BR"/>
        </w:rPr>
        <w:t xml:space="preserve"> </w:t>
      </w:r>
      <w:r w:rsidRPr="00865EBD">
        <w:rPr>
          <w:rFonts w:cs="Times New Roman"/>
          <w:bCs/>
          <w:iCs/>
          <w:szCs w:val="24"/>
        </w:rPr>
        <w:t>(9</w:t>
      </w:r>
      <w:r w:rsidRPr="00865EBD">
        <w:rPr>
          <w:rFonts w:cs="Times New Roman"/>
          <w:bCs/>
          <w:iCs/>
          <w:szCs w:val="24"/>
          <w:lang w:val="pt-BR"/>
        </w:rPr>
        <w:t>6</w:t>
      </w:r>
      <w:r w:rsidRPr="00865EBD">
        <w:rPr>
          <w:rFonts w:cs="Times New Roman"/>
          <w:bCs/>
          <w:iCs/>
          <w:szCs w:val="24"/>
        </w:rPr>
        <w:t>,7%) cao hơn ngóm chứng</w:t>
      </w:r>
      <w:r w:rsidRPr="00865EBD">
        <w:rPr>
          <w:rFonts w:cs="Times New Roman"/>
          <w:bCs/>
          <w:iCs/>
          <w:szCs w:val="24"/>
          <w:lang w:val="pt-BR"/>
        </w:rPr>
        <w:t xml:space="preserve"> (75%).</w:t>
      </w:r>
    </w:p>
    <w:p w:rsidR="00865EBD" w:rsidRPr="00865EBD" w:rsidRDefault="00865EBD" w:rsidP="00865EBD">
      <w:pPr>
        <w:pStyle w:val="ListParagraph"/>
        <w:spacing w:after="0" w:line="360" w:lineRule="auto"/>
        <w:ind w:left="0" w:right="-2" w:firstLine="547"/>
        <w:jc w:val="both"/>
        <w:rPr>
          <w:rFonts w:cs="Times New Roman"/>
          <w:bCs/>
          <w:iCs/>
          <w:szCs w:val="24"/>
        </w:rPr>
      </w:pPr>
      <w:r w:rsidRPr="007C2149">
        <w:rPr>
          <w:rFonts w:cs="Times New Roman"/>
          <w:bCs/>
          <w:iCs/>
          <w:szCs w:val="24"/>
        </w:rPr>
        <w:t xml:space="preserve">- </w:t>
      </w:r>
      <w:r w:rsidRPr="00865EBD">
        <w:rPr>
          <w:rFonts w:cs="Times New Roman"/>
          <w:bCs/>
          <w:iCs/>
          <w:szCs w:val="24"/>
        </w:rPr>
        <w:t>Nhận thức về phòng chống rối loạn lipid máu của nhóm can thiệp là cao hơn nhóm chứng</w:t>
      </w:r>
    </w:p>
    <w:p w:rsidR="00865EBD" w:rsidRPr="00865EBD" w:rsidRDefault="00865EBD" w:rsidP="00865EBD">
      <w:pPr>
        <w:pStyle w:val="ListParagraph"/>
        <w:spacing w:after="0" w:line="360" w:lineRule="auto"/>
        <w:ind w:left="0" w:right="-2" w:firstLine="547"/>
        <w:jc w:val="both"/>
        <w:rPr>
          <w:rFonts w:cs="Times New Roman"/>
          <w:bCs/>
          <w:iCs/>
          <w:szCs w:val="24"/>
        </w:rPr>
      </w:pPr>
      <w:r w:rsidRPr="00865EBD">
        <w:rPr>
          <w:rFonts w:cs="Times New Roman"/>
          <w:bCs/>
          <w:iCs/>
          <w:szCs w:val="24"/>
        </w:rPr>
        <w:t>- Hiệu quả giảm nguy cơ tuyệt đối với BMI là 61,1%, chỉ số NNT là 1,6.</w:t>
      </w:r>
    </w:p>
    <w:p w:rsidR="00865EBD" w:rsidRPr="00865EBD" w:rsidRDefault="00865EBD" w:rsidP="00865EBD">
      <w:pPr>
        <w:spacing w:line="360" w:lineRule="auto"/>
        <w:ind w:right="-2" w:firstLine="547"/>
        <w:jc w:val="both"/>
        <w:rPr>
          <w:rFonts w:ascii="Times New Roman" w:hAnsi="Times New Roman"/>
          <w:sz w:val="24"/>
          <w:szCs w:val="24"/>
          <w:lang w:val="vi-VN"/>
        </w:rPr>
      </w:pPr>
      <w:r w:rsidRPr="00865EBD">
        <w:rPr>
          <w:rFonts w:ascii="Times New Roman" w:hAnsi="Times New Roman"/>
          <w:bCs/>
          <w:iCs/>
          <w:sz w:val="24"/>
          <w:szCs w:val="24"/>
          <w:lang w:val="vi-VN"/>
        </w:rPr>
        <w:t>-</w:t>
      </w:r>
      <w:r w:rsidRPr="00865EBD">
        <w:rPr>
          <w:rFonts w:ascii="Times New Roman" w:hAnsi="Times New Roman"/>
          <w:sz w:val="24"/>
          <w:szCs w:val="24"/>
          <w:lang w:val="vi-VN"/>
        </w:rPr>
        <w:t xml:space="preserve"> Tỷ lệ % mỡ cơ thể của nhóm can thiệp (25,8</w:t>
      </w:r>
      <w:r w:rsidRPr="00865EBD">
        <w:rPr>
          <w:rFonts w:ascii="Times New Roman" w:hAnsi="Times New Roman"/>
          <w:b/>
          <w:sz w:val="24"/>
          <w:szCs w:val="24"/>
          <w:lang w:val="vi-VN"/>
        </w:rPr>
        <w:t>±</w:t>
      </w:r>
      <w:r w:rsidRPr="00865EBD">
        <w:rPr>
          <w:rFonts w:ascii="Times New Roman" w:hAnsi="Times New Roman"/>
          <w:sz w:val="24"/>
          <w:szCs w:val="24"/>
          <w:lang w:val="vi-VN"/>
        </w:rPr>
        <w:t>8,3)</w:t>
      </w:r>
      <w:r w:rsidRPr="00865EBD">
        <w:rPr>
          <w:rFonts w:ascii="Times New Roman" w:hAnsi="Times New Roman"/>
          <w:b/>
          <w:sz w:val="24"/>
          <w:szCs w:val="24"/>
          <w:lang w:val="vi-VN"/>
        </w:rPr>
        <w:t xml:space="preserve"> </w:t>
      </w:r>
      <w:r w:rsidRPr="00865EBD">
        <w:rPr>
          <w:rFonts w:ascii="Times New Roman" w:hAnsi="Times New Roman"/>
          <w:sz w:val="24"/>
          <w:szCs w:val="24"/>
          <w:lang w:val="vi-VN"/>
        </w:rPr>
        <w:t>thấp hơn nhóm chứng (30,6</w:t>
      </w:r>
      <w:r w:rsidRPr="00865EBD">
        <w:rPr>
          <w:rFonts w:ascii="Times New Roman" w:hAnsi="Times New Roman"/>
          <w:b/>
          <w:sz w:val="24"/>
          <w:szCs w:val="24"/>
          <w:lang w:val="vi-VN"/>
        </w:rPr>
        <w:t>±</w:t>
      </w:r>
      <w:r w:rsidRPr="00865EBD">
        <w:rPr>
          <w:rFonts w:ascii="Times New Roman" w:hAnsi="Times New Roman"/>
          <w:sz w:val="24"/>
          <w:szCs w:val="24"/>
          <w:lang w:val="vi-VN"/>
        </w:rPr>
        <w:t>5,2), khác biệt có ý nghĩa với p&lt;0,05.</w:t>
      </w:r>
    </w:p>
    <w:p w:rsidR="00865EBD" w:rsidRPr="00865EBD" w:rsidRDefault="00865EBD" w:rsidP="00865EBD">
      <w:pPr>
        <w:spacing w:line="360" w:lineRule="auto"/>
        <w:ind w:right="-2" w:firstLine="547"/>
        <w:jc w:val="both"/>
        <w:rPr>
          <w:rFonts w:ascii="Times New Roman" w:hAnsi="Times New Roman"/>
          <w:sz w:val="24"/>
          <w:szCs w:val="24"/>
          <w:lang w:val="vi-VN"/>
        </w:rPr>
      </w:pPr>
      <w:r w:rsidRPr="00865EBD">
        <w:rPr>
          <w:rFonts w:ascii="Times New Roman" w:hAnsi="Times New Roman"/>
          <w:sz w:val="24"/>
          <w:szCs w:val="24"/>
          <w:lang w:val="vi-VN"/>
        </w:rPr>
        <w:t>- Nồng độ Cholesterol, triglycerid, LDL-C; mức độ giảm ở nhóm can thiệp, trước và sau giảm so với nhóm chứng. Mức tăng nồng độ HDL-C trước và sau can thiệp của nhóm can thiệp tăng so với nhóm chứng.</w:t>
      </w:r>
    </w:p>
    <w:p w:rsidR="003F3994" w:rsidRDefault="003F3994" w:rsidP="003F3994">
      <w:pPr>
        <w:spacing w:line="360" w:lineRule="auto"/>
        <w:ind w:right="-2"/>
        <w:jc w:val="center"/>
        <w:rPr>
          <w:sz w:val="24"/>
          <w:szCs w:val="24"/>
          <w:lang w:val="pt-BR"/>
        </w:rPr>
      </w:pPr>
      <w:bookmarkStart w:id="59" w:name="_Toc55832465"/>
    </w:p>
    <w:p w:rsidR="00865EBD" w:rsidRPr="003F3994" w:rsidRDefault="00865EBD" w:rsidP="003F3994">
      <w:pPr>
        <w:spacing w:line="360" w:lineRule="auto"/>
        <w:ind w:right="-2"/>
        <w:jc w:val="center"/>
        <w:rPr>
          <w:rFonts w:ascii="Times New Roman" w:hAnsi="Times New Roman"/>
          <w:b/>
          <w:sz w:val="24"/>
          <w:szCs w:val="24"/>
          <w:lang w:val="pt-BR"/>
        </w:rPr>
      </w:pPr>
      <w:r w:rsidRPr="003F3994">
        <w:rPr>
          <w:rFonts w:ascii="Times New Roman" w:hAnsi="Times New Roman"/>
          <w:b/>
          <w:sz w:val="24"/>
          <w:szCs w:val="24"/>
          <w:lang w:val="pt-BR"/>
        </w:rPr>
        <w:t>KHUYẾN NGHỊ</w:t>
      </w:r>
      <w:bookmarkEnd w:id="59"/>
    </w:p>
    <w:p w:rsidR="00865EBD" w:rsidRPr="00865EBD" w:rsidRDefault="00865EBD" w:rsidP="00865EBD">
      <w:pPr>
        <w:spacing w:line="360" w:lineRule="auto"/>
        <w:ind w:right="-2"/>
        <w:rPr>
          <w:sz w:val="24"/>
          <w:szCs w:val="24"/>
          <w:lang w:val="pt-BR"/>
        </w:rPr>
      </w:pPr>
    </w:p>
    <w:p w:rsidR="00865EBD" w:rsidRPr="00865EBD" w:rsidRDefault="00865EBD" w:rsidP="00865EBD">
      <w:pPr>
        <w:pStyle w:val="ListParagraph"/>
        <w:spacing w:after="0" w:line="360" w:lineRule="auto"/>
        <w:ind w:left="0" w:right="-2" w:firstLine="720"/>
        <w:jc w:val="both"/>
        <w:rPr>
          <w:rFonts w:cs="Times New Roman"/>
          <w:b/>
          <w:szCs w:val="24"/>
          <w:lang w:val="pt-BR"/>
        </w:rPr>
      </w:pPr>
      <w:r w:rsidRPr="00865EBD">
        <w:rPr>
          <w:rFonts w:cs="Times New Roman"/>
          <w:bCs/>
          <w:iCs/>
          <w:szCs w:val="24"/>
          <w:lang w:val="pt-BR"/>
        </w:rPr>
        <w:t xml:space="preserve">1. Cần </w:t>
      </w:r>
      <w:r w:rsidRPr="00865EBD">
        <w:rPr>
          <w:rFonts w:cs="Times New Roman"/>
          <w:bCs/>
          <w:iCs/>
          <w:szCs w:val="24"/>
        </w:rPr>
        <w:t xml:space="preserve">áp dụng </w:t>
      </w:r>
      <w:r w:rsidRPr="00865EBD">
        <w:rPr>
          <w:rFonts w:cs="Times New Roman"/>
          <w:bCs/>
          <w:iCs/>
          <w:szCs w:val="24"/>
          <w:lang w:val="pt-BR"/>
        </w:rPr>
        <w:t>mô hình</w:t>
      </w:r>
      <w:r w:rsidRPr="00865EBD">
        <w:rPr>
          <w:rFonts w:cs="Times New Roman"/>
          <w:bCs/>
          <w:iCs/>
          <w:szCs w:val="24"/>
        </w:rPr>
        <w:t xml:space="preserve"> truyền thông tích cực thay đổi hành vi áp dụng nguyên lý truyền thông giải quyết vấn đề dựa vào người học LEPSA và mô hình chẩn đoán hành vi PRECEDE-PROCEED vào truyền thông thay đổi hành vi </w:t>
      </w:r>
      <w:r w:rsidRPr="00865EBD">
        <w:rPr>
          <w:rFonts w:cs="Times New Roman"/>
          <w:bCs/>
          <w:iCs/>
          <w:szCs w:val="24"/>
          <w:lang w:val="pt-BR"/>
        </w:rPr>
        <w:t>cho NCT ở cộng đồng trong phòng chống rối loạn chuyển hóa lipid máu</w:t>
      </w:r>
    </w:p>
    <w:p w:rsidR="00865EBD" w:rsidRPr="00865EBD" w:rsidRDefault="00865EBD" w:rsidP="00865EBD">
      <w:pPr>
        <w:pStyle w:val="ListParagraph"/>
        <w:spacing w:after="0" w:line="360" w:lineRule="auto"/>
        <w:ind w:left="0" w:right="-2" w:firstLine="720"/>
        <w:jc w:val="both"/>
        <w:rPr>
          <w:rFonts w:cs="Times New Roman"/>
          <w:b/>
          <w:bCs/>
          <w:iCs/>
          <w:szCs w:val="24"/>
          <w:lang w:val="pt-BR"/>
        </w:rPr>
      </w:pPr>
      <w:r w:rsidRPr="00865EBD">
        <w:rPr>
          <w:rFonts w:cs="Times New Roman"/>
          <w:bCs/>
          <w:iCs/>
          <w:szCs w:val="24"/>
          <w:lang w:val="pt-BR"/>
        </w:rPr>
        <w:t xml:space="preserve">2. </w:t>
      </w:r>
      <w:r w:rsidRPr="00865EBD">
        <w:rPr>
          <w:rFonts w:cs="Times New Roman"/>
          <w:bCs/>
          <w:iCs/>
          <w:szCs w:val="24"/>
        </w:rPr>
        <w:t xml:space="preserve">Những người </w:t>
      </w:r>
      <w:r w:rsidRPr="00865EBD">
        <w:rPr>
          <w:rFonts w:cs="Times New Roman"/>
          <w:bCs/>
          <w:iCs/>
          <w:szCs w:val="24"/>
          <w:lang w:val="pt-BR"/>
        </w:rPr>
        <w:t xml:space="preserve">cao tuổi </w:t>
      </w:r>
      <w:r w:rsidRPr="00865EBD">
        <w:rPr>
          <w:rFonts w:cs="Times New Roman"/>
          <w:bCs/>
          <w:iCs/>
          <w:szCs w:val="24"/>
        </w:rPr>
        <w:t>rối loạn lipid máu được</w:t>
      </w:r>
      <w:r w:rsidRPr="00865EBD">
        <w:rPr>
          <w:rFonts w:cs="Times New Roman"/>
          <w:bCs/>
          <w:iCs/>
          <w:szCs w:val="24"/>
          <w:lang w:val="pt-BR"/>
        </w:rPr>
        <w:t xml:space="preserve"> quản lý tại trạm y tế cơ sở</w:t>
      </w:r>
      <w:r w:rsidRPr="00865EBD">
        <w:rPr>
          <w:rFonts w:cs="Times New Roman"/>
          <w:bCs/>
          <w:iCs/>
          <w:szCs w:val="24"/>
        </w:rPr>
        <w:t xml:space="preserve"> </w:t>
      </w:r>
      <w:r w:rsidRPr="00865EBD">
        <w:rPr>
          <w:rFonts w:cs="Times New Roman"/>
          <w:bCs/>
          <w:iCs/>
          <w:szCs w:val="24"/>
          <w:lang w:val="pt-BR"/>
        </w:rPr>
        <w:t xml:space="preserve">trong đó chú trọng việc </w:t>
      </w:r>
      <w:r w:rsidRPr="00865EBD">
        <w:rPr>
          <w:rFonts w:cs="Times New Roman"/>
          <w:bCs/>
          <w:iCs/>
          <w:szCs w:val="24"/>
        </w:rPr>
        <w:t>truyền thông thay đổi hành vi; xây dựng khẩu phần ăn hợp lý để cải thiện tình tr</w:t>
      </w:r>
      <w:r w:rsidRPr="00865EBD">
        <w:rPr>
          <w:rFonts w:cs="Times New Roman"/>
          <w:bCs/>
          <w:iCs/>
          <w:szCs w:val="24"/>
          <w:lang w:val="pt-BR"/>
        </w:rPr>
        <w:t>ạ</w:t>
      </w:r>
      <w:r w:rsidRPr="00865EBD">
        <w:rPr>
          <w:rFonts w:cs="Times New Roman"/>
          <w:bCs/>
          <w:iCs/>
          <w:szCs w:val="24"/>
        </w:rPr>
        <w:t>ng dinh dưỡng nhằm giảm tỷ lệ rối loạn chuyển hoá lipid máu trong cộng đồng</w:t>
      </w:r>
      <w:r w:rsidRPr="00865EBD">
        <w:rPr>
          <w:rFonts w:cs="Times New Roman"/>
          <w:bCs/>
          <w:iCs/>
          <w:szCs w:val="24"/>
          <w:lang w:val="pt-BR"/>
        </w:rPr>
        <w:t>.</w:t>
      </w:r>
    </w:p>
    <w:p w:rsidR="00865EBD" w:rsidRPr="007C2149" w:rsidRDefault="00865EBD" w:rsidP="00865EBD">
      <w:pPr>
        <w:spacing w:line="360" w:lineRule="auto"/>
        <w:ind w:right="-2"/>
        <w:jc w:val="center"/>
        <w:rPr>
          <w:b/>
          <w:bCs/>
          <w:iCs/>
          <w:szCs w:val="24"/>
          <w:lang w:val="pt-BR"/>
        </w:rPr>
      </w:pPr>
    </w:p>
    <w:p w:rsidR="00865EBD" w:rsidRPr="007C2149" w:rsidRDefault="00865EBD" w:rsidP="00865EBD">
      <w:pPr>
        <w:spacing w:line="360" w:lineRule="auto"/>
        <w:ind w:right="-2"/>
        <w:jc w:val="center"/>
        <w:rPr>
          <w:b/>
          <w:bCs/>
          <w:iCs/>
          <w:szCs w:val="24"/>
          <w:lang w:val="pt-BR"/>
        </w:rPr>
      </w:pPr>
    </w:p>
    <w:p w:rsidR="00865EBD" w:rsidRDefault="00865EBD" w:rsidP="00865EBD">
      <w:pPr>
        <w:spacing w:line="360" w:lineRule="auto"/>
        <w:ind w:right="-2"/>
        <w:jc w:val="center"/>
        <w:rPr>
          <w:b/>
          <w:bCs/>
          <w:iCs/>
          <w:szCs w:val="24"/>
          <w:lang w:val="pt-BR"/>
        </w:rPr>
      </w:pPr>
    </w:p>
    <w:p w:rsidR="00865EBD" w:rsidRDefault="00865EBD" w:rsidP="00865EBD">
      <w:pPr>
        <w:spacing w:line="360" w:lineRule="auto"/>
        <w:ind w:right="-2"/>
        <w:jc w:val="center"/>
        <w:rPr>
          <w:b/>
          <w:bCs/>
          <w:iCs/>
          <w:szCs w:val="24"/>
          <w:lang w:val="pt-BR"/>
        </w:rPr>
      </w:pPr>
    </w:p>
    <w:p w:rsidR="00865EBD" w:rsidRDefault="00865EBD" w:rsidP="00865EBD">
      <w:pPr>
        <w:spacing w:line="360" w:lineRule="auto"/>
        <w:ind w:right="-2"/>
        <w:jc w:val="center"/>
        <w:rPr>
          <w:b/>
          <w:bCs/>
          <w:iCs/>
          <w:szCs w:val="24"/>
          <w:lang w:val="pt-BR"/>
        </w:rPr>
      </w:pPr>
    </w:p>
    <w:p w:rsidR="00865EBD" w:rsidRDefault="00865EBD" w:rsidP="00865EBD">
      <w:pPr>
        <w:spacing w:line="360" w:lineRule="auto"/>
        <w:ind w:right="-2"/>
        <w:jc w:val="center"/>
        <w:rPr>
          <w:b/>
          <w:bCs/>
          <w:iCs/>
          <w:szCs w:val="24"/>
          <w:lang w:val="pt-BR"/>
        </w:rPr>
      </w:pPr>
    </w:p>
    <w:p w:rsidR="00865EBD" w:rsidRDefault="00865EBD" w:rsidP="00865EBD">
      <w:pPr>
        <w:spacing w:line="360" w:lineRule="auto"/>
        <w:ind w:right="-2"/>
        <w:jc w:val="center"/>
        <w:rPr>
          <w:b/>
          <w:bCs/>
          <w:iCs/>
          <w:szCs w:val="24"/>
          <w:lang w:val="pt-BR"/>
        </w:rPr>
      </w:pPr>
    </w:p>
    <w:p w:rsidR="00865EBD" w:rsidRDefault="00865EBD" w:rsidP="00865EBD">
      <w:pPr>
        <w:spacing w:line="360" w:lineRule="auto"/>
        <w:ind w:right="-2"/>
        <w:jc w:val="center"/>
        <w:rPr>
          <w:b/>
          <w:bCs/>
          <w:iCs/>
          <w:szCs w:val="24"/>
          <w:lang w:val="pt-BR"/>
        </w:rPr>
      </w:pPr>
    </w:p>
    <w:p w:rsidR="00865EBD" w:rsidRDefault="00865EBD" w:rsidP="00865EBD">
      <w:pPr>
        <w:spacing w:line="360" w:lineRule="auto"/>
        <w:ind w:right="-2"/>
        <w:jc w:val="center"/>
        <w:rPr>
          <w:b/>
          <w:bCs/>
          <w:iCs/>
          <w:szCs w:val="24"/>
          <w:lang w:val="pt-BR"/>
        </w:rPr>
      </w:pPr>
    </w:p>
    <w:p w:rsidR="00865EBD" w:rsidRDefault="00865EBD" w:rsidP="00865EBD">
      <w:pPr>
        <w:spacing w:line="360" w:lineRule="auto"/>
        <w:ind w:right="-2"/>
        <w:jc w:val="center"/>
        <w:rPr>
          <w:b/>
          <w:bCs/>
          <w:iCs/>
          <w:szCs w:val="24"/>
          <w:lang w:val="pt-BR"/>
        </w:rPr>
      </w:pPr>
    </w:p>
    <w:p w:rsidR="00865EBD" w:rsidRDefault="00865EBD" w:rsidP="00865EBD">
      <w:pPr>
        <w:spacing w:line="360" w:lineRule="auto"/>
        <w:ind w:right="-2"/>
        <w:jc w:val="center"/>
        <w:rPr>
          <w:b/>
          <w:bCs/>
          <w:iCs/>
          <w:szCs w:val="24"/>
          <w:lang w:val="pt-BR"/>
        </w:rPr>
      </w:pPr>
    </w:p>
    <w:p w:rsidR="00865EBD" w:rsidRDefault="00865EBD" w:rsidP="00865EBD">
      <w:pPr>
        <w:spacing w:line="360" w:lineRule="auto"/>
        <w:ind w:right="-2"/>
        <w:jc w:val="center"/>
        <w:rPr>
          <w:b/>
          <w:bCs/>
          <w:iCs/>
          <w:szCs w:val="24"/>
          <w:lang w:val="pt-BR"/>
        </w:rPr>
      </w:pPr>
    </w:p>
    <w:p w:rsidR="00865EBD" w:rsidRDefault="00865EBD" w:rsidP="00865EBD">
      <w:pPr>
        <w:spacing w:line="360" w:lineRule="auto"/>
        <w:ind w:right="-2"/>
        <w:jc w:val="center"/>
        <w:rPr>
          <w:b/>
          <w:bCs/>
          <w:iCs/>
          <w:szCs w:val="24"/>
          <w:lang w:val="pt-BR"/>
        </w:rPr>
      </w:pPr>
    </w:p>
    <w:p w:rsidR="00865EBD" w:rsidRDefault="00865EBD" w:rsidP="00865EBD">
      <w:pPr>
        <w:spacing w:line="360" w:lineRule="auto"/>
        <w:ind w:right="-2"/>
        <w:jc w:val="center"/>
        <w:rPr>
          <w:b/>
          <w:bCs/>
          <w:iCs/>
          <w:szCs w:val="24"/>
          <w:lang w:val="pt-BR"/>
        </w:rPr>
      </w:pPr>
    </w:p>
    <w:p w:rsidR="00865EBD" w:rsidRDefault="00865EBD" w:rsidP="00865EBD">
      <w:pPr>
        <w:spacing w:line="360" w:lineRule="auto"/>
        <w:ind w:right="-2"/>
        <w:jc w:val="center"/>
        <w:rPr>
          <w:b/>
          <w:bCs/>
          <w:iCs/>
          <w:szCs w:val="24"/>
          <w:lang w:val="pt-BR"/>
        </w:rPr>
      </w:pPr>
    </w:p>
    <w:p w:rsidR="00865EBD" w:rsidRDefault="00865EBD" w:rsidP="00865EBD">
      <w:pPr>
        <w:spacing w:line="360" w:lineRule="auto"/>
        <w:ind w:right="-2"/>
        <w:jc w:val="center"/>
        <w:rPr>
          <w:b/>
          <w:bCs/>
          <w:iCs/>
          <w:szCs w:val="24"/>
          <w:lang w:val="pt-BR"/>
        </w:rPr>
      </w:pPr>
    </w:p>
    <w:p w:rsidR="00865EBD" w:rsidRDefault="00865EBD" w:rsidP="00865EBD">
      <w:pPr>
        <w:spacing w:line="360" w:lineRule="auto"/>
        <w:ind w:right="-2"/>
        <w:jc w:val="center"/>
        <w:rPr>
          <w:b/>
          <w:bCs/>
          <w:iCs/>
          <w:szCs w:val="24"/>
          <w:lang w:val="pt-BR"/>
        </w:rPr>
      </w:pPr>
    </w:p>
    <w:p w:rsidR="00865EBD" w:rsidRDefault="00865EBD" w:rsidP="00865EBD">
      <w:pPr>
        <w:spacing w:line="360" w:lineRule="auto"/>
        <w:ind w:right="-2"/>
        <w:jc w:val="center"/>
        <w:rPr>
          <w:b/>
          <w:bCs/>
          <w:iCs/>
          <w:szCs w:val="24"/>
          <w:lang w:val="pt-BR"/>
        </w:rPr>
      </w:pPr>
    </w:p>
    <w:p w:rsidR="00865EBD" w:rsidRDefault="00865EBD" w:rsidP="00865EBD">
      <w:pPr>
        <w:spacing w:line="360" w:lineRule="auto"/>
        <w:ind w:right="-2"/>
        <w:jc w:val="center"/>
        <w:rPr>
          <w:b/>
          <w:bCs/>
          <w:iCs/>
          <w:szCs w:val="24"/>
          <w:lang w:val="pt-BR"/>
        </w:rPr>
      </w:pPr>
    </w:p>
    <w:p w:rsidR="006C1C80" w:rsidRDefault="006C1C80" w:rsidP="00865EBD">
      <w:pPr>
        <w:spacing w:line="360" w:lineRule="auto"/>
        <w:ind w:right="-2"/>
        <w:jc w:val="center"/>
        <w:rPr>
          <w:b/>
          <w:bCs/>
          <w:iCs/>
          <w:szCs w:val="24"/>
          <w:lang w:val="pt-BR"/>
        </w:rPr>
      </w:pPr>
    </w:p>
    <w:p w:rsidR="006C1C80" w:rsidRDefault="006C1C80" w:rsidP="00865EBD">
      <w:pPr>
        <w:spacing w:line="360" w:lineRule="auto"/>
        <w:ind w:right="-2"/>
        <w:jc w:val="center"/>
        <w:rPr>
          <w:b/>
          <w:bCs/>
          <w:iCs/>
          <w:szCs w:val="24"/>
          <w:lang w:val="pt-BR"/>
        </w:rPr>
      </w:pPr>
    </w:p>
    <w:p w:rsidR="006C1C80" w:rsidRDefault="006C1C80" w:rsidP="00865EBD">
      <w:pPr>
        <w:spacing w:line="360" w:lineRule="auto"/>
        <w:ind w:right="-2"/>
        <w:jc w:val="center"/>
        <w:rPr>
          <w:b/>
          <w:bCs/>
          <w:iCs/>
          <w:szCs w:val="24"/>
          <w:lang w:val="pt-BR"/>
        </w:rPr>
      </w:pPr>
    </w:p>
    <w:p w:rsidR="006C1C80" w:rsidRDefault="006C1C80" w:rsidP="00865EBD">
      <w:pPr>
        <w:spacing w:line="360" w:lineRule="auto"/>
        <w:ind w:right="-2"/>
        <w:jc w:val="center"/>
        <w:rPr>
          <w:b/>
          <w:bCs/>
          <w:iCs/>
          <w:szCs w:val="24"/>
          <w:lang w:val="pt-BR"/>
        </w:rPr>
      </w:pPr>
    </w:p>
    <w:p w:rsidR="006C1C80" w:rsidRDefault="006C1C80" w:rsidP="00865EBD">
      <w:pPr>
        <w:spacing w:line="360" w:lineRule="auto"/>
        <w:ind w:right="-2"/>
        <w:jc w:val="center"/>
        <w:rPr>
          <w:b/>
          <w:bCs/>
          <w:iCs/>
          <w:szCs w:val="24"/>
          <w:lang w:val="pt-BR"/>
        </w:rPr>
      </w:pPr>
    </w:p>
    <w:p w:rsidR="00865EBD" w:rsidRPr="007C2149" w:rsidRDefault="00865EBD" w:rsidP="00865EBD">
      <w:pPr>
        <w:spacing w:line="360" w:lineRule="auto"/>
        <w:ind w:right="-2"/>
        <w:jc w:val="center"/>
        <w:rPr>
          <w:b/>
          <w:bCs/>
          <w:iCs/>
          <w:szCs w:val="24"/>
          <w:lang w:val="pt-BR"/>
        </w:rPr>
      </w:pPr>
    </w:p>
    <w:p w:rsidR="00865EBD" w:rsidRPr="007C2149" w:rsidRDefault="00865EBD" w:rsidP="00865EBD">
      <w:pPr>
        <w:tabs>
          <w:tab w:val="left" w:pos="2835"/>
        </w:tabs>
        <w:spacing w:line="360" w:lineRule="auto"/>
        <w:ind w:right="-2"/>
        <w:rPr>
          <w:b/>
          <w:szCs w:val="24"/>
          <w:lang w:val="pt-BR"/>
        </w:rPr>
      </w:pPr>
      <w:r w:rsidRPr="007C2149">
        <w:rPr>
          <w:b/>
          <w:szCs w:val="24"/>
          <w:lang w:val="pt-BR"/>
        </w:rPr>
        <w:lastRenderedPageBreak/>
        <w:t xml:space="preserve">                    </w:t>
      </w:r>
    </w:p>
    <w:p w:rsidR="00866D76" w:rsidRDefault="00866D76" w:rsidP="00865EBD">
      <w:pPr>
        <w:tabs>
          <w:tab w:val="left" w:pos="2835"/>
        </w:tabs>
        <w:spacing w:line="360" w:lineRule="auto"/>
        <w:ind w:right="-2"/>
        <w:jc w:val="center"/>
        <w:rPr>
          <w:rFonts w:ascii="Times New Roman" w:hAnsi="Times New Roman"/>
          <w:b/>
          <w:szCs w:val="24"/>
          <w:lang w:val="pt-BR"/>
        </w:rPr>
        <w:sectPr w:rsidR="00866D76" w:rsidSect="00A57760">
          <w:headerReference w:type="default" r:id="rId16"/>
          <w:pgSz w:w="11906" w:h="16838" w:code="9"/>
          <w:pgMar w:top="1985" w:right="1134" w:bottom="568" w:left="1985" w:header="851" w:footer="709" w:gutter="0"/>
          <w:pgNumType w:start="1"/>
          <w:cols w:space="708"/>
          <w:docGrid w:linePitch="360"/>
        </w:sectPr>
      </w:pPr>
    </w:p>
    <w:p w:rsidR="00865EBD" w:rsidRPr="00866D76" w:rsidRDefault="00865EBD" w:rsidP="00865EBD">
      <w:pPr>
        <w:tabs>
          <w:tab w:val="left" w:pos="2835"/>
        </w:tabs>
        <w:spacing w:line="360" w:lineRule="auto"/>
        <w:ind w:right="-2"/>
        <w:jc w:val="center"/>
        <w:rPr>
          <w:rFonts w:ascii="Times New Roman" w:hAnsi="Times New Roman"/>
          <w:b/>
          <w:szCs w:val="24"/>
          <w:lang w:val="pt-BR"/>
        </w:rPr>
      </w:pPr>
      <w:r w:rsidRPr="00866D76">
        <w:rPr>
          <w:rFonts w:ascii="Times New Roman" w:hAnsi="Times New Roman"/>
          <w:b/>
          <w:szCs w:val="24"/>
          <w:lang w:val="pt-BR"/>
        </w:rPr>
        <w:lastRenderedPageBreak/>
        <w:t xml:space="preserve">   DANH MỤC CÁC CÔNG TRÌNH LIÊN QUAN ĐẾN LUẬN ÁN </w:t>
      </w:r>
    </w:p>
    <w:p w:rsidR="00865EBD" w:rsidRPr="00866D76" w:rsidRDefault="00865EBD" w:rsidP="00865EBD">
      <w:pPr>
        <w:tabs>
          <w:tab w:val="left" w:pos="2835"/>
        </w:tabs>
        <w:spacing w:line="360" w:lineRule="auto"/>
        <w:ind w:right="-2"/>
        <w:jc w:val="center"/>
        <w:rPr>
          <w:rFonts w:ascii="Times New Roman" w:hAnsi="Times New Roman"/>
          <w:b/>
          <w:szCs w:val="24"/>
          <w:lang w:val="pt-BR"/>
        </w:rPr>
      </w:pPr>
      <w:r w:rsidRPr="00866D76">
        <w:rPr>
          <w:rFonts w:ascii="Times New Roman" w:hAnsi="Times New Roman"/>
          <w:b/>
          <w:szCs w:val="24"/>
          <w:lang w:val="pt-BR"/>
        </w:rPr>
        <w:t>ĐÃ CÔNG BỐ</w:t>
      </w:r>
    </w:p>
    <w:p w:rsidR="00865EBD" w:rsidRPr="00866D76" w:rsidRDefault="00865EBD" w:rsidP="00865EBD">
      <w:pPr>
        <w:tabs>
          <w:tab w:val="left" w:pos="2835"/>
        </w:tabs>
        <w:spacing w:line="360" w:lineRule="auto"/>
        <w:ind w:right="-2"/>
        <w:jc w:val="center"/>
        <w:rPr>
          <w:rFonts w:ascii="Times New Roman" w:hAnsi="Times New Roman"/>
          <w:b/>
          <w:szCs w:val="24"/>
          <w:lang w:val="pt-BR"/>
        </w:rPr>
      </w:pPr>
    </w:p>
    <w:p w:rsidR="00865EBD" w:rsidRPr="00866D76" w:rsidRDefault="00865EBD" w:rsidP="00865EBD">
      <w:pPr>
        <w:spacing w:line="360" w:lineRule="auto"/>
        <w:ind w:right="-2"/>
        <w:jc w:val="both"/>
        <w:rPr>
          <w:rFonts w:ascii="Times New Roman" w:hAnsi="Times New Roman"/>
          <w:szCs w:val="24"/>
          <w:lang w:val="pt-BR"/>
        </w:rPr>
      </w:pPr>
      <w:r w:rsidRPr="00866D76">
        <w:rPr>
          <w:rFonts w:ascii="Times New Roman" w:hAnsi="Times New Roman"/>
          <w:szCs w:val="24"/>
          <w:lang w:val="pt-BR"/>
        </w:rPr>
        <w:t xml:space="preserve">1. </w:t>
      </w:r>
      <w:r w:rsidRPr="00866D76">
        <w:rPr>
          <w:rFonts w:ascii="Times New Roman" w:hAnsi="Times New Roman"/>
          <w:b/>
          <w:szCs w:val="24"/>
          <w:lang w:val="pt-BR"/>
        </w:rPr>
        <w:t>Trần Đình Thoan</w:t>
      </w:r>
      <w:r w:rsidRPr="00866D76">
        <w:rPr>
          <w:rFonts w:ascii="Times New Roman" w:hAnsi="Times New Roman"/>
          <w:szCs w:val="24"/>
          <w:lang w:val="pt-BR"/>
        </w:rPr>
        <w:t xml:space="preserve">, Lê Bạch Mai, Nguyễn Hồng Sơn (2020).Thực trạng rối loạn chuyển hóa lipid máu ở người cao tuổi nông thôn Thái Bình, </w:t>
      </w:r>
      <w:r w:rsidRPr="00866D76">
        <w:rPr>
          <w:rFonts w:ascii="Times New Roman" w:hAnsi="Times New Roman"/>
          <w:i/>
          <w:szCs w:val="24"/>
          <w:lang w:val="pt-BR"/>
        </w:rPr>
        <w:t>Tạp chí Dinh dưỡng và Thực phẩm</w:t>
      </w:r>
      <w:r w:rsidRPr="00866D76">
        <w:rPr>
          <w:rFonts w:ascii="Times New Roman" w:hAnsi="Times New Roman"/>
          <w:szCs w:val="24"/>
          <w:lang w:val="pt-BR"/>
        </w:rPr>
        <w:t xml:space="preserve">; Số 5, tập 16, năm 2020. </w:t>
      </w:r>
    </w:p>
    <w:p w:rsidR="00865EBD" w:rsidRPr="00866D76" w:rsidRDefault="00865EBD" w:rsidP="00865EBD">
      <w:pPr>
        <w:spacing w:line="360" w:lineRule="auto"/>
        <w:ind w:right="-2"/>
        <w:jc w:val="both"/>
        <w:rPr>
          <w:rFonts w:ascii="Times New Roman" w:hAnsi="Times New Roman"/>
          <w:szCs w:val="24"/>
          <w:lang w:val="pt-BR"/>
        </w:rPr>
      </w:pPr>
      <w:r w:rsidRPr="00866D76">
        <w:rPr>
          <w:rFonts w:ascii="Times New Roman" w:hAnsi="Times New Roman"/>
          <w:szCs w:val="24"/>
          <w:lang w:val="pt-BR"/>
        </w:rPr>
        <w:t xml:space="preserve">2. </w:t>
      </w:r>
      <w:r w:rsidRPr="00866D76">
        <w:rPr>
          <w:rFonts w:ascii="Times New Roman" w:hAnsi="Times New Roman"/>
          <w:b/>
          <w:szCs w:val="24"/>
          <w:lang w:val="pt-BR"/>
        </w:rPr>
        <w:t>Trần Đình Thoan,</w:t>
      </w:r>
      <w:r w:rsidRPr="00866D76">
        <w:rPr>
          <w:rFonts w:ascii="Times New Roman" w:hAnsi="Times New Roman"/>
          <w:szCs w:val="24"/>
          <w:lang w:val="pt-BR"/>
        </w:rPr>
        <w:t xml:space="preserve"> Lê Bạch Mai, Nguyễn Hồng Sơn (2020). Hiệu quả can thiệp bằng truyền thông tích cực, cải thiện tình trạng rối loạn chuyển hóa lipid máu ở người cao tuổi nông thôn Thái Bình, </w:t>
      </w:r>
      <w:r w:rsidRPr="00866D76">
        <w:rPr>
          <w:rFonts w:ascii="Times New Roman" w:hAnsi="Times New Roman"/>
          <w:i/>
          <w:szCs w:val="24"/>
          <w:lang w:val="pt-BR"/>
        </w:rPr>
        <w:t>Tạp chí Y học Việt Nam</w:t>
      </w:r>
      <w:r w:rsidRPr="00866D76">
        <w:rPr>
          <w:rFonts w:ascii="Times New Roman" w:hAnsi="Times New Roman"/>
          <w:szCs w:val="24"/>
          <w:lang w:val="pt-BR"/>
        </w:rPr>
        <w:t>, tập 496, số 1, tháng 11  - 2020.Tr. 16.</w:t>
      </w:r>
    </w:p>
    <w:p w:rsidR="00865EBD" w:rsidRPr="00865EBD" w:rsidRDefault="00865EBD" w:rsidP="00865EBD">
      <w:pPr>
        <w:spacing w:line="360" w:lineRule="auto"/>
        <w:ind w:right="-2"/>
        <w:jc w:val="both"/>
        <w:rPr>
          <w:szCs w:val="24"/>
          <w:lang w:val="pt-BR"/>
        </w:rPr>
      </w:pPr>
    </w:p>
    <w:p w:rsidR="00865EBD" w:rsidRPr="00865EBD" w:rsidRDefault="00865EBD" w:rsidP="00865EBD">
      <w:pPr>
        <w:spacing w:line="360" w:lineRule="auto"/>
        <w:ind w:right="-2"/>
        <w:jc w:val="center"/>
        <w:rPr>
          <w:szCs w:val="24"/>
          <w:lang w:val="pt-BR"/>
        </w:rPr>
      </w:pPr>
    </w:p>
    <w:p w:rsidR="00865EBD" w:rsidRPr="00865EBD" w:rsidRDefault="00865EBD" w:rsidP="00865EBD">
      <w:pPr>
        <w:spacing w:line="360" w:lineRule="auto"/>
        <w:ind w:right="-2"/>
        <w:jc w:val="center"/>
        <w:rPr>
          <w:rFonts w:asciiTheme="majorHAnsi" w:hAnsiTheme="majorHAnsi" w:cstheme="majorHAnsi"/>
          <w:szCs w:val="24"/>
          <w:lang w:val="pt-BR"/>
        </w:rPr>
      </w:pPr>
      <w:r w:rsidRPr="00865EBD">
        <w:rPr>
          <w:rFonts w:asciiTheme="majorHAnsi" w:hAnsiTheme="majorHAnsi" w:cstheme="majorHAnsi"/>
          <w:szCs w:val="24"/>
          <w:lang w:val="pt-BR"/>
        </w:rPr>
        <w:t xml:space="preserve"> </w:t>
      </w:r>
    </w:p>
    <w:p w:rsidR="00865EBD" w:rsidRPr="00865EBD" w:rsidRDefault="00865EBD" w:rsidP="00865EBD">
      <w:pPr>
        <w:spacing w:line="360" w:lineRule="auto"/>
        <w:ind w:right="-2"/>
        <w:rPr>
          <w:szCs w:val="24"/>
          <w:lang w:val="pt-BR"/>
        </w:rPr>
      </w:pPr>
    </w:p>
    <w:p w:rsidR="00865EBD" w:rsidRPr="00865EBD" w:rsidRDefault="00865EBD" w:rsidP="00865EBD">
      <w:pPr>
        <w:tabs>
          <w:tab w:val="left" w:pos="2835"/>
        </w:tabs>
        <w:spacing w:line="360" w:lineRule="auto"/>
        <w:ind w:right="-2" w:firstLine="709"/>
        <w:jc w:val="both"/>
        <w:rPr>
          <w:szCs w:val="24"/>
          <w:lang w:val="pt-BR"/>
        </w:rPr>
      </w:pPr>
    </w:p>
    <w:p w:rsidR="00865EBD" w:rsidRPr="00865EBD" w:rsidRDefault="00865EBD" w:rsidP="00865EBD">
      <w:pPr>
        <w:spacing w:line="360" w:lineRule="auto"/>
        <w:ind w:right="-2"/>
        <w:rPr>
          <w:szCs w:val="24"/>
          <w:lang w:val="pt-BR"/>
        </w:rPr>
      </w:pPr>
    </w:p>
    <w:p w:rsidR="00865EBD" w:rsidRPr="007C2149" w:rsidRDefault="00865EBD" w:rsidP="00865EBD">
      <w:pPr>
        <w:pStyle w:val="EndNoteBibliography"/>
        <w:spacing w:after="0" w:line="360" w:lineRule="auto"/>
        <w:ind w:left="720" w:right="-2"/>
        <w:outlineLvl w:val="0"/>
        <w:rPr>
          <w:rFonts w:ascii="Times New Roman" w:hAnsi="Times New Roman"/>
          <w:b/>
          <w:sz w:val="24"/>
          <w:lang w:val="pt-BR"/>
        </w:rPr>
        <w:sectPr w:rsidR="00865EBD" w:rsidRPr="007C2149" w:rsidSect="00A57760">
          <w:headerReference w:type="default" r:id="rId17"/>
          <w:pgSz w:w="11906" w:h="16838" w:code="9"/>
          <w:pgMar w:top="1985" w:right="1134" w:bottom="568" w:left="1985" w:header="851" w:footer="709" w:gutter="0"/>
          <w:pgNumType w:start="1"/>
          <w:cols w:space="708"/>
          <w:docGrid w:linePitch="360"/>
        </w:sectPr>
      </w:pPr>
    </w:p>
    <w:p w:rsidR="00865EBD" w:rsidRPr="007C2149" w:rsidRDefault="00865EBD" w:rsidP="00865EBD">
      <w:pPr>
        <w:ind w:left="810"/>
        <w:rPr>
          <w:b/>
          <w:bCs/>
          <w:iCs/>
          <w:szCs w:val="24"/>
          <w:lang w:val="pt-BR"/>
        </w:rPr>
      </w:pPr>
      <w:r w:rsidRPr="00865EBD">
        <w:rPr>
          <w:rFonts w:eastAsia="Calibri"/>
          <w:szCs w:val="24"/>
          <w:lang w:val="pt-BR"/>
        </w:rPr>
        <w:lastRenderedPageBreak/>
        <w:t xml:space="preserve">                 </w:t>
      </w:r>
    </w:p>
    <w:p w:rsidR="0088192A" w:rsidRPr="00865EBD" w:rsidRDefault="0088192A">
      <w:pPr>
        <w:tabs>
          <w:tab w:val="left" w:leader="dot" w:pos="9072"/>
        </w:tabs>
        <w:spacing w:before="120" w:line="360" w:lineRule="auto"/>
        <w:jc w:val="center"/>
        <w:rPr>
          <w:rFonts w:ascii="Times New Roman" w:hAnsi="Times New Roman"/>
          <w:b/>
          <w:sz w:val="24"/>
          <w:szCs w:val="24"/>
          <w:lang w:val="pt-BR"/>
        </w:rPr>
      </w:pPr>
    </w:p>
    <w:p w:rsidR="0088192A" w:rsidRPr="00865EBD" w:rsidRDefault="0088192A">
      <w:pPr>
        <w:tabs>
          <w:tab w:val="left" w:leader="dot" w:pos="9072"/>
        </w:tabs>
        <w:spacing w:before="120" w:line="360" w:lineRule="auto"/>
        <w:jc w:val="center"/>
        <w:rPr>
          <w:rFonts w:ascii="Times New Roman" w:hAnsi="Times New Roman"/>
          <w:b/>
          <w:sz w:val="24"/>
          <w:szCs w:val="24"/>
          <w:lang w:val="pt-BR"/>
        </w:rPr>
      </w:pPr>
    </w:p>
    <w:p w:rsidR="0088192A" w:rsidRPr="00865EBD" w:rsidRDefault="0088192A">
      <w:pPr>
        <w:tabs>
          <w:tab w:val="left" w:leader="dot" w:pos="9072"/>
        </w:tabs>
        <w:spacing w:before="120" w:line="360" w:lineRule="auto"/>
        <w:jc w:val="center"/>
        <w:rPr>
          <w:rFonts w:ascii="Times New Roman" w:hAnsi="Times New Roman"/>
          <w:b/>
          <w:sz w:val="24"/>
          <w:szCs w:val="24"/>
          <w:lang w:val="pt-BR"/>
        </w:rPr>
      </w:pPr>
    </w:p>
    <w:p w:rsidR="0088192A" w:rsidRPr="00865EBD" w:rsidRDefault="0088192A">
      <w:pPr>
        <w:tabs>
          <w:tab w:val="left" w:leader="dot" w:pos="9072"/>
        </w:tabs>
        <w:spacing w:before="120" w:line="360" w:lineRule="auto"/>
        <w:jc w:val="center"/>
        <w:rPr>
          <w:rFonts w:ascii="Times New Roman" w:hAnsi="Times New Roman"/>
          <w:b/>
          <w:sz w:val="24"/>
          <w:szCs w:val="24"/>
          <w:lang w:val="pt-BR"/>
        </w:rPr>
      </w:pPr>
    </w:p>
    <w:p w:rsidR="0088192A" w:rsidRPr="00865EBD" w:rsidRDefault="0088192A">
      <w:pPr>
        <w:tabs>
          <w:tab w:val="left" w:leader="dot" w:pos="9072"/>
        </w:tabs>
        <w:spacing w:before="120" w:line="360" w:lineRule="auto"/>
        <w:jc w:val="center"/>
        <w:rPr>
          <w:rFonts w:ascii="Times New Roman" w:hAnsi="Times New Roman"/>
          <w:b/>
          <w:sz w:val="24"/>
          <w:szCs w:val="24"/>
          <w:lang w:val="pt-BR"/>
        </w:rPr>
      </w:pPr>
    </w:p>
    <w:sectPr w:rsidR="0088192A" w:rsidRPr="00865EBD" w:rsidSect="00F778E8">
      <w:pgSz w:w="12240" w:h="15840"/>
      <w:pgMar w:top="1134" w:right="1440" w:bottom="1440" w:left="2268" w:header="720" w:footer="720" w:gutter="0"/>
      <w:pgBorders w:display="firstPage">
        <w:top w:val="thinThickThinMediumGap" w:sz="24" w:space="1" w:color="auto"/>
        <w:left w:val="thinThickThinMediumGap" w:sz="24" w:space="4" w:color="auto"/>
        <w:bottom w:val="thinThickThinMediumGap" w:sz="24" w:space="1" w:color="auto"/>
        <w:right w:val="thinThickThinMediumGap" w:sz="24" w:space="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478" w:rsidRDefault="00467478" w:rsidP="00F44B33">
      <w:r>
        <w:separator/>
      </w:r>
    </w:p>
  </w:endnote>
  <w:endnote w:type="continuationSeparator" w:id="0">
    <w:p w:rsidR="00467478" w:rsidRDefault="00467478" w:rsidP="00F44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Consolas">
    <w:panose1 w:val="020B0609020204030204"/>
    <w:charset w:val="A3"/>
    <w:family w:val="modern"/>
    <w:pitch w:val="fixed"/>
    <w:sig w:usb0="E10002FF" w:usb1="4000F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Century Schoolbook">
    <w:altName w:val="Courier New"/>
    <w:charset w:val="00"/>
    <w:family w:val="swiss"/>
    <w:pitch w:val="variable"/>
    <w:sig w:usb0="00000003" w:usb1="00000000" w:usb2="00000000" w:usb3="00000000" w:csb0="00000001" w:csb1="00000000"/>
  </w:font>
  <w:font w:name="Candara">
    <w:panose1 w:val="020E0502030303020204"/>
    <w:charset w:val="A3"/>
    <w:family w:val="swiss"/>
    <w:pitch w:val="variable"/>
    <w:sig w:usb0="A00002EF" w:usb1="4000A44B" w:usb2="00000000" w:usb3="00000000" w:csb0="0000019F"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A3"/>
    <w:family w:val="roman"/>
    <w:pitch w:val="variable"/>
    <w:sig w:usb0="E0000287" w:usb1="40000013" w:usb2="00000000" w:usb3="00000000" w:csb0="0000019F" w:csb1="00000000"/>
  </w:font>
  <w:font w:name="Cambria Math">
    <w:panose1 w:val="02040503050406030204"/>
    <w:charset w:val="A3"/>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478" w:rsidRDefault="00467478" w:rsidP="00F44B33">
      <w:r>
        <w:separator/>
      </w:r>
    </w:p>
  </w:footnote>
  <w:footnote w:type="continuationSeparator" w:id="0">
    <w:p w:rsidR="00467478" w:rsidRDefault="00467478" w:rsidP="00F44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760" w:rsidRPr="002B7320" w:rsidRDefault="00A57760">
    <w:pPr>
      <w:pStyle w:val="Header"/>
      <w:jc w:val="center"/>
      <w:rPr>
        <w:rFonts w:ascii="Times New Roman" w:hAnsi="Times New Roman"/>
      </w:rPr>
    </w:pPr>
  </w:p>
  <w:p w:rsidR="00A57760" w:rsidRPr="002B7320" w:rsidRDefault="00A57760">
    <w:pPr>
      <w:pStyle w:val="Head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458098909"/>
      <w:docPartObj>
        <w:docPartGallery w:val="Page Numbers (Top of Page)"/>
        <w:docPartUnique/>
      </w:docPartObj>
    </w:sdtPr>
    <w:sdtEndPr>
      <w:rPr>
        <w:noProof/>
      </w:rPr>
    </w:sdtEndPr>
    <w:sdtContent>
      <w:p w:rsidR="00A57760" w:rsidRPr="002B7320" w:rsidRDefault="00A57760">
        <w:pPr>
          <w:pStyle w:val="Header"/>
          <w:jc w:val="center"/>
          <w:rPr>
            <w:rFonts w:ascii="Times New Roman" w:hAnsi="Times New Roman"/>
          </w:rPr>
        </w:pPr>
        <w:r w:rsidRPr="002B7320">
          <w:rPr>
            <w:rFonts w:ascii="Times New Roman" w:hAnsi="Times New Roman"/>
          </w:rPr>
          <w:fldChar w:fldCharType="begin"/>
        </w:r>
        <w:r w:rsidRPr="002B7320">
          <w:rPr>
            <w:rFonts w:ascii="Times New Roman" w:hAnsi="Times New Roman"/>
          </w:rPr>
          <w:instrText xml:space="preserve"> PAGE   \* MERGEFORMAT </w:instrText>
        </w:r>
        <w:r w:rsidRPr="002B7320">
          <w:rPr>
            <w:rFonts w:ascii="Times New Roman" w:hAnsi="Times New Roman"/>
          </w:rPr>
          <w:fldChar w:fldCharType="separate"/>
        </w:r>
        <w:r w:rsidR="006F708E">
          <w:rPr>
            <w:rFonts w:ascii="Times New Roman" w:hAnsi="Times New Roman"/>
            <w:noProof/>
          </w:rPr>
          <w:t>1</w:t>
        </w:r>
        <w:r w:rsidRPr="002B7320">
          <w:rPr>
            <w:rFonts w:ascii="Times New Roman" w:hAnsi="Times New Roman"/>
            <w:noProof/>
          </w:rPr>
          <w:fldChar w:fldCharType="end"/>
        </w:r>
      </w:p>
    </w:sdtContent>
  </w:sdt>
  <w:p w:rsidR="00A57760" w:rsidRPr="002B7320" w:rsidRDefault="00A57760">
    <w:pPr>
      <w:pStyle w:val="Heade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760" w:rsidRPr="002B7320" w:rsidRDefault="00A57760">
    <w:pPr>
      <w:pStyle w:val="Header"/>
      <w:jc w:val="center"/>
      <w:rPr>
        <w:rFonts w:ascii="Times New Roman" w:hAnsi="Times New Roman"/>
      </w:rPr>
    </w:pPr>
  </w:p>
  <w:p w:rsidR="00A57760" w:rsidRPr="002B7320" w:rsidRDefault="00A57760">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FB64"/>
      </v:shape>
    </w:pict>
  </w:numPicBullet>
  <w:abstractNum w:abstractNumId="0">
    <w:nsid w:val="00000019"/>
    <w:multiLevelType w:val="hybridMultilevel"/>
    <w:tmpl w:val="50801E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A"/>
    <w:multiLevelType w:val="hybridMultilevel"/>
    <w:tmpl w:val="0488AC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7672BD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288395F"/>
    <w:multiLevelType w:val="multilevel"/>
    <w:tmpl w:val="8E862CAC"/>
    <w:lvl w:ilvl="0">
      <w:start w:val="2"/>
      <w:numFmt w:val="decimal"/>
      <w:lvlText w:val="%1."/>
      <w:lvlJc w:val="left"/>
      <w:pPr>
        <w:tabs>
          <w:tab w:val="num" w:pos="780"/>
        </w:tabs>
        <w:ind w:left="780" w:hanging="780"/>
      </w:pPr>
      <w:rPr>
        <w:rFonts w:hint="default"/>
      </w:rPr>
    </w:lvl>
    <w:lvl w:ilvl="1">
      <w:start w:val="2"/>
      <w:numFmt w:val="decimal"/>
      <w:lvlText w:val="%1.%2."/>
      <w:lvlJc w:val="left"/>
      <w:pPr>
        <w:tabs>
          <w:tab w:val="num" w:pos="1177"/>
        </w:tabs>
        <w:ind w:left="1177" w:hanging="780"/>
      </w:pPr>
      <w:rPr>
        <w:rFonts w:hint="default"/>
      </w:rPr>
    </w:lvl>
    <w:lvl w:ilvl="2">
      <w:start w:val="2"/>
      <w:numFmt w:val="decimal"/>
      <w:lvlText w:val="%1.%2.%3."/>
      <w:lvlJc w:val="left"/>
      <w:pPr>
        <w:tabs>
          <w:tab w:val="num" w:pos="1574"/>
        </w:tabs>
        <w:ind w:left="1574" w:hanging="780"/>
      </w:pPr>
      <w:rPr>
        <w:rFonts w:hint="default"/>
      </w:rPr>
    </w:lvl>
    <w:lvl w:ilvl="3">
      <w:start w:val="1"/>
      <w:numFmt w:val="decimal"/>
      <w:lvlText w:val="%1.%2.%3.%4."/>
      <w:lvlJc w:val="left"/>
      <w:pPr>
        <w:tabs>
          <w:tab w:val="num" w:pos="2271"/>
        </w:tabs>
        <w:ind w:left="2271" w:hanging="108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425"/>
        </w:tabs>
        <w:ind w:left="3425" w:hanging="1440"/>
      </w:pPr>
      <w:rPr>
        <w:rFonts w:hint="default"/>
      </w:rPr>
    </w:lvl>
    <w:lvl w:ilvl="6">
      <w:start w:val="1"/>
      <w:numFmt w:val="decimal"/>
      <w:lvlText w:val="%1.%2.%3.%4.%5.%6.%7."/>
      <w:lvlJc w:val="left"/>
      <w:pPr>
        <w:tabs>
          <w:tab w:val="num" w:pos="4182"/>
        </w:tabs>
        <w:ind w:left="4182" w:hanging="1800"/>
      </w:pPr>
      <w:rPr>
        <w:rFonts w:hint="default"/>
      </w:rPr>
    </w:lvl>
    <w:lvl w:ilvl="7">
      <w:start w:val="1"/>
      <w:numFmt w:val="decimal"/>
      <w:lvlText w:val="%1.%2.%3.%4.%5.%6.%7.%8."/>
      <w:lvlJc w:val="left"/>
      <w:pPr>
        <w:tabs>
          <w:tab w:val="num" w:pos="4579"/>
        </w:tabs>
        <w:ind w:left="4579" w:hanging="1800"/>
      </w:pPr>
      <w:rPr>
        <w:rFonts w:hint="default"/>
      </w:rPr>
    </w:lvl>
    <w:lvl w:ilvl="8">
      <w:start w:val="1"/>
      <w:numFmt w:val="decimal"/>
      <w:lvlText w:val="%1.%2.%3.%4.%5.%6.%7.%8.%9."/>
      <w:lvlJc w:val="left"/>
      <w:pPr>
        <w:tabs>
          <w:tab w:val="num" w:pos="5336"/>
        </w:tabs>
        <w:ind w:left="5336" w:hanging="2160"/>
      </w:pPr>
      <w:rPr>
        <w:rFonts w:hint="default"/>
      </w:rPr>
    </w:lvl>
  </w:abstractNum>
  <w:abstractNum w:abstractNumId="4">
    <w:nsid w:val="029407E3"/>
    <w:multiLevelType w:val="hybridMultilevel"/>
    <w:tmpl w:val="A3BAB0F6"/>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08652ED1"/>
    <w:multiLevelType w:val="hybridMultilevel"/>
    <w:tmpl w:val="6974F3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2950B0"/>
    <w:multiLevelType w:val="hybridMultilevel"/>
    <w:tmpl w:val="E29CF9C4"/>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0CD03806"/>
    <w:multiLevelType w:val="hybridMultilevel"/>
    <w:tmpl w:val="EDB01542"/>
    <w:lvl w:ilvl="0" w:tplc="71C6395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31C5926"/>
    <w:multiLevelType w:val="hybridMultilevel"/>
    <w:tmpl w:val="37F06A8C"/>
    <w:lvl w:ilvl="0" w:tplc="E87EB596">
      <w:start w:val="1"/>
      <w:numFmt w:val="decimal"/>
      <w:lvlText w:val="[%1]."/>
      <w:lvlJc w:val="left"/>
      <w:pPr>
        <w:tabs>
          <w:tab w:val="num" w:pos="1154"/>
        </w:tabs>
        <w:ind w:left="1154" w:hanging="794"/>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1D650AC"/>
    <w:multiLevelType w:val="hybridMultilevel"/>
    <w:tmpl w:val="1C9CF1B8"/>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24C54645"/>
    <w:multiLevelType w:val="hybridMultilevel"/>
    <w:tmpl w:val="368E372C"/>
    <w:lvl w:ilvl="0" w:tplc="F8740638">
      <w:start w:val="1"/>
      <w:numFmt w:val="bullet"/>
      <w:lvlText w:val=""/>
      <w:lvlJc w:val="left"/>
      <w:pPr>
        <w:ind w:left="880" w:hanging="360"/>
      </w:pPr>
      <w:rPr>
        <w:rFonts w:ascii="Symbol" w:eastAsia="Times New Roman" w:hAnsi="Symbol" w:cs="Times New Roman"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nsid w:val="259D2D83"/>
    <w:multiLevelType w:val="hybridMultilevel"/>
    <w:tmpl w:val="8F82F9F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27D95D90"/>
    <w:multiLevelType w:val="hybridMultilevel"/>
    <w:tmpl w:val="5F361E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312CA7"/>
    <w:multiLevelType w:val="hybridMultilevel"/>
    <w:tmpl w:val="67940A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75588C"/>
    <w:multiLevelType w:val="hybridMultilevel"/>
    <w:tmpl w:val="12C46A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F569DF"/>
    <w:multiLevelType w:val="hybridMultilevel"/>
    <w:tmpl w:val="99FE0C8A"/>
    <w:lvl w:ilvl="0" w:tplc="042A0001">
      <w:start w:val="2"/>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397D1EA1"/>
    <w:multiLevelType w:val="hybridMultilevel"/>
    <w:tmpl w:val="8F867AF0"/>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430835"/>
    <w:multiLevelType w:val="hybridMultilevel"/>
    <w:tmpl w:val="1B225234"/>
    <w:lvl w:ilvl="0" w:tplc="04090007">
      <w:start w:val="1"/>
      <w:numFmt w:val="bullet"/>
      <w:lvlText w:val=""/>
      <w:lvlPicBulletId w:val="0"/>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3D2629A1"/>
    <w:multiLevelType w:val="hybridMultilevel"/>
    <w:tmpl w:val="9092BDF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312CF5"/>
    <w:multiLevelType w:val="hybridMultilevel"/>
    <w:tmpl w:val="112624B0"/>
    <w:lvl w:ilvl="0" w:tplc="042A0001">
      <w:start w:val="2"/>
      <w:numFmt w:val="bullet"/>
      <w:lvlText w:val=""/>
      <w:lvlJc w:val="left"/>
      <w:pPr>
        <w:tabs>
          <w:tab w:val="num" w:pos="360"/>
        </w:tabs>
        <w:ind w:left="360" w:hanging="360"/>
      </w:pPr>
      <w:rPr>
        <w:rFonts w:ascii="Symbol" w:eastAsia="Times New Roman" w:hAnsi="Symbol"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0">
    <w:nsid w:val="42021134"/>
    <w:multiLevelType w:val="hybridMultilevel"/>
    <w:tmpl w:val="0F3E044E"/>
    <w:lvl w:ilvl="0" w:tplc="8C9A68D4">
      <w:start w:val="1"/>
      <w:numFmt w:val="decimal"/>
      <w:lvlText w:val="%1."/>
      <w:lvlJc w:val="left"/>
      <w:pPr>
        <w:tabs>
          <w:tab w:val="num" w:pos="435"/>
        </w:tabs>
        <w:ind w:left="435" w:hanging="360"/>
      </w:pPr>
      <w:rPr>
        <w:rFonts w:hint="default"/>
      </w:rPr>
    </w:lvl>
    <w:lvl w:ilvl="1" w:tplc="042A0019" w:tentative="1">
      <w:start w:val="1"/>
      <w:numFmt w:val="lowerLetter"/>
      <w:lvlText w:val="%2."/>
      <w:lvlJc w:val="left"/>
      <w:pPr>
        <w:tabs>
          <w:tab w:val="num" w:pos="1155"/>
        </w:tabs>
        <w:ind w:left="1155" w:hanging="360"/>
      </w:pPr>
    </w:lvl>
    <w:lvl w:ilvl="2" w:tplc="042A001B" w:tentative="1">
      <w:start w:val="1"/>
      <w:numFmt w:val="lowerRoman"/>
      <w:lvlText w:val="%3."/>
      <w:lvlJc w:val="right"/>
      <w:pPr>
        <w:tabs>
          <w:tab w:val="num" w:pos="1875"/>
        </w:tabs>
        <w:ind w:left="1875" w:hanging="180"/>
      </w:pPr>
    </w:lvl>
    <w:lvl w:ilvl="3" w:tplc="042A000F" w:tentative="1">
      <w:start w:val="1"/>
      <w:numFmt w:val="decimal"/>
      <w:lvlText w:val="%4."/>
      <w:lvlJc w:val="left"/>
      <w:pPr>
        <w:tabs>
          <w:tab w:val="num" w:pos="2595"/>
        </w:tabs>
        <w:ind w:left="2595" w:hanging="360"/>
      </w:pPr>
    </w:lvl>
    <w:lvl w:ilvl="4" w:tplc="042A0019" w:tentative="1">
      <w:start w:val="1"/>
      <w:numFmt w:val="lowerLetter"/>
      <w:lvlText w:val="%5."/>
      <w:lvlJc w:val="left"/>
      <w:pPr>
        <w:tabs>
          <w:tab w:val="num" w:pos="3315"/>
        </w:tabs>
        <w:ind w:left="3315" w:hanging="360"/>
      </w:pPr>
    </w:lvl>
    <w:lvl w:ilvl="5" w:tplc="042A001B" w:tentative="1">
      <w:start w:val="1"/>
      <w:numFmt w:val="lowerRoman"/>
      <w:lvlText w:val="%6."/>
      <w:lvlJc w:val="right"/>
      <w:pPr>
        <w:tabs>
          <w:tab w:val="num" w:pos="4035"/>
        </w:tabs>
        <w:ind w:left="4035" w:hanging="180"/>
      </w:pPr>
    </w:lvl>
    <w:lvl w:ilvl="6" w:tplc="042A000F" w:tentative="1">
      <w:start w:val="1"/>
      <w:numFmt w:val="decimal"/>
      <w:lvlText w:val="%7."/>
      <w:lvlJc w:val="left"/>
      <w:pPr>
        <w:tabs>
          <w:tab w:val="num" w:pos="4755"/>
        </w:tabs>
        <w:ind w:left="4755" w:hanging="360"/>
      </w:pPr>
    </w:lvl>
    <w:lvl w:ilvl="7" w:tplc="042A0019" w:tentative="1">
      <w:start w:val="1"/>
      <w:numFmt w:val="lowerLetter"/>
      <w:lvlText w:val="%8."/>
      <w:lvlJc w:val="left"/>
      <w:pPr>
        <w:tabs>
          <w:tab w:val="num" w:pos="5475"/>
        </w:tabs>
        <w:ind w:left="5475" w:hanging="360"/>
      </w:pPr>
    </w:lvl>
    <w:lvl w:ilvl="8" w:tplc="042A001B" w:tentative="1">
      <w:start w:val="1"/>
      <w:numFmt w:val="lowerRoman"/>
      <w:lvlText w:val="%9."/>
      <w:lvlJc w:val="right"/>
      <w:pPr>
        <w:tabs>
          <w:tab w:val="num" w:pos="6195"/>
        </w:tabs>
        <w:ind w:left="6195" w:hanging="180"/>
      </w:pPr>
    </w:lvl>
  </w:abstractNum>
  <w:abstractNum w:abstractNumId="21">
    <w:nsid w:val="43571776"/>
    <w:multiLevelType w:val="hybridMultilevel"/>
    <w:tmpl w:val="86E21484"/>
    <w:lvl w:ilvl="0" w:tplc="042A0007">
      <w:start w:val="1"/>
      <w:numFmt w:val="bullet"/>
      <w:lvlText w:val=""/>
      <w:lvlPicBulletId w:val="0"/>
      <w:lvlJc w:val="left"/>
      <w:pPr>
        <w:ind w:left="1507" w:hanging="360"/>
      </w:pPr>
      <w:rPr>
        <w:rFonts w:ascii="Symbol" w:hAnsi="Symbol" w:hint="default"/>
      </w:rPr>
    </w:lvl>
    <w:lvl w:ilvl="1" w:tplc="042A0003" w:tentative="1">
      <w:start w:val="1"/>
      <w:numFmt w:val="bullet"/>
      <w:lvlText w:val="o"/>
      <w:lvlJc w:val="left"/>
      <w:pPr>
        <w:ind w:left="2227" w:hanging="360"/>
      </w:pPr>
      <w:rPr>
        <w:rFonts w:ascii="Courier New" w:hAnsi="Courier New" w:cs="Courier New" w:hint="default"/>
      </w:rPr>
    </w:lvl>
    <w:lvl w:ilvl="2" w:tplc="042A0005" w:tentative="1">
      <w:start w:val="1"/>
      <w:numFmt w:val="bullet"/>
      <w:lvlText w:val=""/>
      <w:lvlJc w:val="left"/>
      <w:pPr>
        <w:ind w:left="2947" w:hanging="360"/>
      </w:pPr>
      <w:rPr>
        <w:rFonts w:ascii="Wingdings" w:hAnsi="Wingdings" w:hint="default"/>
      </w:rPr>
    </w:lvl>
    <w:lvl w:ilvl="3" w:tplc="042A0001" w:tentative="1">
      <w:start w:val="1"/>
      <w:numFmt w:val="bullet"/>
      <w:lvlText w:val=""/>
      <w:lvlJc w:val="left"/>
      <w:pPr>
        <w:ind w:left="3667" w:hanging="360"/>
      </w:pPr>
      <w:rPr>
        <w:rFonts w:ascii="Symbol" w:hAnsi="Symbol" w:hint="default"/>
      </w:rPr>
    </w:lvl>
    <w:lvl w:ilvl="4" w:tplc="042A0003" w:tentative="1">
      <w:start w:val="1"/>
      <w:numFmt w:val="bullet"/>
      <w:lvlText w:val="o"/>
      <w:lvlJc w:val="left"/>
      <w:pPr>
        <w:ind w:left="4387" w:hanging="360"/>
      </w:pPr>
      <w:rPr>
        <w:rFonts w:ascii="Courier New" w:hAnsi="Courier New" w:cs="Courier New" w:hint="default"/>
      </w:rPr>
    </w:lvl>
    <w:lvl w:ilvl="5" w:tplc="042A0005" w:tentative="1">
      <w:start w:val="1"/>
      <w:numFmt w:val="bullet"/>
      <w:lvlText w:val=""/>
      <w:lvlJc w:val="left"/>
      <w:pPr>
        <w:ind w:left="5107" w:hanging="360"/>
      </w:pPr>
      <w:rPr>
        <w:rFonts w:ascii="Wingdings" w:hAnsi="Wingdings" w:hint="default"/>
      </w:rPr>
    </w:lvl>
    <w:lvl w:ilvl="6" w:tplc="042A0001" w:tentative="1">
      <w:start w:val="1"/>
      <w:numFmt w:val="bullet"/>
      <w:lvlText w:val=""/>
      <w:lvlJc w:val="left"/>
      <w:pPr>
        <w:ind w:left="5827" w:hanging="360"/>
      </w:pPr>
      <w:rPr>
        <w:rFonts w:ascii="Symbol" w:hAnsi="Symbol" w:hint="default"/>
      </w:rPr>
    </w:lvl>
    <w:lvl w:ilvl="7" w:tplc="042A0003" w:tentative="1">
      <w:start w:val="1"/>
      <w:numFmt w:val="bullet"/>
      <w:lvlText w:val="o"/>
      <w:lvlJc w:val="left"/>
      <w:pPr>
        <w:ind w:left="6547" w:hanging="360"/>
      </w:pPr>
      <w:rPr>
        <w:rFonts w:ascii="Courier New" w:hAnsi="Courier New" w:cs="Courier New" w:hint="default"/>
      </w:rPr>
    </w:lvl>
    <w:lvl w:ilvl="8" w:tplc="042A0005" w:tentative="1">
      <w:start w:val="1"/>
      <w:numFmt w:val="bullet"/>
      <w:lvlText w:val=""/>
      <w:lvlJc w:val="left"/>
      <w:pPr>
        <w:ind w:left="7267" w:hanging="360"/>
      </w:pPr>
      <w:rPr>
        <w:rFonts w:ascii="Wingdings" w:hAnsi="Wingdings" w:hint="default"/>
      </w:rPr>
    </w:lvl>
  </w:abstractNum>
  <w:abstractNum w:abstractNumId="22">
    <w:nsid w:val="486E7801"/>
    <w:multiLevelType w:val="hybridMultilevel"/>
    <w:tmpl w:val="259E685C"/>
    <w:lvl w:ilvl="0" w:tplc="042A0007">
      <w:start w:val="1"/>
      <w:numFmt w:val="bullet"/>
      <w:lvlText w:val=""/>
      <w:lvlPicBulletId w:val="0"/>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3">
    <w:nsid w:val="488C5763"/>
    <w:multiLevelType w:val="hybridMultilevel"/>
    <w:tmpl w:val="7EC4C3A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D03298B"/>
    <w:multiLevelType w:val="hybridMultilevel"/>
    <w:tmpl w:val="5DA4BD74"/>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5">
    <w:nsid w:val="4F066DFE"/>
    <w:multiLevelType w:val="hybridMultilevel"/>
    <w:tmpl w:val="DF8C9B92"/>
    <w:lvl w:ilvl="0" w:tplc="89B69208">
      <w:numFmt w:val="bullet"/>
      <w:lvlText w:val="-"/>
      <w:lvlJc w:val="left"/>
      <w:pPr>
        <w:ind w:left="1545" w:hanging="360"/>
      </w:pPr>
      <w:rPr>
        <w:rFonts w:ascii="Times New Roman" w:eastAsiaTheme="minorHAnsi" w:hAnsi="Times New Roman"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6">
    <w:nsid w:val="53AB0D8E"/>
    <w:multiLevelType w:val="hybridMultilevel"/>
    <w:tmpl w:val="A0508C6A"/>
    <w:lvl w:ilvl="0" w:tplc="55948EBA">
      <w:start w:val="1"/>
      <w:numFmt w:val="decimal"/>
      <w:lvlText w:val="%1."/>
      <w:lvlJc w:val="left"/>
      <w:pPr>
        <w:ind w:left="720" w:hanging="360"/>
      </w:pPr>
      <w:rPr>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nsid w:val="5CE63532"/>
    <w:multiLevelType w:val="hybridMultilevel"/>
    <w:tmpl w:val="1126250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8">
    <w:nsid w:val="6561764F"/>
    <w:multiLevelType w:val="hybridMultilevel"/>
    <w:tmpl w:val="2F10CF2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13110C"/>
    <w:multiLevelType w:val="hybridMultilevel"/>
    <w:tmpl w:val="7F6238C6"/>
    <w:lvl w:ilvl="0" w:tplc="042A0001">
      <w:start w:val="2"/>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67A56599"/>
    <w:multiLevelType w:val="hybridMultilevel"/>
    <w:tmpl w:val="3B0A6B0A"/>
    <w:lvl w:ilvl="0" w:tplc="1666CA5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4A23A3"/>
    <w:multiLevelType w:val="multilevel"/>
    <w:tmpl w:val="1F1E1A8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numFmt w:val="none"/>
      <w:lvlText w:val=""/>
      <w:lvlJc w:val="left"/>
      <w:pPr>
        <w:tabs>
          <w:tab w:val="num" w:pos="360"/>
        </w:tabs>
      </w:p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2">
    <w:nsid w:val="6AC306FB"/>
    <w:multiLevelType w:val="hybridMultilevel"/>
    <w:tmpl w:val="0DAE490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F4339F6"/>
    <w:multiLevelType w:val="hybridMultilevel"/>
    <w:tmpl w:val="614869B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FA79B5"/>
    <w:multiLevelType w:val="hybridMultilevel"/>
    <w:tmpl w:val="F0D6D55C"/>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nsid w:val="76DF1FC8"/>
    <w:multiLevelType w:val="hybridMultilevel"/>
    <w:tmpl w:val="532639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B524EB"/>
    <w:multiLevelType w:val="hybridMultilevel"/>
    <w:tmpl w:val="292E2A80"/>
    <w:lvl w:ilvl="0" w:tplc="042A0007">
      <w:start w:val="1"/>
      <w:numFmt w:val="bullet"/>
      <w:lvlText w:val=""/>
      <w:lvlPicBulletId w:val="0"/>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37">
    <w:nsid w:val="7EA37B4D"/>
    <w:multiLevelType w:val="hybridMultilevel"/>
    <w:tmpl w:val="BEC2B0B8"/>
    <w:lvl w:ilvl="0" w:tplc="7B2248A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9"/>
  </w:num>
  <w:num w:numId="2">
    <w:abstractNumId w:val="8"/>
  </w:num>
  <w:num w:numId="3">
    <w:abstractNumId w:val="31"/>
  </w:num>
  <w:num w:numId="4">
    <w:abstractNumId w:val="30"/>
  </w:num>
  <w:num w:numId="5">
    <w:abstractNumId w:val="3"/>
  </w:num>
  <w:num w:numId="6">
    <w:abstractNumId w:val="0"/>
  </w:num>
  <w:num w:numId="7">
    <w:abstractNumId w:val="1"/>
  </w:num>
  <w:num w:numId="8">
    <w:abstractNumId w:val="16"/>
  </w:num>
  <w:num w:numId="9">
    <w:abstractNumId w:val="2"/>
  </w:num>
  <w:num w:numId="10">
    <w:abstractNumId w:val="13"/>
  </w:num>
  <w:num w:numId="11">
    <w:abstractNumId w:val="27"/>
  </w:num>
  <w:num w:numId="12">
    <w:abstractNumId w:val="32"/>
  </w:num>
  <w:num w:numId="13">
    <w:abstractNumId w:val="23"/>
  </w:num>
  <w:num w:numId="14">
    <w:abstractNumId w:val="12"/>
  </w:num>
  <w:num w:numId="15">
    <w:abstractNumId w:val="5"/>
  </w:num>
  <w:num w:numId="16">
    <w:abstractNumId w:val="10"/>
  </w:num>
  <w:num w:numId="17">
    <w:abstractNumId w:val="7"/>
  </w:num>
  <w:num w:numId="18">
    <w:abstractNumId w:val="37"/>
  </w:num>
  <w:num w:numId="19">
    <w:abstractNumId w:val="14"/>
  </w:num>
  <w:num w:numId="20">
    <w:abstractNumId w:val="35"/>
  </w:num>
  <w:num w:numId="21">
    <w:abstractNumId w:val="33"/>
  </w:num>
  <w:num w:numId="22">
    <w:abstractNumId w:val="18"/>
  </w:num>
  <w:num w:numId="23">
    <w:abstractNumId w:val="26"/>
  </w:num>
  <w:num w:numId="24">
    <w:abstractNumId w:val="25"/>
  </w:num>
  <w:num w:numId="25">
    <w:abstractNumId w:val="24"/>
  </w:num>
  <w:num w:numId="26">
    <w:abstractNumId w:val="20"/>
  </w:num>
  <w:num w:numId="27">
    <w:abstractNumId w:val="6"/>
  </w:num>
  <w:num w:numId="28">
    <w:abstractNumId w:val="9"/>
  </w:num>
  <w:num w:numId="29">
    <w:abstractNumId w:val="4"/>
  </w:num>
  <w:num w:numId="30">
    <w:abstractNumId w:val="21"/>
  </w:num>
  <w:num w:numId="31">
    <w:abstractNumId w:val="34"/>
  </w:num>
  <w:num w:numId="32">
    <w:abstractNumId w:val="15"/>
  </w:num>
  <w:num w:numId="33">
    <w:abstractNumId w:val="29"/>
  </w:num>
  <w:num w:numId="34">
    <w:abstractNumId w:val="22"/>
  </w:num>
  <w:num w:numId="35">
    <w:abstractNumId w:val="36"/>
  </w:num>
  <w:num w:numId="36">
    <w:abstractNumId w:val="11"/>
  </w:num>
  <w:num w:numId="37">
    <w:abstractNumId w:val="17"/>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EA"/>
    <w:rsid w:val="00055B33"/>
    <w:rsid w:val="00057FF7"/>
    <w:rsid w:val="000A4490"/>
    <w:rsid w:val="000F4E5A"/>
    <w:rsid w:val="00172573"/>
    <w:rsid w:val="00181A79"/>
    <w:rsid w:val="00184831"/>
    <w:rsid w:val="00192C68"/>
    <w:rsid w:val="00215787"/>
    <w:rsid w:val="00216B7C"/>
    <w:rsid w:val="00227977"/>
    <w:rsid w:val="003F3994"/>
    <w:rsid w:val="00467478"/>
    <w:rsid w:val="004B71D2"/>
    <w:rsid w:val="00516601"/>
    <w:rsid w:val="005517FA"/>
    <w:rsid w:val="005B07D2"/>
    <w:rsid w:val="005F4C32"/>
    <w:rsid w:val="006C1C80"/>
    <w:rsid w:val="006F708E"/>
    <w:rsid w:val="00745F05"/>
    <w:rsid w:val="00752D57"/>
    <w:rsid w:val="00833141"/>
    <w:rsid w:val="00845493"/>
    <w:rsid w:val="00857BCA"/>
    <w:rsid w:val="00865EBD"/>
    <w:rsid w:val="00866D76"/>
    <w:rsid w:val="0088192A"/>
    <w:rsid w:val="008F04E1"/>
    <w:rsid w:val="008F7325"/>
    <w:rsid w:val="009716EA"/>
    <w:rsid w:val="009B49F9"/>
    <w:rsid w:val="00A57760"/>
    <w:rsid w:val="00AE13BA"/>
    <w:rsid w:val="00B34800"/>
    <w:rsid w:val="00BD4445"/>
    <w:rsid w:val="00BE7BFF"/>
    <w:rsid w:val="00C0239C"/>
    <w:rsid w:val="00C32440"/>
    <w:rsid w:val="00C37193"/>
    <w:rsid w:val="00C918D8"/>
    <w:rsid w:val="00D21DD7"/>
    <w:rsid w:val="00D51770"/>
    <w:rsid w:val="00DB78C7"/>
    <w:rsid w:val="00DE1DB0"/>
    <w:rsid w:val="00DE7AF3"/>
    <w:rsid w:val="00EF176B"/>
    <w:rsid w:val="00F44B33"/>
    <w:rsid w:val="00F778E8"/>
    <w:rsid w:val="00FA2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9"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page number"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annotation subjec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977"/>
    <w:rPr>
      <w:sz w:val="22"/>
      <w:szCs w:val="22"/>
      <w:lang w:val="en-US" w:eastAsia="en-US"/>
    </w:rPr>
  </w:style>
  <w:style w:type="paragraph" w:styleId="Heading1">
    <w:name w:val="heading 1"/>
    <w:basedOn w:val="Normal"/>
    <w:next w:val="Normal"/>
    <w:link w:val="Heading1Char"/>
    <w:uiPriority w:val="9"/>
    <w:qFormat/>
    <w:locked/>
    <w:rsid w:val="00865EBD"/>
    <w:pPr>
      <w:keepNext/>
      <w:spacing w:before="120"/>
      <w:jc w:val="center"/>
      <w:outlineLvl w:val="0"/>
    </w:pPr>
    <w:rPr>
      <w:rFonts w:ascii=".VnTime" w:hAnsi=".VnTime"/>
      <w:b/>
      <w:szCs w:val="20"/>
      <w:lang w:val="vi-VN"/>
    </w:rPr>
  </w:style>
  <w:style w:type="paragraph" w:styleId="Heading2">
    <w:name w:val="heading 2"/>
    <w:basedOn w:val="Normal"/>
    <w:next w:val="Normal"/>
    <w:link w:val="Heading2Char"/>
    <w:uiPriority w:val="9"/>
    <w:unhideWhenUsed/>
    <w:qFormat/>
    <w:locked/>
    <w:rsid w:val="00865EBD"/>
    <w:pPr>
      <w:keepNext/>
      <w:keepLines/>
      <w:spacing w:before="200" w:line="276" w:lineRule="auto"/>
      <w:outlineLvl w:val="1"/>
    </w:pPr>
    <w:rPr>
      <w:rFonts w:asciiTheme="majorHAnsi" w:eastAsiaTheme="majorEastAsia" w:hAnsiTheme="majorHAnsi" w:cstheme="majorBidi"/>
      <w:b/>
      <w:bCs/>
      <w:color w:val="4F81BD" w:themeColor="accent1"/>
      <w:sz w:val="26"/>
      <w:szCs w:val="26"/>
      <w:lang w:val="vi-VN"/>
    </w:rPr>
  </w:style>
  <w:style w:type="paragraph" w:styleId="Heading3">
    <w:name w:val="heading 3"/>
    <w:basedOn w:val="Normal"/>
    <w:next w:val="Normal"/>
    <w:link w:val="Heading3Char"/>
    <w:uiPriority w:val="9"/>
    <w:semiHidden/>
    <w:unhideWhenUsed/>
    <w:qFormat/>
    <w:locked/>
    <w:rsid w:val="00865EBD"/>
    <w:pPr>
      <w:keepNext/>
      <w:spacing w:before="240" w:after="60"/>
      <w:outlineLvl w:val="2"/>
    </w:pPr>
    <w:rPr>
      <w:rFonts w:asciiTheme="majorHAnsi" w:eastAsiaTheme="majorEastAsia" w:hAnsiTheme="majorHAnsi" w:cstheme="majorBidi"/>
      <w:b/>
      <w:bCs/>
      <w:sz w:val="26"/>
      <w:szCs w:val="26"/>
    </w:rPr>
  </w:style>
  <w:style w:type="paragraph" w:styleId="Heading6">
    <w:name w:val="heading 6"/>
    <w:basedOn w:val="Normal"/>
    <w:next w:val="Normal"/>
    <w:link w:val="Heading6Char"/>
    <w:uiPriority w:val="9"/>
    <w:semiHidden/>
    <w:unhideWhenUsed/>
    <w:qFormat/>
    <w:locked/>
    <w:rsid w:val="00865EBD"/>
    <w:pPr>
      <w:keepNext/>
      <w:keepLines/>
      <w:spacing w:before="200" w:line="276" w:lineRule="auto"/>
      <w:outlineLvl w:val="5"/>
    </w:pPr>
    <w:rPr>
      <w:rFonts w:asciiTheme="majorHAnsi" w:eastAsiaTheme="majorEastAsia" w:hAnsiTheme="majorHAnsi" w:cstheme="majorBidi"/>
      <w:i/>
      <w:iCs/>
      <w:color w:val="243F60" w:themeColor="accent1" w:themeShade="7F"/>
      <w:sz w:val="24"/>
      <w:lang w:val="vi-VN"/>
    </w:rPr>
  </w:style>
  <w:style w:type="paragraph" w:styleId="Heading8">
    <w:name w:val="heading 8"/>
    <w:basedOn w:val="Normal"/>
    <w:next w:val="Normal"/>
    <w:link w:val="Heading8Char"/>
    <w:uiPriority w:val="9"/>
    <w:semiHidden/>
    <w:unhideWhenUsed/>
    <w:qFormat/>
    <w:locked/>
    <w:rsid w:val="00865EBD"/>
    <w:pPr>
      <w:keepNext/>
      <w:keepLines/>
      <w:spacing w:before="200" w:line="276" w:lineRule="auto"/>
      <w:outlineLvl w:val="7"/>
    </w:pPr>
    <w:rPr>
      <w:rFonts w:asciiTheme="majorHAnsi" w:eastAsiaTheme="majorEastAsia" w:hAnsiTheme="majorHAnsi" w:cstheme="majorBidi"/>
      <w:color w:val="404040" w:themeColor="text1" w:themeTint="BF"/>
      <w:sz w:val="20"/>
      <w:szCs w:val="2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BE7B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833141"/>
    <w:rPr>
      <w:rFonts w:ascii="Tahoma" w:hAnsi="Tahoma" w:cs="Tahoma"/>
      <w:sz w:val="16"/>
      <w:szCs w:val="16"/>
    </w:rPr>
  </w:style>
  <w:style w:type="character" w:customStyle="1" w:styleId="BalloonTextChar">
    <w:name w:val="Balloon Text Char"/>
    <w:basedOn w:val="DefaultParagraphFont"/>
    <w:link w:val="BalloonText"/>
    <w:uiPriority w:val="99"/>
    <w:rsid w:val="00833141"/>
    <w:rPr>
      <w:rFonts w:ascii="Tahoma" w:hAnsi="Tahoma" w:cs="Tahoma"/>
      <w:sz w:val="16"/>
      <w:szCs w:val="16"/>
      <w:lang w:val="en-US" w:eastAsia="en-US"/>
    </w:rPr>
  </w:style>
  <w:style w:type="character" w:customStyle="1" w:styleId="HTMLPreformattedChar">
    <w:name w:val="HTML Preformatted Char"/>
    <w:basedOn w:val="DefaultParagraphFont"/>
    <w:link w:val="HTMLPreformatted"/>
    <w:uiPriority w:val="99"/>
    <w:rsid w:val="00F778E8"/>
    <w:rPr>
      <w:rFonts w:ascii="Courier New" w:hAnsi="Courier New" w:cs="Courier New"/>
      <w:lang w:val="en-US"/>
    </w:rPr>
  </w:style>
  <w:style w:type="paragraph" w:styleId="HTMLPreformatted">
    <w:name w:val="HTML Preformatted"/>
    <w:basedOn w:val="Normal"/>
    <w:link w:val="HTMLPreformattedChar"/>
    <w:uiPriority w:val="99"/>
    <w:unhideWhenUsed/>
    <w:rsid w:val="00F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vi-VN"/>
    </w:rPr>
  </w:style>
  <w:style w:type="character" w:customStyle="1" w:styleId="HTMLPreformattedChar1">
    <w:name w:val="HTML Preformatted Char1"/>
    <w:basedOn w:val="DefaultParagraphFont"/>
    <w:uiPriority w:val="99"/>
    <w:semiHidden/>
    <w:rsid w:val="00F778E8"/>
    <w:rPr>
      <w:rFonts w:ascii="Consolas" w:hAnsi="Consolas"/>
      <w:lang w:val="en-US" w:eastAsia="en-US"/>
    </w:rPr>
  </w:style>
  <w:style w:type="character" w:customStyle="1" w:styleId="Heading1Char">
    <w:name w:val="Heading 1 Char"/>
    <w:basedOn w:val="DefaultParagraphFont"/>
    <w:link w:val="Heading1"/>
    <w:uiPriority w:val="9"/>
    <w:rsid w:val="00865EBD"/>
    <w:rPr>
      <w:rFonts w:ascii=".VnTime" w:hAnsi=".VnTime"/>
      <w:b/>
      <w:sz w:val="22"/>
      <w:lang w:eastAsia="en-US"/>
    </w:rPr>
  </w:style>
  <w:style w:type="character" w:customStyle="1" w:styleId="Heading2Char">
    <w:name w:val="Heading 2 Char"/>
    <w:basedOn w:val="DefaultParagraphFont"/>
    <w:link w:val="Heading2"/>
    <w:uiPriority w:val="9"/>
    <w:rsid w:val="00865EBD"/>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865EBD"/>
    <w:rPr>
      <w:rFonts w:asciiTheme="majorHAnsi" w:eastAsiaTheme="majorEastAsia" w:hAnsiTheme="majorHAnsi" w:cstheme="majorBidi"/>
      <w:b/>
      <w:bCs/>
      <w:sz w:val="26"/>
      <w:szCs w:val="26"/>
      <w:lang w:val="en-US" w:eastAsia="en-US"/>
    </w:rPr>
  </w:style>
  <w:style w:type="character" w:customStyle="1" w:styleId="Heading6Char">
    <w:name w:val="Heading 6 Char"/>
    <w:basedOn w:val="DefaultParagraphFont"/>
    <w:link w:val="Heading6"/>
    <w:uiPriority w:val="9"/>
    <w:semiHidden/>
    <w:rsid w:val="00865EBD"/>
    <w:rPr>
      <w:rFonts w:asciiTheme="majorHAnsi" w:eastAsiaTheme="majorEastAsia" w:hAnsiTheme="majorHAnsi" w:cstheme="majorBidi"/>
      <w:i/>
      <w:iCs/>
      <w:color w:val="243F60" w:themeColor="accent1" w:themeShade="7F"/>
      <w:sz w:val="24"/>
      <w:szCs w:val="22"/>
      <w:lang w:eastAsia="en-US"/>
    </w:rPr>
  </w:style>
  <w:style w:type="character" w:customStyle="1" w:styleId="Heading8Char">
    <w:name w:val="Heading 8 Char"/>
    <w:basedOn w:val="DefaultParagraphFont"/>
    <w:link w:val="Heading8"/>
    <w:uiPriority w:val="9"/>
    <w:semiHidden/>
    <w:rsid w:val="00865EBD"/>
    <w:rPr>
      <w:rFonts w:asciiTheme="majorHAnsi" w:eastAsiaTheme="majorEastAsia" w:hAnsiTheme="majorHAnsi" w:cstheme="majorBidi"/>
      <w:color w:val="404040" w:themeColor="text1" w:themeTint="BF"/>
      <w:lang w:eastAsia="en-US"/>
    </w:rPr>
  </w:style>
  <w:style w:type="paragraph" w:styleId="ListParagraph">
    <w:name w:val="List Paragraph"/>
    <w:basedOn w:val="Normal"/>
    <w:link w:val="ListParagraphChar"/>
    <w:uiPriority w:val="34"/>
    <w:qFormat/>
    <w:rsid w:val="00865EBD"/>
    <w:pPr>
      <w:spacing w:after="200" w:line="276" w:lineRule="auto"/>
      <w:ind w:left="720"/>
      <w:contextualSpacing/>
    </w:pPr>
    <w:rPr>
      <w:rFonts w:ascii="Times New Roman" w:eastAsiaTheme="minorHAnsi" w:hAnsi="Times New Roman" w:cstheme="minorBidi"/>
      <w:sz w:val="24"/>
      <w:lang w:val="vi-VN"/>
    </w:rPr>
  </w:style>
  <w:style w:type="character" w:customStyle="1" w:styleId="ListParagraphChar">
    <w:name w:val="List Paragraph Char"/>
    <w:link w:val="ListParagraph"/>
    <w:uiPriority w:val="34"/>
    <w:locked/>
    <w:rsid w:val="00865EBD"/>
    <w:rPr>
      <w:rFonts w:ascii="Times New Roman" w:eastAsiaTheme="minorHAnsi" w:hAnsi="Times New Roman" w:cstheme="minorBidi"/>
      <w:sz w:val="24"/>
      <w:szCs w:val="22"/>
      <w:lang w:eastAsia="en-US"/>
    </w:rPr>
  </w:style>
  <w:style w:type="paragraph" w:styleId="Caption">
    <w:name w:val="caption"/>
    <w:basedOn w:val="Normal"/>
    <w:next w:val="Normal"/>
    <w:unhideWhenUsed/>
    <w:qFormat/>
    <w:locked/>
    <w:rsid w:val="00865EBD"/>
    <w:pPr>
      <w:spacing w:line="360" w:lineRule="auto"/>
      <w:jc w:val="center"/>
    </w:pPr>
    <w:rPr>
      <w:rFonts w:ascii=".VnTime" w:hAnsi=".VnTime"/>
      <w:i/>
      <w:spacing w:val="4"/>
      <w:sz w:val="28"/>
      <w:szCs w:val="28"/>
    </w:rPr>
  </w:style>
  <w:style w:type="paragraph" w:styleId="BodyTextIndent">
    <w:name w:val="Body Text Indent"/>
    <w:basedOn w:val="Normal"/>
    <w:link w:val="BodyTextIndentChar"/>
    <w:rsid w:val="00865EBD"/>
    <w:pPr>
      <w:spacing w:before="120"/>
      <w:ind w:left="284"/>
      <w:jc w:val="both"/>
    </w:pPr>
    <w:rPr>
      <w:rFonts w:ascii=".VnTime" w:hAnsi=".VnTime"/>
      <w:sz w:val="28"/>
      <w:szCs w:val="20"/>
      <w:lang w:val="vi-VN"/>
    </w:rPr>
  </w:style>
  <w:style w:type="character" w:customStyle="1" w:styleId="BodyTextIndentChar">
    <w:name w:val="Body Text Indent Char"/>
    <w:basedOn w:val="DefaultParagraphFont"/>
    <w:link w:val="BodyTextIndent"/>
    <w:rsid w:val="00865EBD"/>
    <w:rPr>
      <w:rFonts w:ascii=".VnTime" w:hAnsi=".VnTime"/>
      <w:sz w:val="28"/>
      <w:lang w:eastAsia="en-US"/>
    </w:rPr>
  </w:style>
  <w:style w:type="paragraph" w:styleId="Subtitle">
    <w:name w:val="Subtitle"/>
    <w:basedOn w:val="Normal"/>
    <w:next w:val="Normal"/>
    <w:link w:val="SubtitleChar"/>
    <w:uiPriority w:val="11"/>
    <w:qFormat/>
    <w:locked/>
    <w:rsid w:val="00865EBD"/>
    <w:pPr>
      <w:numPr>
        <w:ilvl w:val="1"/>
      </w:numPr>
      <w:spacing w:after="200" w:line="276" w:lineRule="auto"/>
    </w:pPr>
    <w:rPr>
      <w:rFonts w:asciiTheme="majorHAnsi" w:eastAsiaTheme="majorEastAsia" w:hAnsiTheme="majorHAnsi" w:cstheme="majorBidi"/>
      <w:i/>
      <w:iCs/>
      <w:color w:val="4F81BD" w:themeColor="accent1"/>
      <w:spacing w:val="15"/>
      <w:sz w:val="24"/>
      <w:szCs w:val="24"/>
      <w:lang w:val="vi-VN"/>
    </w:rPr>
  </w:style>
  <w:style w:type="character" w:customStyle="1" w:styleId="SubtitleChar">
    <w:name w:val="Subtitle Char"/>
    <w:basedOn w:val="DefaultParagraphFont"/>
    <w:link w:val="Subtitle"/>
    <w:uiPriority w:val="11"/>
    <w:rsid w:val="00865EBD"/>
    <w:rPr>
      <w:rFonts w:asciiTheme="majorHAnsi" w:eastAsiaTheme="majorEastAsia" w:hAnsiTheme="majorHAnsi" w:cstheme="majorBidi"/>
      <w:i/>
      <w:iCs/>
      <w:color w:val="4F81BD" w:themeColor="accent1"/>
      <w:spacing w:val="15"/>
      <w:sz w:val="24"/>
      <w:szCs w:val="24"/>
      <w:lang w:eastAsia="en-US"/>
    </w:rPr>
  </w:style>
  <w:style w:type="paragraph" w:customStyle="1" w:styleId="Bang1">
    <w:name w:val="Bang 1"/>
    <w:basedOn w:val="Normal"/>
    <w:qFormat/>
    <w:rsid w:val="00865EBD"/>
    <w:pPr>
      <w:autoSpaceDE w:val="0"/>
      <w:autoSpaceDN w:val="0"/>
      <w:adjustRightInd w:val="0"/>
      <w:spacing w:line="360" w:lineRule="auto"/>
      <w:jc w:val="center"/>
    </w:pPr>
    <w:rPr>
      <w:rFonts w:ascii="Times New Roman" w:eastAsia="Calibri" w:hAnsi="Times New Roman"/>
      <w:i/>
      <w:sz w:val="28"/>
      <w:szCs w:val="28"/>
    </w:rPr>
  </w:style>
  <w:style w:type="paragraph" w:customStyle="1" w:styleId="3c">
    <w:name w:val="3c"/>
    <w:basedOn w:val="Normal"/>
    <w:qFormat/>
    <w:rsid w:val="00865EBD"/>
    <w:pPr>
      <w:spacing w:line="360" w:lineRule="auto"/>
      <w:jc w:val="both"/>
    </w:pPr>
    <w:rPr>
      <w:rFonts w:ascii="Times New Roman" w:eastAsia="Calibri" w:hAnsi="Times New Roman"/>
      <w:b/>
      <w:sz w:val="28"/>
      <w:szCs w:val="28"/>
      <w:lang w:val="vi-VN"/>
    </w:rPr>
  </w:style>
  <w:style w:type="paragraph" w:styleId="Title">
    <w:name w:val="Title"/>
    <w:basedOn w:val="Normal"/>
    <w:link w:val="TitleChar"/>
    <w:qFormat/>
    <w:locked/>
    <w:rsid w:val="00865EBD"/>
    <w:pPr>
      <w:jc w:val="center"/>
    </w:pPr>
    <w:rPr>
      <w:rFonts w:ascii=".VnTimeH" w:hAnsi=".VnTimeH"/>
      <w:b/>
      <w:sz w:val="28"/>
      <w:szCs w:val="20"/>
      <w:lang w:val="vi-VN"/>
    </w:rPr>
  </w:style>
  <w:style w:type="character" w:customStyle="1" w:styleId="TitleChar">
    <w:name w:val="Title Char"/>
    <w:basedOn w:val="DefaultParagraphFont"/>
    <w:link w:val="Title"/>
    <w:rsid w:val="00865EBD"/>
    <w:rPr>
      <w:rFonts w:ascii=".VnTimeH" w:hAnsi=".VnTimeH"/>
      <w:b/>
      <w:sz w:val="28"/>
      <w:lang w:eastAsia="en-US"/>
    </w:rPr>
  </w:style>
  <w:style w:type="paragraph" w:styleId="NormalWeb">
    <w:name w:val="Normal (Web)"/>
    <w:basedOn w:val="Normal"/>
    <w:uiPriority w:val="99"/>
    <w:unhideWhenUsed/>
    <w:rsid w:val="00865EBD"/>
    <w:pPr>
      <w:spacing w:before="100" w:beforeAutospacing="1" w:after="100" w:afterAutospacing="1"/>
    </w:pPr>
    <w:rPr>
      <w:rFonts w:ascii="Times New Roman" w:eastAsiaTheme="minorEastAsia" w:hAnsi="Times New Roman"/>
      <w:sz w:val="24"/>
      <w:szCs w:val="24"/>
    </w:rPr>
  </w:style>
  <w:style w:type="character" w:styleId="Hyperlink">
    <w:name w:val="Hyperlink"/>
    <w:uiPriority w:val="99"/>
    <w:unhideWhenUsed/>
    <w:rsid w:val="00865EBD"/>
    <w:rPr>
      <w:color w:val="000080"/>
      <w:u w:val="single"/>
    </w:rPr>
  </w:style>
  <w:style w:type="paragraph" w:styleId="Header">
    <w:name w:val="header"/>
    <w:basedOn w:val="Normal"/>
    <w:link w:val="HeaderChar"/>
    <w:uiPriority w:val="99"/>
    <w:rsid w:val="00865EBD"/>
    <w:pPr>
      <w:tabs>
        <w:tab w:val="center" w:pos="4320"/>
        <w:tab w:val="right" w:pos="8640"/>
      </w:tabs>
    </w:pPr>
    <w:rPr>
      <w:rFonts w:ascii=".VnCentury Schoolbook" w:hAnsi=".VnCentury Schoolbook"/>
      <w:sz w:val="28"/>
      <w:szCs w:val="20"/>
    </w:rPr>
  </w:style>
  <w:style w:type="character" w:customStyle="1" w:styleId="HeaderChar">
    <w:name w:val="Header Char"/>
    <w:basedOn w:val="DefaultParagraphFont"/>
    <w:link w:val="Header"/>
    <w:uiPriority w:val="99"/>
    <w:rsid w:val="00865EBD"/>
    <w:rPr>
      <w:rFonts w:ascii=".VnCentury Schoolbook" w:hAnsi=".VnCentury Schoolbook"/>
      <w:sz w:val="28"/>
      <w:lang w:val="en-US" w:eastAsia="en-US"/>
    </w:rPr>
  </w:style>
  <w:style w:type="paragraph" w:styleId="Footer">
    <w:name w:val="footer"/>
    <w:basedOn w:val="Normal"/>
    <w:link w:val="FooterChar"/>
    <w:uiPriority w:val="99"/>
    <w:rsid w:val="00865EBD"/>
    <w:pPr>
      <w:tabs>
        <w:tab w:val="center" w:pos="4320"/>
        <w:tab w:val="right" w:pos="8640"/>
      </w:tabs>
    </w:pPr>
    <w:rPr>
      <w:rFonts w:ascii=".VnCentury Schoolbook" w:hAnsi=".VnCentury Schoolbook"/>
      <w:sz w:val="28"/>
      <w:szCs w:val="20"/>
    </w:rPr>
  </w:style>
  <w:style w:type="character" w:customStyle="1" w:styleId="FooterChar">
    <w:name w:val="Footer Char"/>
    <w:basedOn w:val="DefaultParagraphFont"/>
    <w:link w:val="Footer"/>
    <w:uiPriority w:val="99"/>
    <w:rsid w:val="00865EBD"/>
    <w:rPr>
      <w:rFonts w:ascii=".VnCentury Schoolbook" w:hAnsi=".VnCentury Schoolbook"/>
      <w:sz w:val="28"/>
      <w:lang w:val="en-US" w:eastAsia="en-US"/>
    </w:rPr>
  </w:style>
  <w:style w:type="character" w:customStyle="1" w:styleId="FootnoteTextChar">
    <w:name w:val="Footnote Text Char"/>
    <w:basedOn w:val="DefaultParagraphFont"/>
    <w:link w:val="FootnoteText"/>
    <w:semiHidden/>
    <w:rsid w:val="00865EBD"/>
    <w:rPr>
      <w:lang w:val="en-US"/>
    </w:rPr>
  </w:style>
  <w:style w:type="paragraph" w:styleId="FootnoteText">
    <w:name w:val="footnote text"/>
    <w:basedOn w:val="Normal"/>
    <w:link w:val="FootnoteTextChar"/>
    <w:semiHidden/>
    <w:rsid w:val="00865EBD"/>
    <w:pPr>
      <w:widowControl w:val="0"/>
    </w:pPr>
    <w:rPr>
      <w:sz w:val="20"/>
      <w:szCs w:val="20"/>
      <w:lang w:eastAsia="vi-VN"/>
    </w:rPr>
  </w:style>
  <w:style w:type="character" w:customStyle="1" w:styleId="FootnoteTextChar1">
    <w:name w:val="Footnote Text Char1"/>
    <w:basedOn w:val="DefaultParagraphFont"/>
    <w:uiPriority w:val="99"/>
    <w:semiHidden/>
    <w:rsid w:val="00865EBD"/>
    <w:rPr>
      <w:lang w:val="en-US" w:eastAsia="en-US"/>
    </w:rPr>
  </w:style>
  <w:style w:type="paragraph" w:customStyle="1" w:styleId="normal-p">
    <w:name w:val="normal-p"/>
    <w:basedOn w:val="Normal"/>
    <w:rsid w:val="00865EBD"/>
    <w:pPr>
      <w:jc w:val="both"/>
    </w:pPr>
    <w:rPr>
      <w:rFonts w:ascii="Times New Roman" w:hAnsi="Times New Roman"/>
      <w:sz w:val="20"/>
      <w:szCs w:val="20"/>
    </w:rPr>
  </w:style>
  <w:style w:type="paragraph" w:customStyle="1" w:styleId="bodytextindent-p">
    <w:name w:val="bodytextindent-p"/>
    <w:basedOn w:val="Normal"/>
    <w:rsid w:val="00865EBD"/>
    <w:pPr>
      <w:jc w:val="both"/>
    </w:pPr>
    <w:rPr>
      <w:rFonts w:ascii="Times New Roman" w:hAnsi="Times New Roman"/>
      <w:sz w:val="20"/>
      <w:szCs w:val="20"/>
    </w:rPr>
  </w:style>
  <w:style w:type="paragraph" w:customStyle="1" w:styleId="bodytextindent2-p">
    <w:name w:val="bodytextindent2-p"/>
    <w:basedOn w:val="Normal"/>
    <w:rsid w:val="00865EBD"/>
    <w:pPr>
      <w:jc w:val="both"/>
    </w:pPr>
    <w:rPr>
      <w:rFonts w:ascii="Times New Roman" w:hAnsi="Times New Roman"/>
      <w:sz w:val="20"/>
      <w:szCs w:val="20"/>
    </w:rPr>
  </w:style>
  <w:style w:type="character" w:customStyle="1" w:styleId="bodytextindent-h1">
    <w:name w:val="bodytextindent-h1"/>
    <w:rsid w:val="00865EBD"/>
    <w:rPr>
      <w:rFonts w:ascii=".VnTime" w:hAnsi=".VnTime" w:hint="default"/>
      <w:color w:val="auto"/>
      <w:sz w:val="28"/>
      <w:szCs w:val="28"/>
    </w:rPr>
  </w:style>
  <w:style w:type="character" w:customStyle="1" w:styleId="normal-h1">
    <w:name w:val="normal-h1"/>
    <w:rsid w:val="00865EBD"/>
    <w:rPr>
      <w:rFonts w:ascii=".VnTime" w:hAnsi=".VnTime" w:hint="default"/>
      <w:color w:val="0000FF"/>
      <w:sz w:val="24"/>
      <w:szCs w:val="24"/>
    </w:rPr>
  </w:style>
  <w:style w:type="character" w:customStyle="1" w:styleId="bodytextindent2-h1">
    <w:name w:val="bodytextindent2-h1"/>
    <w:rsid w:val="00865EBD"/>
    <w:rPr>
      <w:rFonts w:ascii=".VnTime" w:hAnsi=".VnTime" w:hint="default"/>
      <w:color w:val="auto"/>
      <w:sz w:val="28"/>
      <w:szCs w:val="28"/>
    </w:rPr>
  </w:style>
  <w:style w:type="character" w:styleId="PageNumber">
    <w:name w:val="page number"/>
    <w:basedOn w:val="DefaultParagraphFont"/>
    <w:rsid w:val="00865EBD"/>
  </w:style>
  <w:style w:type="paragraph" w:styleId="BodyText">
    <w:name w:val="Body Text"/>
    <w:basedOn w:val="Normal"/>
    <w:link w:val="BodyTextChar"/>
    <w:rsid w:val="00865EBD"/>
    <w:pPr>
      <w:widowControl w:val="0"/>
      <w:tabs>
        <w:tab w:val="left" w:pos="144"/>
        <w:tab w:val="center" w:pos="1584"/>
        <w:tab w:val="left" w:pos="5616"/>
      </w:tabs>
      <w:spacing w:line="480" w:lineRule="atLeast"/>
      <w:ind w:right="3124"/>
    </w:pPr>
    <w:rPr>
      <w:rFonts w:ascii="Times New Roman" w:hAnsi="Times New Roman"/>
      <w:b/>
      <w:sz w:val="20"/>
      <w:szCs w:val="20"/>
    </w:rPr>
  </w:style>
  <w:style w:type="character" w:customStyle="1" w:styleId="BodyTextChar">
    <w:name w:val="Body Text Char"/>
    <w:basedOn w:val="DefaultParagraphFont"/>
    <w:link w:val="BodyText"/>
    <w:rsid w:val="00865EBD"/>
    <w:rPr>
      <w:rFonts w:ascii="Times New Roman" w:hAnsi="Times New Roman"/>
      <w:b/>
      <w:lang w:val="en-US" w:eastAsia="en-US"/>
    </w:rPr>
  </w:style>
  <w:style w:type="paragraph" w:customStyle="1" w:styleId="thamkhao">
    <w:name w:val="tham khao"/>
    <w:basedOn w:val="Normal"/>
    <w:rsid w:val="00865EBD"/>
    <w:pPr>
      <w:tabs>
        <w:tab w:val="num" w:pos="1154"/>
      </w:tabs>
      <w:spacing w:line="360" w:lineRule="auto"/>
      <w:ind w:left="1154" w:hanging="794"/>
      <w:jc w:val="both"/>
    </w:pPr>
    <w:rPr>
      <w:rFonts w:ascii="Times New Roman" w:hAnsi="Times New Roman"/>
      <w:color w:val="000000"/>
      <w:sz w:val="28"/>
      <w:szCs w:val="24"/>
    </w:rPr>
  </w:style>
  <w:style w:type="paragraph" w:customStyle="1" w:styleId="StyleHeading2Left0cmFirstline0cm">
    <w:name w:val="Style Heading 2 + Left:  0 cm First line:  0 cm"/>
    <w:basedOn w:val="Heading2"/>
    <w:rsid w:val="00865EBD"/>
    <w:pPr>
      <w:keepLines w:val="0"/>
      <w:tabs>
        <w:tab w:val="num" w:pos="792"/>
      </w:tabs>
      <w:spacing w:before="0" w:line="240" w:lineRule="auto"/>
      <w:ind w:left="792" w:right="-40" w:hanging="432"/>
    </w:pPr>
    <w:rPr>
      <w:rFonts w:ascii="Times New Roman" w:eastAsia="Times New Roman" w:hAnsi="Times New Roman" w:cs="Times New Roman"/>
      <w:color w:val="auto"/>
      <w:sz w:val="28"/>
      <w:szCs w:val="20"/>
      <w:lang w:val="en-US"/>
    </w:rPr>
  </w:style>
  <w:style w:type="character" w:customStyle="1" w:styleId="Bodytext0">
    <w:name w:val="Body text_"/>
    <w:link w:val="Bodytext1"/>
    <w:locked/>
    <w:rsid w:val="00865EBD"/>
    <w:rPr>
      <w:sz w:val="16"/>
      <w:szCs w:val="16"/>
      <w:shd w:val="clear" w:color="auto" w:fill="FFFFFF"/>
    </w:rPr>
  </w:style>
  <w:style w:type="paragraph" w:customStyle="1" w:styleId="Bodytext1">
    <w:name w:val="Body text1"/>
    <w:basedOn w:val="Normal"/>
    <w:link w:val="Bodytext0"/>
    <w:rsid w:val="00865EBD"/>
    <w:pPr>
      <w:widowControl w:val="0"/>
      <w:shd w:val="clear" w:color="auto" w:fill="FFFFFF"/>
      <w:spacing w:before="420" w:line="189" w:lineRule="exact"/>
      <w:jc w:val="both"/>
    </w:pPr>
    <w:rPr>
      <w:sz w:val="16"/>
      <w:szCs w:val="16"/>
      <w:shd w:val="clear" w:color="auto" w:fill="FFFFFF"/>
      <w:lang w:val="vi-VN" w:eastAsia="vi-VN"/>
    </w:rPr>
  </w:style>
  <w:style w:type="character" w:customStyle="1" w:styleId="Bodytext2">
    <w:name w:val="Body text (2)_"/>
    <w:link w:val="Bodytext20"/>
    <w:locked/>
    <w:rsid w:val="00865EBD"/>
    <w:rPr>
      <w:b/>
      <w:bCs/>
      <w:sz w:val="16"/>
      <w:szCs w:val="16"/>
      <w:shd w:val="clear" w:color="auto" w:fill="FFFFFF"/>
    </w:rPr>
  </w:style>
  <w:style w:type="paragraph" w:customStyle="1" w:styleId="Bodytext20">
    <w:name w:val="Body text (2)"/>
    <w:basedOn w:val="Normal"/>
    <w:link w:val="Bodytext2"/>
    <w:rsid w:val="00865EBD"/>
    <w:pPr>
      <w:widowControl w:val="0"/>
      <w:shd w:val="clear" w:color="auto" w:fill="FFFFFF"/>
      <w:spacing w:before="180" w:after="420" w:line="240" w:lineRule="atLeast"/>
      <w:jc w:val="both"/>
    </w:pPr>
    <w:rPr>
      <w:b/>
      <w:bCs/>
      <w:sz w:val="16"/>
      <w:szCs w:val="16"/>
      <w:shd w:val="clear" w:color="auto" w:fill="FFFFFF"/>
      <w:lang w:val="vi-VN" w:eastAsia="vi-VN"/>
    </w:rPr>
  </w:style>
  <w:style w:type="character" w:customStyle="1" w:styleId="Tablecaption">
    <w:name w:val="Table caption_"/>
    <w:link w:val="Tablecaption0"/>
    <w:uiPriority w:val="99"/>
    <w:locked/>
    <w:rsid w:val="00865EBD"/>
    <w:rPr>
      <w:sz w:val="16"/>
      <w:szCs w:val="16"/>
      <w:shd w:val="clear" w:color="auto" w:fill="FFFFFF"/>
    </w:rPr>
  </w:style>
  <w:style w:type="paragraph" w:customStyle="1" w:styleId="Tablecaption0">
    <w:name w:val="Table caption"/>
    <w:basedOn w:val="Normal"/>
    <w:link w:val="Tablecaption"/>
    <w:uiPriority w:val="99"/>
    <w:rsid w:val="00865EBD"/>
    <w:pPr>
      <w:widowControl w:val="0"/>
      <w:shd w:val="clear" w:color="auto" w:fill="FFFFFF"/>
      <w:spacing w:line="240" w:lineRule="atLeast"/>
    </w:pPr>
    <w:rPr>
      <w:sz w:val="16"/>
      <w:szCs w:val="16"/>
      <w:shd w:val="clear" w:color="auto" w:fill="FFFFFF"/>
      <w:lang w:val="vi-VN" w:eastAsia="vi-VN"/>
    </w:rPr>
  </w:style>
  <w:style w:type="character" w:customStyle="1" w:styleId="Bodytext21">
    <w:name w:val="Body text2"/>
    <w:rsid w:val="00865EBD"/>
    <w:rPr>
      <w:rFonts w:ascii="Times New Roman" w:hAnsi="Times New Roman" w:cs="Times New Roman"/>
      <w:sz w:val="16"/>
      <w:szCs w:val="16"/>
      <w:u w:val="none"/>
      <w:shd w:val="clear" w:color="auto" w:fill="FFFFFF"/>
    </w:rPr>
  </w:style>
  <w:style w:type="character" w:customStyle="1" w:styleId="BodytextItalic">
    <w:name w:val="Body text + Italic"/>
    <w:aliases w:val="Spacing 0 pt,Body text + Corbel,14.5 pt,11.5 pt,Body text (2) + Not Italic"/>
    <w:rsid w:val="00865EBD"/>
    <w:rPr>
      <w:rFonts w:ascii="Times New Roman" w:hAnsi="Times New Roman" w:cs="Times New Roman"/>
      <w:i/>
      <w:iCs/>
      <w:spacing w:val="-10"/>
      <w:sz w:val="16"/>
      <w:szCs w:val="16"/>
      <w:u w:val="none"/>
      <w:shd w:val="clear" w:color="auto" w:fill="FFFFFF"/>
    </w:rPr>
  </w:style>
  <w:style w:type="character" w:customStyle="1" w:styleId="Bodytext3">
    <w:name w:val="Body text (3)_"/>
    <w:link w:val="Bodytext31"/>
    <w:locked/>
    <w:rsid w:val="00865EBD"/>
    <w:rPr>
      <w:sz w:val="19"/>
      <w:szCs w:val="19"/>
      <w:shd w:val="clear" w:color="auto" w:fill="FFFFFF"/>
    </w:rPr>
  </w:style>
  <w:style w:type="paragraph" w:customStyle="1" w:styleId="Bodytext31">
    <w:name w:val="Body text (3)1"/>
    <w:basedOn w:val="Normal"/>
    <w:link w:val="Bodytext3"/>
    <w:rsid w:val="00865EBD"/>
    <w:pPr>
      <w:widowControl w:val="0"/>
      <w:shd w:val="clear" w:color="auto" w:fill="FFFFFF"/>
      <w:spacing w:before="900" w:after="180" w:line="240" w:lineRule="atLeast"/>
    </w:pPr>
    <w:rPr>
      <w:sz w:val="19"/>
      <w:szCs w:val="19"/>
      <w:shd w:val="clear" w:color="auto" w:fill="FFFFFF"/>
      <w:lang w:val="vi-VN" w:eastAsia="vi-VN"/>
    </w:rPr>
  </w:style>
  <w:style w:type="character" w:customStyle="1" w:styleId="Bodytext105pt">
    <w:name w:val="Body text + 10.5 pt"/>
    <w:aliases w:val="Bold1,Italic,Body text + 6 pt,Body text + 15.5 pt,Body text + Constantia,12.5 pt,Spacing -1 pt,Body text + Corbel1"/>
    <w:rsid w:val="00865EBD"/>
    <w:rPr>
      <w:rFonts w:ascii="Times New Roman" w:hAnsi="Times New Roman" w:cs="Times New Roman"/>
      <w:b/>
      <w:bCs/>
      <w:i/>
      <w:iCs/>
      <w:noProof/>
      <w:sz w:val="21"/>
      <w:szCs w:val="21"/>
      <w:u w:val="none"/>
      <w:shd w:val="clear" w:color="auto" w:fill="FFFFFF"/>
    </w:rPr>
  </w:style>
  <w:style w:type="character" w:customStyle="1" w:styleId="Bodytext3Bold">
    <w:name w:val="Body text (3) + Bold"/>
    <w:aliases w:val="Not Italic,Body text (2) + 15 pt,Body text (2) + Corbel,52 pt"/>
    <w:uiPriority w:val="99"/>
    <w:rsid w:val="00865EBD"/>
    <w:rPr>
      <w:rFonts w:ascii="Times New Roman" w:hAnsi="Times New Roman"/>
      <w:b/>
      <w:bCs/>
      <w:sz w:val="30"/>
      <w:szCs w:val="30"/>
      <w:u w:val="none"/>
      <w:shd w:val="clear" w:color="auto" w:fill="FFFFFF"/>
    </w:rPr>
  </w:style>
  <w:style w:type="paragraph" w:customStyle="1" w:styleId="Bodytext30">
    <w:name w:val="Body text (3)"/>
    <w:basedOn w:val="Normal"/>
    <w:rsid w:val="00865EBD"/>
    <w:pPr>
      <w:widowControl w:val="0"/>
      <w:shd w:val="clear" w:color="auto" w:fill="FFFFFF"/>
      <w:spacing w:before="540" w:line="474" w:lineRule="exact"/>
      <w:jc w:val="both"/>
    </w:pPr>
    <w:rPr>
      <w:rFonts w:ascii="Times New Roman" w:hAnsi="Times New Roman"/>
      <w:i/>
      <w:iCs/>
      <w:sz w:val="30"/>
      <w:szCs w:val="30"/>
      <w:lang w:val="vi-VN"/>
    </w:rPr>
  </w:style>
  <w:style w:type="character" w:customStyle="1" w:styleId="BodytextCandara">
    <w:name w:val="Body text + Candara"/>
    <w:aliases w:val="28.5 pt"/>
    <w:uiPriority w:val="99"/>
    <w:rsid w:val="00865EBD"/>
    <w:rPr>
      <w:rFonts w:ascii="Candara" w:hAnsi="Candara" w:cs="Candara"/>
      <w:noProof/>
      <w:sz w:val="57"/>
      <w:szCs w:val="57"/>
      <w:u w:val="none"/>
      <w:shd w:val="clear" w:color="auto" w:fill="FFFFFF"/>
    </w:rPr>
  </w:style>
  <w:style w:type="paragraph" w:customStyle="1" w:styleId="CharCharCharCharCharChar">
    <w:name w:val="Char Char Char Char Char Char"/>
    <w:basedOn w:val="Normal"/>
    <w:rsid w:val="00865EBD"/>
    <w:pPr>
      <w:spacing w:after="160" w:line="240" w:lineRule="exact"/>
    </w:pPr>
    <w:rPr>
      <w:rFonts w:ascii="Arial" w:hAnsi="Arial" w:cs="Arial"/>
      <w:sz w:val="20"/>
      <w:szCs w:val="20"/>
      <w:lang w:val="en-GB"/>
    </w:rPr>
  </w:style>
  <w:style w:type="character" w:styleId="FollowedHyperlink">
    <w:name w:val="FollowedHyperlink"/>
    <w:uiPriority w:val="99"/>
    <w:unhideWhenUsed/>
    <w:rsid w:val="00865EBD"/>
    <w:rPr>
      <w:color w:val="800080"/>
      <w:u w:val="single"/>
    </w:rPr>
  </w:style>
  <w:style w:type="paragraph" w:customStyle="1" w:styleId="Bodytext210">
    <w:name w:val="Body text (2)1"/>
    <w:basedOn w:val="Normal"/>
    <w:rsid w:val="00865EBD"/>
    <w:pPr>
      <w:widowControl w:val="0"/>
      <w:shd w:val="clear" w:color="auto" w:fill="FFFFFF"/>
      <w:spacing w:line="302" w:lineRule="exact"/>
      <w:ind w:hanging="200"/>
      <w:jc w:val="both"/>
    </w:pPr>
    <w:rPr>
      <w:rFonts w:ascii="Times New Roman" w:hAnsi="Times New Roman"/>
      <w:sz w:val="16"/>
      <w:szCs w:val="16"/>
    </w:rPr>
  </w:style>
  <w:style w:type="character" w:customStyle="1" w:styleId="Heading10">
    <w:name w:val="Heading #1_"/>
    <w:link w:val="Heading11"/>
    <w:locked/>
    <w:rsid w:val="00865EBD"/>
    <w:rPr>
      <w:rFonts w:ascii="Verdana" w:hAnsi="Verdana"/>
      <w:b/>
      <w:bCs/>
      <w:sz w:val="49"/>
      <w:szCs w:val="49"/>
      <w:shd w:val="clear" w:color="auto" w:fill="FFFFFF"/>
    </w:rPr>
  </w:style>
  <w:style w:type="paragraph" w:customStyle="1" w:styleId="Heading11">
    <w:name w:val="Heading #1"/>
    <w:basedOn w:val="Normal"/>
    <w:link w:val="Heading10"/>
    <w:rsid w:val="00865EBD"/>
    <w:pPr>
      <w:widowControl w:val="0"/>
      <w:shd w:val="clear" w:color="auto" w:fill="FFFFFF"/>
      <w:spacing w:after="240" w:line="240" w:lineRule="atLeast"/>
      <w:jc w:val="both"/>
      <w:outlineLvl w:val="0"/>
    </w:pPr>
    <w:rPr>
      <w:rFonts w:ascii="Verdana" w:hAnsi="Verdana"/>
      <w:b/>
      <w:bCs/>
      <w:sz w:val="49"/>
      <w:szCs w:val="49"/>
      <w:lang w:val="vi-VN" w:eastAsia="vi-VN"/>
    </w:rPr>
  </w:style>
  <w:style w:type="paragraph" w:customStyle="1" w:styleId="CharChar">
    <w:name w:val="Char Char"/>
    <w:basedOn w:val="Normal"/>
    <w:rsid w:val="00865EBD"/>
    <w:pPr>
      <w:spacing w:after="160" w:line="240" w:lineRule="exact"/>
    </w:pPr>
    <w:rPr>
      <w:rFonts w:ascii="Arial" w:hAnsi="Arial" w:cs="Arial"/>
      <w:sz w:val="20"/>
      <w:szCs w:val="20"/>
      <w:lang w:val="en-GB"/>
    </w:rPr>
  </w:style>
  <w:style w:type="character" w:customStyle="1" w:styleId="BodyText10">
    <w:name w:val="Body Text1"/>
    <w:rsid w:val="00865EBD"/>
  </w:style>
  <w:style w:type="character" w:customStyle="1" w:styleId="BodytextImpact">
    <w:name w:val="Body text + Impact"/>
    <w:aliases w:val="13 pt"/>
    <w:rsid w:val="00865EBD"/>
    <w:rPr>
      <w:rFonts w:ascii="Impact" w:hAnsi="Impact" w:cs="Impact" w:hint="default"/>
      <w:sz w:val="26"/>
      <w:szCs w:val="26"/>
      <w:shd w:val="clear" w:color="auto" w:fill="FFFFFF"/>
    </w:rPr>
  </w:style>
  <w:style w:type="character" w:customStyle="1" w:styleId="Bodytext125pt">
    <w:name w:val="Body text + 12.5 pt"/>
    <w:rsid w:val="00865EBD"/>
    <w:rPr>
      <w:sz w:val="25"/>
      <w:szCs w:val="25"/>
      <w:shd w:val="clear" w:color="auto" w:fill="FFFFFF"/>
    </w:rPr>
  </w:style>
  <w:style w:type="character" w:customStyle="1" w:styleId="Bodytext32">
    <w:name w:val="Body text3"/>
    <w:rsid w:val="00865EBD"/>
    <w:rPr>
      <w:sz w:val="15"/>
      <w:szCs w:val="15"/>
      <w:u w:val="single"/>
      <w:shd w:val="clear" w:color="auto" w:fill="FFFFFF"/>
    </w:rPr>
  </w:style>
  <w:style w:type="character" w:customStyle="1" w:styleId="BodytextGeorgia">
    <w:name w:val="Body text + Georgia"/>
    <w:aliases w:val="13.5 pt"/>
    <w:rsid w:val="00865EBD"/>
    <w:rPr>
      <w:rFonts w:ascii="Georgia" w:hAnsi="Georgia" w:cs="Georgia" w:hint="default"/>
      <w:sz w:val="27"/>
      <w:szCs w:val="27"/>
      <w:shd w:val="clear" w:color="auto" w:fill="FFFFFF"/>
    </w:rPr>
  </w:style>
  <w:style w:type="character" w:customStyle="1" w:styleId="Bodytext135pt">
    <w:name w:val="Body text + 13.5 pt"/>
    <w:rsid w:val="00865EBD"/>
    <w:rPr>
      <w:sz w:val="27"/>
      <w:szCs w:val="27"/>
      <w:shd w:val="clear" w:color="auto" w:fill="FFFFFF"/>
    </w:rPr>
  </w:style>
  <w:style w:type="character" w:customStyle="1" w:styleId="Bodytext13pt">
    <w:name w:val="Body text + 13 pt"/>
    <w:rsid w:val="00865EBD"/>
    <w:rPr>
      <w:sz w:val="26"/>
      <w:szCs w:val="26"/>
      <w:shd w:val="clear" w:color="auto" w:fill="FFFFFF"/>
    </w:rPr>
  </w:style>
  <w:style w:type="character" w:customStyle="1" w:styleId="BodytextSpacing1pt">
    <w:name w:val="Body text + Spacing 1 pt"/>
    <w:rsid w:val="00865EBD"/>
    <w:rPr>
      <w:spacing w:val="30"/>
      <w:sz w:val="28"/>
      <w:szCs w:val="28"/>
      <w:shd w:val="clear" w:color="auto" w:fill="FFFFFF"/>
    </w:rPr>
  </w:style>
  <w:style w:type="character" w:customStyle="1" w:styleId="TablecaptionBold">
    <w:name w:val="Table caption + Bold"/>
    <w:uiPriority w:val="99"/>
    <w:rsid w:val="00865EBD"/>
    <w:rPr>
      <w:b/>
      <w:bCs/>
      <w:sz w:val="28"/>
      <w:szCs w:val="28"/>
      <w:shd w:val="clear" w:color="auto" w:fill="FFFFFF"/>
    </w:rPr>
  </w:style>
  <w:style w:type="character" w:customStyle="1" w:styleId="Bodytext75pt">
    <w:name w:val="Body text + 7.5 pt"/>
    <w:uiPriority w:val="99"/>
    <w:rsid w:val="00865EBD"/>
    <w:rPr>
      <w:sz w:val="15"/>
      <w:szCs w:val="15"/>
      <w:shd w:val="clear" w:color="auto" w:fill="FFFFFF"/>
    </w:rPr>
  </w:style>
  <w:style w:type="character" w:customStyle="1" w:styleId="BodytextGaramond">
    <w:name w:val="Body text + Garamond"/>
    <w:aliases w:val="9 pt"/>
    <w:rsid w:val="00865EBD"/>
    <w:rPr>
      <w:rFonts w:ascii="Garamond" w:hAnsi="Garamond" w:cs="Garamond" w:hint="default"/>
      <w:strike w:val="0"/>
      <w:dstrike w:val="0"/>
      <w:sz w:val="18"/>
      <w:szCs w:val="18"/>
      <w:u w:val="none"/>
      <w:effect w:val="none"/>
      <w:shd w:val="clear" w:color="auto" w:fill="FFFFFF"/>
      <w:lang w:bidi="ar-SA"/>
    </w:rPr>
  </w:style>
  <w:style w:type="character" w:customStyle="1" w:styleId="BodytextFranklinGothicDemi">
    <w:name w:val="Body text + Franklin Gothic Demi"/>
    <w:aliases w:val="7 pt"/>
    <w:rsid w:val="00865EBD"/>
    <w:rPr>
      <w:rFonts w:ascii="Franklin Gothic Demi" w:hAnsi="Franklin Gothic Demi" w:cs="Franklin Gothic Demi" w:hint="default"/>
      <w:strike w:val="0"/>
      <w:dstrike w:val="0"/>
      <w:noProof/>
      <w:sz w:val="14"/>
      <w:szCs w:val="14"/>
      <w:u w:val="none"/>
      <w:effect w:val="none"/>
      <w:shd w:val="clear" w:color="auto" w:fill="FFFFFF"/>
      <w:lang w:bidi="ar-SA"/>
    </w:rPr>
  </w:style>
  <w:style w:type="paragraph" w:customStyle="1" w:styleId="DefaultParagraphFontCharCharChar">
    <w:name w:val="Default Paragraph Font Char Char Char"/>
    <w:aliases w:val="Default Paragraph Font Para Char Char Char Char Char,Default Paragraph Font Char Char11 Char,Default Paragraph Font Char Char1 Char,Default Paragraph Font Para Char Char Char Char1 Char"/>
    <w:basedOn w:val="Normal"/>
    <w:rsid w:val="00865EBD"/>
    <w:pPr>
      <w:spacing w:after="160" w:line="240" w:lineRule="exact"/>
    </w:pPr>
    <w:rPr>
      <w:rFonts w:ascii="Arial" w:hAnsi="Arial" w:cs="Arial"/>
      <w:sz w:val="20"/>
      <w:szCs w:val="20"/>
      <w:lang w:val="en-GB"/>
    </w:rPr>
  </w:style>
  <w:style w:type="paragraph" w:customStyle="1" w:styleId="3a">
    <w:name w:val="3a"/>
    <w:basedOn w:val="Normal"/>
    <w:qFormat/>
    <w:rsid w:val="00865EBD"/>
    <w:pPr>
      <w:spacing w:line="360" w:lineRule="auto"/>
    </w:pPr>
    <w:rPr>
      <w:rFonts w:ascii="Times New Roman" w:eastAsia="Calibri" w:hAnsi="Times New Roman"/>
      <w:b/>
      <w:sz w:val="28"/>
      <w:szCs w:val="28"/>
    </w:rPr>
  </w:style>
  <w:style w:type="paragraph" w:customStyle="1" w:styleId="3b">
    <w:name w:val="3b"/>
    <w:basedOn w:val="Normal"/>
    <w:qFormat/>
    <w:rsid w:val="00865EBD"/>
    <w:pPr>
      <w:autoSpaceDE w:val="0"/>
      <w:autoSpaceDN w:val="0"/>
      <w:adjustRightInd w:val="0"/>
      <w:spacing w:line="360" w:lineRule="auto"/>
      <w:jc w:val="both"/>
    </w:pPr>
    <w:rPr>
      <w:rFonts w:ascii="Times New Roman" w:hAnsi="Times New Roman"/>
      <w:b/>
      <w:i/>
      <w:sz w:val="28"/>
      <w:szCs w:val="28"/>
    </w:rPr>
  </w:style>
  <w:style w:type="paragraph" w:customStyle="1" w:styleId="02">
    <w:name w:val="02"/>
    <w:basedOn w:val="Normal"/>
    <w:qFormat/>
    <w:rsid w:val="00865EBD"/>
    <w:pPr>
      <w:keepNext/>
      <w:keepLines/>
      <w:spacing w:line="360" w:lineRule="auto"/>
      <w:jc w:val="both"/>
      <w:outlineLvl w:val="0"/>
    </w:pPr>
    <w:rPr>
      <w:rFonts w:ascii="Times New Roman" w:hAnsi="Times New Roman"/>
      <w:b/>
      <w:bCs/>
      <w:sz w:val="28"/>
      <w:szCs w:val="28"/>
      <w:lang w:val="vi-VN"/>
    </w:rPr>
  </w:style>
  <w:style w:type="paragraph" w:customStyle="1" w:styleId="03">
    <w:name w:val="03"/>
    <w:basedOn w:val="3a"/>
    <w:qFormat/>
    <w:rsid w:val="00865EBD"/>
    <w:pPr>
      <w:jc w:val="both"/>
    </w:pPr>
    <w:rPr>
      <w:lang w:val="vi-VN"/>
    </w:rPr>
  </w:style>
  <w:style w:type="paragraph" w:customStyle="1" w:styleId="0s">
    <w:name w:val="0s"/>
    <w:basedOn w:val="Normal"/>
    <w:qFormat/>
    <w:rsid w:val="00865EBD"/>
    <w:pPr>
      <w:tabs>
        <w:tab w:val="left" w:pos="545"/>
      </w:tabs>
      <w:spacing w:line="360" w:lineRule="auto"/>
      <w:jc w:val="center"/>
    </w:pPr>
    <w:rPr>
      <w:rFonts w:ascii="Times New Roman" w:eastAsia="Calibri" w:hAnsi="Times New Roman"/>
      <w:b/>
      <w:i/>
      <w:sz w:val="28"/>
      <w:szCs w:val="28"/>
    </w:rPr>
  </w:style>
  <w:style w:type="character" w:styleId="CommentReference">
    <w:name w:val="annotation reference"/>
    <w:basedOn w:val="DefaultParagraphFont"/>
    <w:uiPriority w:val="99"/>
    <w:rsid w:val="00865EBD"/>
    <w:rPr>
      <w:sz w:val="16"/>
      <w:szCs w:val="16"/>
    </w:rPr>
  </w:style>
  <w:style w:type="paragraph" w:styleId="CommentText">
    <w:name w:val="annotation text"/>
    <w:basedOn w:val="Normal"/>
    <w:link w:val="CommentTextChar"/>
    <w:uiPriority w:val="99"/>
    <w:rsid w:val="00865EBD"/>
    <w:rPr>
      <w:rFonts w:ascii=".VnCentury Schoolbook" w:hAnsi=".VnCentury Schoolbook"/>
      <w:sz w:val="20"/>
      <w:szCs w:val="20"/>
    </w:rPr>
  </w:style>
  <w:style w:type="character" w:customStyle="1" w:styleId="CommentTextChar">
    <w:name w:val="Comment Text Char"/>
    <w:basedOn w:val="DefaultParagraphFont"/>
    <w:link w:val="CommentText"/>
    <w:uiPriority w:val="99"/>
    <w:rsid w:val="00865EBD"/>
    <w:rPr>
      <w:rFonts w:ascii=".VnCentury Schoolbook" w:hAnsi=".VnCentury Schoolbook"/>
      <w:lang w:val="en-US" w:eastAsia="en-US"/>
    </w:rPr>
  </w:style>
  <w:style w:type="paragraph" w:styleId="CommentSubject">
    <w:name w:val="annotation subject"/>
    <w:basedOn w:val="CommentText"/>
    <w:next w:val="CommentText"/>
    <w:link w:val="CommentSubjectChar"/>
    <w:rsid w:val="00865EBD"/>
    <w:rPr>
      <w:b/>
      <w:bCs/>
    </w:rPr>
  </w:style>
  <w:style w:type="character" w:customStyle="1" w:styleId="CommentSubjectChar">
    <w:name w:val="Comment Subject Char"/>
    <w:basedOn w:val="CommentTextChar"/>
    <w:link w:val="CommentSubject"/>
    <w:rsid w:val="00865EBD"/>
    <w:rPr>
      <w:rFonts w:ascii=".VnCentury Schoolbook" w:hAnsi=".VnCentury Schoolbook"/>
      <w:b/>
      <w:bCs/>
      <w:lang w:val="en-US" w:eastAsia="en-US"/>
    </w:rPr>
  </w:style>
  <w:style w:type="character" w:customStyle="1" w:styleId="cit">
    <w:name w:val="cit"/>
    <w:basedOn w:val="DefaultParagraphFont"/>
    <w:rsid w:val="00865EBD"/>
  </w:style>
  <w:style w:type="character" w:customStyle="1" w:styleId="a">
    <w:name w:val="_"/>
    <w:basedOn w:val="DefaultParagraphFont"/>
    <w:rsid w:val="00865EBD"/>
  </w:style>
  <w:style w:type="paragraph" w:customStyle="1" w:styleId="sodo1">
    <w:name w:val="so do 1"/>
    <w:basedOn w:val="Normal"/>
    <w:rsid w:val="00865EBD"/>
    <w:pPr>
      <w:widowControl w:val="0"/>
      <w:suppressLineNumbers/>
      <w:spacing w:line="360" w:lineRule="auto"/>
      <w:jc w:val="center"/>
      <w:outlineLvl w:val="1"/>
    </w:pPr>
    <w:rPr>
      <w:rFonts w:ascii="Cambria" w:hAnsi="Cambria"/>
      <w:b/>
      <w:bCs/>
      <w:i/>
      <w:noProof/>
      <w:color w:val="4F81BD"/>
      <w:sz w:val="28"/>
      <w:szCs w:val="28"/>
      <w:lang w:val="pt-BR"/>
    </w:rPr>
  </w:style>
  <w:style w:type="paragraph" w:customStyle="1" w:styleId="2c">
    <w:name w:val="2c"/>
    <w:basedOn w:val="Normal"/>
    <w:qFormat/>
    <w:rsid w:val="00865EBD"/>
    <w:pPr>
      <w:keepNext/>
      <w:keepLines/>
      <w:spacing w:line="360" w:lineRule="auto"/>
      <w:jc w:val="both"/>
      <w:outlineLvl w:val="0"/>
    </w:pPr>
    <w:rPr>
      <w:rFonts w:ascii="Times New Roman" w:hAnsi="Times New Roman"/>
      <w:b/>
      <w:bCs/>
      <w:sz w:val="28"/>
      <w:szCs w:val="28"/>
      <w:lang w:val="vi-VN"/>
    </w:rPr>
  </w:style>
  <w:style w:type="paragraph" w:customStyle="1" w:styleId="4c">
    <w:name w:val="4c"/>
    <w:basedOn w:val="Heading3"/>
    <w:qFormat/>
    <w:rsid w:val="00865EBD"/>
    <w:pPr>
      <w:spacing w:before="0" w:after="0" w:line="360" w:lineRule="auto"/>
    </w:pPr>
    <w:rPr>
      <w:rFonts w:ascii="Times New Roman" w:eastAsia="Times New Roman" w:hAnsi="Times New Roman" w:cs="Times New Roman"/>
      <w:i/>
      <w:iCs/>
      <w:sz w:val="28"/>
      <w:szCs w:val="28"/>
    </w:rPr>
  </w:style>
  <w:style w:type="paragraph" w:customStyle="1" w:styleId="sodo1c">
    <w:name w:val="so do 1c"/>
    <w:basedOn w:val="Normal"/>
    <w:qFormat/>
    <w:rsid w:val="00865EBD"/>
    <w:pPr>
      <w:tabs>
        <w:tab w:val="left" w:pos="545"/>
      </w:tabs>
      <w:spacing w:line="360" w:lineRule="auto"/>
      <w:jc w:val="center"/>
    </w:pPr>
    <w:rPr>
      <w:rFonts w:ascii="Times New Roman" w:eastAsia="Calibri" w:hAnsi="Times New Roman"/>
      <w:b/>
      <w:i/>
      <w:sz w:val="28"/>
      <w:szCs w:val="28"/>
      <w:lang w:val="vi-VN"/>
    </w:rPr>
  </w:style>
  <w:style w:type="paragraph" w:customStyle="1" w:styleId="EndNoteBibliography">
    <w:name w:val="EndNote Bibliography"/>
    <w:basedOn w:val="Normal"/>
    <w:link w:val="EndNoteBibliographyChar"/>
    <w:rsid w:val="00865EBD"/>
    <w:pPr>
      <w:spacing w:after="200"/>
      <w:jc w:val="both"/>
    </w:pPr>
    <w:rPr>
      <w:rFonts w:ascii=".VnCentury Schoolbook" w:eastAsia="Calibri" w:hAnsi=".VnCentury Schoolbook"/>
      <w:sz w:val="28"/>
      <w:szCs w:val="24"/>
    </w:rPr>
  </w:style>
  <w:style w:type="character" w:customStyle="1" w:styleId="EndNoteBibliographyChar">
    <w:name w:val="EndNote Bibliography Char"/>
    <w:basedOn w:val="DefaultParagraphFont"/>
    <w:link w:val="EndNoteBibliography"/>
    <w:rsid w:val="00865EBD"/>
    <w:rPr>
      <w:rFonts w:ascii=".VnCentury Schoolbook" w:eastAsia="Calibri" w:hAnsi=".VnCentury Schoolbook"/>
      <w:sz w:val="28"/>
      <w:szCs w:val="24"/>
      <w:lang w:val="en-US" w:eastAsia="en-US"/>
    </w:rPr>
  </w:style>
  <w:style w:type="paragraph" w:customStyle="1" w:styleId="EndNoteBibliographyTitle">
    <w:name w:val="EndNote Bibliography Title"/>
    <w:basedOn w:val="Normal"/>
    <w:link w:val="EndNoteBibliographyTitleChar"/>
    <w:rsid w:val="00865EBD"/>
    <w:pPr>
      <w:jc w:val="center"/>
    </w:pPr>
    <w:rPr>
      <w:rFonts w:ascii=".VnCentury Schoolbook" w:hAnsi=".VnCentury Schoolbook"/>
      <w:sz w:val="28"/>
      <w:szCs w:val="20"/>
    </w:rPr>
  </w:style>
  <w:style w:type="character" w:customStyle="1" w:styleId="EndNoteBibliographyTitleChar">
    <w:name w:val="EndNote Bibliography Title Char"/>
    <w:basedOn w:val="DefaultParagraphFont"/>
    <w:link w:val="EndNoteBibliographyTitle"/>
    <w:rsid w:val="00865EBD"/>
    <w:rPr>
      <w:rFonts w:ascii=".VnCentury Schoolbook" w:hAnsi=".VnCentury Schoolbook"/>
      <w:sz w:val="28"/>
      <w:lang w:val="en-US" w:eastAsia="en-US"/>
    </w:rPr>
  </w:style>
  <w:style w:type="character" w:customStyle="1" w:styleId="apple-converted-space">
    <w:name w:val="apple-converted-space"/>
    <w:basedOn w:val="DefaultParagraphFont"/>
    <w:rsid w:val="00865EBD"/>
  </w:style>
  <w:style w:type="paragraph" w:styleId="TOCHeading">
    <w:name w:val="TOC Heading"/>
    <w:basedOn w:val="Heading1"/>
    <w:next w:val="Normal"/>
    <w:uiPriority w:val="39"/>
    <w:unhideWhenUsed/>
    <w:qFormat/>
    <w:rsid w:val="00865EBD"/>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qFormat/>
    <w:locked/>
    <w:rsid w:val="00865EBD"/>
    <w:pPr>
      <w:tabs>
        <w:tab w:val="right" w:leader="dot" w:pos="8789"/>
      </w:tabs>
      <w:spacing w:line="360" w:lineRule="auto"/>
      <w:ind w:right="-2"/>
      <w:jc w:val="both"/>
    </w:pPr>
    <w:rPr>
      <w:rFonts w:ascii="Times New Roman" w:hAnsi="Times New Roman"/>
      <w:b/>
      <w:noProof/>
      <w:sz w:val="28"/>
      <w:szCs w:val="20"/>
      <w:lang w:val="vi-VN"/>
    </w:rPr>
  </w:style>
  <w:style w:type="paragraph" w:styleId="TOC2">
    <w:name w:val="toc 2"/>
    <w:basedOn w:val="Normal"/>
    <w:next w:val="Normal"/>
    <w:autoRedefine/>
    <w:uiPriority w:val="39"/>
    <w:qFormat/>
    <w:locked/>
    <w:rsid w:val="00865EBD"/>
    <w:pPr>
      <w:tabs>
        <w:tab w:val="right" w:leader="dot" w:pos="8789"/>
      </w:tabs>
      <w:spacing w:line="360" w:lineRule="auto"/>
      <w:ind w:left="709" w:right="-2" w:hanging="429"/>
      <w:jc w:val="both"/>
    </w:pPr>
    <w:rPr>
      <w:rFonts w:ascii=".VnCentury Schoolbook" w:hAnsi=".VnCentury Schoolbook"/>
      <w:sz w:val="28"/>
      <w:szCs w:val="20"/>
    </w:rPr>
  </w:style>
  <w:style w:type="paragraph" w:styleId="TOC3">
    <w:name w:val="toc 3"/>
    <w:basedOn w:val="Normal"/>
    <w:next w:val="Normal"/>
    <w:autoRedefine/>
    <w:uiPriority w:val="39"/>
    <w:qFormat/>
    <w:locked/>
    <w:rsid w:val="00865EBD"/>
    <w:pPr>
      <w:spacing w:after="100"/>
      <w:ind w:left="560"/>
    </w:pPr>
    <w:rPr>
      <w:rFonts w:ascii=".VnCentury Schoolbook" w:hAnsi=".VnCentury Schoolbook"/>
      <w:sz w:val="28"/>
      <w:szCs w:val="20"/>
    </w:rPr>
  </w:style>
  <w:style w:type="paragraph" w:customStyle="1" w:styleId="CharCharCharChar">
    <w:name w:val="Char Char Char Char"/>
    <w:basedOn w:val="Normal"/>
    <w:rsid w:val="00865EBD"/>
    <w:pPr>
      <w:spacing w:after="160" w:line="240" w:lineRule="exact"/>
    </w:pPr>
    <w:rPr>
      <w:rFonts w:ascii="Arial" w:hAnsi="Arial" w:cs="Arial"/>
      <w:sz w:val="20"/>
      <w:szCs w:val="20"/>
      <w:lang w:val="en-GB"/>
    </w:rPr>
  </w:style>
  <w:style w:type="paragraph" w:styleId="TableofFigures">
    <w:name w:val="table of figures"/>
    <w:basedOn w:val="Normal"/>
    <w:next w:val="Normal"/>
    <w:uiPriority w:val="99"/>
    <w:rsid w:val="00865EBD"/>
    <w:rPr>
      <w:rFonts w:ascii=".VnCentury Schoolbook" w:hAnsi=".VnCentury Schoolbook"/>
      <w:sz w:val="28"/>
      <w:szCs w:val="20"/>
    </w:rPr>
  </w:style>
  <w:style w:type="paragraph" w:customStyle="1" w:styleId="noidung">
    <w:name w:val="noidung"/>
    <w:basedOn w:val="BodyText"/>
    <w:rsid w:val="00865EBD"/>
    <w:pPr>
      <w:widowControl/>
      <w:tabs>
        <w:tab w:val="clear" w:pos="144"/>
        <w:tab w:val="clear" w:pos="1584"/>
        <w:tab w:val="clear" w:pos="5616"/>
      </w:tabs>
      <w:spacing w:after="120" w:line="276" w:lineRule="auto"/>
      <w:ind w:right="0"/>
    </w:pPr>
    <w:rPr>
      <w:rFonts w:ascii=".VnTime" w:eastAsia="Calibri" w:hAnsi=".VnTime"/>
      <w:b w:val="0"/>
      <w:bCs/>
      <w:sz w:val="28"/>
    </w:rPr>
  </w:style>
  <w:style w:type="paragraph" w:styleId="EndnoteText">
    <w:name w:val="endnote text"/>
    <w:basedOn w:val="Normal"/>
    <w:link w:val="EndnoteTextChar"/>
    <w:rsid w:val="00865EBD"/>
    <w:rPr>
      <w:rFonts w:ascii="Times New Roman" w:hAnsi="Times New Roman"/>
      <w:sz w:val="20"/>
      <w:szCs w:val="20"/>
      <w:lang w:val="en-GB" w:eastAsia="en-GB"/>
    </w:rPr>
  </w:style>
  <w:style w:type="character" w:customStyle="1" w:styleId="EndnoteTextChar">
    <w:name w:val="Endnote Text Char"/>
    <w:basedOn w:val="DefaultParagraphFont"/>
    <w:link w:val="EndnoteText"/>
    <w:rsid w:val="00865EBD"/>
    <w:rPr>
      <w:rFonts w:ascii="Times New Roman" w:hAnsi="Times New Roman"/>
      <w:lang w:val="en-GB" w:eastAsia="en-GB"/>
    </w:rPr>
  </w:style>
  <w:style w:type="character" w:styleId="EndnoteReference">
    <w:name w:val="endnote reference"/>
    <w:rsid w:val="00865EBD"/>
    <w:rPr>
      <w:vertAlign w:val="superscript"/>
    </w:rPr>
  </w:style>
  <w:style w:type="paragraph" w:customStyle="1" w:styleId="StyleJustifiedFirstline127cmBefore6ptAfter3pt">
    <w:name w:val="Style Justified First line:  127 cm Before:  6 pt After:  3 pt..."/>
    <w:basedOn w:val="Normal"/>
    <w:link w:val="StyleJustifiedFirstline127cmBefore6ptAfter3ptChar"/>
    <w:autoRedefine/>
    <w:rsid w:val="00865EBD"/>
    <w:pPr>
      <w:spacing w:line="360" w:lineRule="auto"/>
      <w:ind w:right="-2"/>
      <w:jc w:val="both"/>
    </w:pPr>
    <w:rPr>
      <w:rFonts w:ascii="Times New Roman" w:hAnsi="Times New Roman"/>
      <w:sz w:val="28"/>
      <w:szCs w:val="28"/>
      <w:lang w:val="de-CH"/>
    </w:rPr>
  </w:style>
  <w:style w:type="character" w:customStyle="1" w:styleId="StyleJustifiedFirstline127cmBefore6ptAfter3ptChar">
    <w:name w:val="Style Justified First line:  127 cm Before:  6 pt After:  3 pt... Char"/>
    <w:link w:val="StyleJustifiedFirstline127cmBefore6ptAfter3pt"/>
    <w:rsid w:val="00865EBD"/>
    <w:rPr>
      <w:rFonts w:ascii="Times New Roman" w:hAnsi="Times New Roman"/>
      <w:sz w:val="28"/>
      <w:szCs w:val="28"/>
      <w:lang w:val="de-CH" w:eastAsia="en-US"/>
    </w:rPr>
  </w:style>
  <w:style w:type="character" w:styleId="FootnoteReference">
    <w:name w:val="footnote reference"/>
    <w:semiHidden/>
    <w:rsid w:val="00865EBD"/>
    <w:rPr>
      <w:vertAlign w:val="superscript"/>
    </w:rPr>
  </w:style>
  <w:style w:type="paragraph" w:customStyle="1" w:styleId="3">
    <w:name w:val="3."/>
    <w:basedOn w:val="Normal"/>
    <w:qFormat/>
    <w:rsid w:val="00865EBD"/>
    <w:pPr>
      <w:spacing w:line="360" w:lineRule="auto"/>
    </w:pPr>
    <w:rPr>
      <w:rFonts w:ascii="Times New Roman" w:eastAsiaTheme="minorHAnsi" w:hAnsi="Times New Roman"/>
      <w:b/>
      <w:i/>
      <w:sz w:val="28"/>
      <w:szCs w:val="28"/>
      <w:lang w:val="vi-VN"/>
    </w:rPr>
  </w:style>
  <w:style w:type="table" w:customStyle="1" w:styleId="TableGrid1">
    <w:name w:val="Table Grid1"/>
    <w:basedOn w:val="TableNormal"/>
    <w:next w:val="TableGrid"/>
    <w:rsid w:val="00865EBD"/>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865EBD"/>
    <w:pPr>
      <w:spacing w:after="120" w:line="480" w:lineRule="auto"/>
      <w:ind w:left="360"/>
    </w:pPr>
    <w:rPr>
      <w:rFonts w:ascii="Times New Roman" w:eastAsiaTheme="minorHAnsi" w:hAnsi="Times New Roman" w:cstheme="minorBidi"/>
      <w:sz w:val="24"/>
      <w:lang w:val="vi-VN"/>
    </w:rPr>
  </w:style>
  <w:style w:type="character" w:customStyle="1" w:styleId="BodyTextIndent2Char">
    <w:name w:val="Body Text Indent 2 Char"/>
    <w:basedOn w:val="DefaultParagraphFont"/>
    <w:link w:val="BodyTextIndent2"/>
    <w:uiPriority w:val="99"/>
    <w:semiHidden/>
    <w:rsid w:val="00865EBD"/>
    <w:rPr>
      <w:rFonts w:ascii="Times New Roman" w:eastAsiaTheme="minorHAnsi" w:hAnsi="Times New Roman" w:cstheme="minorBidi"/>
      <w:sz w:val="24"/>
      <w:szCs w:val="22"/>
      <w:lang w:eastAsia="en-US"/>
    </w:rPr>
  </w:style>
  <w:style w:type="paragraph" w:styleId="BodyText22">
    <w:name w:val="Body Text 2"/>
    <w:basedOn w:val="Normal"/>
    <w:link w:val="BodyText2Char"/>
    <w:uiPriority w:val="99"/>
    <w:semiHidden/>
    <w:unhideWhenUsed/>
    <w:rsid w:val="00865EBD"/>
    <w:pPr>
      <w:spacing w:after="120" w:line="480" w:lineRule="auto"/>
    </w:pPr>
    <w:rPr>
      <w:rFonts w:ascii="Times New Roman" w:eastAsiaTheme="minorHAnsi" w:hAnsi="Times New Roman" w:cstheme="minorBidi"/>
      <w:sz w:val="24"/>
      <w:lang w:val="vi-VN"/>
    </w:rPr>
  </w:style>
  <w:style w:type="character" w:customStyle="1" w:styleId="BodyText2Char">
    <w:name w:val="Body Text 2 Char"/>
    <w:basedOn w:val="DefaultParagraphFont"/>
    <w:link w:val="BodyText22"/>
    <w:uiPriority w:val="99"/>
    <w:semiHidden/>
    <w:rsid w:val="00865EBD"/>
    <w:rPr>
      <w:rFonts w:ascii="Times New Roman" w:eastAsiaTheme="minorHAnsi" w:hAnsi="Times New Roman" w:cstheme="minorBidi"/>
      <w:sz w:val="24"/>
      <w:szCs w:val="22"/>
      <w:lang w:eastAsia="en-US"/>
    </w:rPr>
  </w:style>
  <w:style w:type="paragraph" w:customStyle="1" w:styleId="ZchnZchnChar">
    <w:name w:val="Zchn Zchn Char"/>
    <w:basedOn w:val="Normal"/>
    <w:rsid w:val="00865EBD"/>
    <w:pPr>
      <w:spacing w:before="60" w:after="160" w:line="240" w:lineRule="exact"/>
      <w:jc w:val="both"/>
    </w:pPr>
    <w:rPr>
      <w:rFonts w:ascii="Arial" w:hAnsi="Arial"/>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9"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page number"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annotation subjec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977"/>
    <w:rPr>
      <w:sz w:val="22"/>
      <w:szCs w:val="22"/>
      <w:lang w:val="en-US" w:eastAsia="en-US"/>
    </w:rPr>
  </w:style>
  <w:style w:type="paragraph" w:styleId="Heading1">
    <w:name w:val="heading 1"/>
    <w:basedOn w:val="Normal"/>
    <w:next w:val="Normal"/>
    <w:link w:val="Heading1Char"/>
    <w:uiPriority w:val="9"/>
    <w:qFormat/>
    <w:locked/>
    <w:rsid w:val="00865EBD"/>
    <w:pPr>
      <w:keepNext/>
      <w:spacing w:before="120"/>
      <w:jc w:val="center"/>
      <w:outlineLvl w:val="0"/>
    </w:pPr>
    <w:rPr>
      <w:rFonts w:ascii=".VnTime" w:hAnsi=".VnTime"/>
      <w:b/>
      <w:szCs w:val="20"/>
      <w:lang w:val="vi-VN"/>
    </w:rPr>
  </w:style>
  <w:style w:type="paragraph" w:styleId="Heading2">
    <w:name w:val="heading 2"/>
    <w:basedOn w:val="Normal"/>
    <w:next w:val="Normal"/>
    <w:link w:val="Heading2Char"/>
    <w:uiPriority w:val="9"/>
    <w:unhideWhenUsed/>
    <w:qFormat/>
    <w:locked/>
    <w:rsid w:val="00865EBD"/>
    <w:pPr>
      <w:keepNext/>
      <w:keepLines/>
      <w:spacing w:before="200" w:line="276" w:lineRule="auto"/>
      <w:outlineLvl w:val="1"/>
    </w:pPr>
    <w:rPr>
      <w:rFonts w:asciiTheme="majorHAnsi" w:eastAsiaTheme="majorEastAsia" w:hAnsiTheme="majorHAnsi" w:cstheme="majorBidi"/>
      <w:b/>
      <w:bCs/>
      <w:color w:val="4F81BD" w:themeColor="accent1"/>
      <w:sz w:val="26"/>
      <w:szCs w:val="26"/>
      <w:lang w:val="vi-VN"/>
    </w:rPr>
  </w:style>
  <w:style w:type="paragraph" w:styleId="Heading3">
    <w:name w:val="heading 3"/>
    <w:basedOn w:val="Normal"/>
    <w:next w:val="Normal"/>
    <w:link w:val="Heading3Char"/>
    <w:uiPriority w:val="9"/>
    <w:semiHidden/>
    <w:unhideWhenUsed/>
    <w:qFormat/>
    <w:locked/>
    <w:rsid w:val="00865EBD"/>
    <w:pPr>
      <w:keepNext/>
      <w:spacing w:before="240" w:after="60"/>
      <w:outlineLvl w:val="2"/>
    </w:pPr>
    <w:rPr>
      <w:rFonts w:asciiTheme="majorHAnsi" w:eastAsiaTheme="majorEastAsia" w:hAnsiTheme="majorHAnsi" w:cstheme="majorBidi"/>
      <w:b/>
      <w:bCs/>
      <w:sz w:val="26"/>
      <w:szCs w:val="26"/>
    </w:rPr>
  </w:style>
  <w:style w:type="paragraph" w:styleId="Heading6">
    <w:name w:val="heading 6"/>
    <w:basedOn w:val="Normal"/>
    <w:next w:val="Normal"/>
    <w:link w:val="Heading6Char"/>
    <w:uiPriority w:val="9"/>
    <w:semiHidden/>
    <w:unhideWhenUsed/>
    <w:qFormat/>
    <w:locked/>
    <w:rsid w:val="00865EBD"/>
    <w:pPr>
      <w:keepNext/>
      <w:keepLines/>
      <w:spacing w:before="200" w:line="276" w:lineRule="auto"/>
      <w:outlineLvl w:val="5"/>
    </w:pPr>
    <w:rPr>
      <w:rFonts w:asciiTheme="majorHAnsi" w:eastAsiaTheme="majorEastAsia" w:hAnsiTheme="majorHAnsi" w:cstheme="majorBidi"/>
      <w:i/>
      <w:iCs/>
      <w:color w:val="243F60" w:themeColor="accent1" w:themeShade="7F"/>
      <w:sz w:val="24"/>
      <w:lang w:val="vi-VN"/>
    </w:rPr>
  </w:style>
  <w:style w:type="paragraph" w:styleId="Heading8">
    <w:name w:val="heading 8"/>
    <w:basedOn w:val="Normal"/>
    <w:next w:val="Normal"/>
    <w:link w:val="Heading8Char"/>
    <w:uiPriority w:val="9"/>
    <w:semiHidden/>
    <w:unhideWhenUsed/>
    <w:qFormat/>
    <w:locked/>
    <w:rsid w:val="00865EBD"/>
    <w:pPr>
      <w:keepNext/>
      <w:keepLines/>
      <w:spacing w:before="200" w:line="276" w:lineRule="auto"/>
      <w:outlineLvl w:val="7"/>
    </w:pPr>
    <w:rPr>
      <w:rFonts w:asciiTheme="majorHAnsi" w:eastAsiaTheme="majorEastAsia" w:hAnsiTheme="majorHAnsi" w:cstheme="majorBidi"/>
      <w:color w:val="404040" w:themeColor="text1" w:themeTint="BF"/>
      <w:sz w:val="20"/>
      <w:szCs w:val="2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BE7B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833141"/>
    <w:rPr>
      <w:rFonts w:ascii="Tahoma" w:hAnsi="Tahoma" w:cs="Tahoma"/>
      <w:sz w:val="16"/>
      <w:szCs w:val="16"/>
    </w:rPr>
  </w:style>
  <w:style w:type="character" w:customStyle="1" w:styleId="BalloonTextChar">
    <w:name w:val="Balloon Text Char"/>
    <w:basedOn w:val="DefaultParagraphFont"/>
    <w:link w:val="BalloonText"/>
    <w:uiPriority w:val="99"/>
    <w:rsid w:val="00833141"/>
    <w:rPr>
      <w:rFonts w:ascii="Tahoma" w:hAnsi="Tahoma" w:cs="Tahoma"/>
      <w:sz w:val="16"/>
      <w:szCs w:val="16"/>
      <w:lang w:val="en-US" w:eastAsia="en-US"/>
    </w:rPr>
  </w:style>
  <w:style w:type="character" w:customStyle="1" w:styleId="HTMLPreformattedChar">
    <w:name w:val="HTML Preformatted Char"/>
    <w:basedOn w:val="DefaultParagraphFont"/>
    <w:link w:val="HTMLPreformatted"/>
    <w:uiPriority w:val="99"/>
    <w:rsid w:val="00F778E8"/>
    <w:rPr>
      <w:rFonts w:ascii="Courier New" w:hAnsi="Courier New" w:cs="Courier New"/>
      <w:lang w:val="en-US"/>
    </w:rPr>
  </w:style>
  <w:style w:type="paragraph" w:styleId="HTMLPreformatted">
    <w:name w:val="HTML Preformatted"/>
    <w:basedOn w:val="Normal"/>
    <w:link w:val="HTMLPreformattedChar"/>
    <w:uiPriority w:val="99"/>
    <w:unhideWhenUsed/>
    <w:rsid w:val="00F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vi-VN"/>
    </w:rPr>
  </w:style>
  <w:style w:type="character" w:customStyle="1" w:styleId="HTMLPreformattedChar1">
    <w:name w:val="HTML Preformatted Char1"/>
    <w:basedOn w:val="DefaultParagraphFont"/>
    <w:uiPriority w:val="99"/>
    <w:semiHidden/>
    <w:rsid w:val="00F778E8"/>
    <w:rPr>
      <w:rFonts w:ascii="Consolas" w:hAnsi="Consolas"/>
      <w:lang w:val="en-US" w:eastAsia="en-US"/>
    </w:rPr>
  </w:style>
  <w:style w:type="character" w:customStyle="1" w:styleId="Heading1Char">
    <w:name w:val="Heading 1 Char"/>
    <w:basedOn w:val="DefaultParagraphFont"/>
    <w:link w:val="Heading1"/>
    <w:uiPriority w:val="9"/>
    <w:rsid w:val="00865EBD"/>
    <w:rPr>
      <w:rFonts w:ascii=".VnTime" w:hAnsi=".VnTime"/>
      <w:b/>
      <w:sz w:val="22"/>
      <w:lang w:eastAsia="en-US"/>
    </w:rPr>
  </w:style>
  <w:style w:type="character" w:customStyle="1" w:styleId="Heading2Char">
    <w:name w:val="Heading 2 Char"/>
    <w:basedOn w:val="DefaultParagraphFont"/>
    <w:link w:val="Heading2"/>
    <w:uiPriority w:val="9"/>
    <w:rsid w:val="00865EBD"/>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865EBD"/>
    <w:rPr>
      <w:rFonts w:asciiTheme="majorHAnsi" w:eastAsiaTheme="majorEastAsia" w:hAnsiTheme="majorHAnsi" w:cstheme="majorBidi"/>
      <w:b/>
      <w:bCs/>
      <w:sz w:val="26"/>
      <w:szCs w:val="26"/>
      <w:lang w:val="en-US" w:eastAsia="en-US"/>
    </w:rPr>
  </w:style>
  <w:style w:type="character" w:customStyle="1" w:styleId="Heading6Char">
    <w:name w:val="Heading 6 Char"/>
    <w:basedOn w:val="DefaultParagraphFont"/>
    <w:link w:val="Heading6"/>
    <w:uiPriority w:val="9"/>
    <w:semiHidden/>
    <w:rsid w:val="00865EBD"/>
    <w:rPr>
      <w:rFonts w:asciiTheme="majorHAnsi" w:eastAsiaTheme="majorEastAsia" w:hAnsiTheme="majorHAnsi" w:cstheme="majorBidi"/>
      <w:i/>
      <w:iCs/>
      <w:color w:val="243F60" w:themeColor="accent1" w:themeShade="7F"/>
      <w:sz w:val="24"/>
      <w:szCs w:val="22"/>
      <w:lang w:eastAsia="en-US"/>
    </w:rPr>
  </w:style>
  <w:style w:type="character" w:customStyle="1" w:styleId="Heading8Char">
    <w:name w:val="Heading 8 Char"/>
    <w:basedOn w:val="DefaultParagraphFont"/>
    <w:link w:val="Heading8"/>
    <w:uiPriority w:val="9"/>
    <w:semiHidden/>
    <w:rsid w:val="00865EBD"/>
    <w:rPr>
      <w:rFonts w:asciiTheme="majorHAnsi" w:eastAsiaTheme="majorEastAsia" w:hAnsiTheme="majorHAnsi" w:cstheme="majorBidi"/>
      <w:color w:val="404040" w:themeColor="text1" w:themeTint="BF"/>
      <w:lang w:eastAsia="en-US"/>
    </w:rPr>
  </w:style>
  <w:style w:type="paragraph" w:styleId="ListParagraph">
    <w:name w:val="List Paragraph"/>
    <w:basedOn w:val="Normal"/>
    <w:link w:val="ListParagraphChar"/>
    <w:uiPriority w:val="34"/>
    <w:qFormat/>
    <w:rsid w:val="00865EBD"/>
    <w:pPr>
      <w:spacing w:after="200" w:line="276" w:lineRule="auto"/>
      <w:ind w:left="720"/>
      <w:contextualSpacing/>
    </w:pPr>
    <w:rPr>
      <w:rFonts w:ascii="Times New Roman" w:eastAsiaTheme="minorHAnsi" w:hAnsi="Times New Roman" w:cstheme="minorBidi"/>
      <w:sz w:val="24"/>
      <w:lang w:val="vi-VN"/>
    </w:rPr>
  </w:style>
  <w:style w:type="character" w:customStyle="1" w:styleId="ListParagraphChar">
    <w:name w:val="List Paragraph Char"/>
    <w:link w:val="ListParagraph"/>
    <w:uiPriority w:val="34"/>
    <w:locked/>
    <w:rsid w:val="00865EBD"/>
    <w:rPr>
      <w:rFonts w:ascii="Times New Roman" w:eastAsiaTheme="minorHAnsi" w:hAnsi="Times New Roman" w:cstheme="minorBidi"/>
      <w:sz w:val="24"/>
      <w:szCs w:val="22"/>
      <w:lang w:eastAsia="en-US"/>
    </w:rPr>
  </w:style>
  <w:style w:type="paragraph" w:styleId="Caption">
    <w:name w:val="caption"/>
    <w:basedOn w:val="Normal"/>
    <w:next w:val="Normal"/>
    <w:unhideWhenUsed/>
    <w:qFormat/>
    <w:locked/>
    <w:rsid w:val="00865EBD"/>
    <w:pPr>
      <w:spacing w:line="360" w:lineRule="auto"/>
      <w:jc w:val="center"/>
    </w:pPr>
    <w:rPr>
      <w:rFonts w:ascii=".VnTime" w:hAnsi=".VnTime"/>
      <w:i/>
      <w:spacing w:val="4"/>
      <w:sz w:val="28"/>
      <w:szCs w:val="28"/>
    </w:rPr>
  </w:style>
  <w:style w:type="paragraph" w:styleId="BodyTextIndent">
    <w:name w:val="Body Text Indent"/>
    <w:basedOn w:val="Normal"/>
    <w:link w:val="BodyTextIndentChar"/>
    <w:rsid w:val="00865EBD"/>
    <w:pPr>
      <w:spacing w:before="120"/>
      <w:ind w:left="284"/>
      <w:jc w:val="both"/>
    </w:pPr>
    <w:rPr>
      <w:rFonts w:ascii=".VnTime" w:hAnsi=".VnTime"/>
      <w:sz w:val="28"/>
      <w:szCs w:val="20"/>
      <w:lang w:val="vi-VN"/>
    </w:rPr>
  </w:style>
  <w:style w:type="character" w:customStyle="1" w:styleId="BodyTextIndentChar">
    <w:name w:val="Body Text Indent Char"/>
    <w:basedOn w:val="DefaultParagraphFont"/>
    <w:link w:val="BodyTextIndent"/>
    <w:rsid w:val="00865EBD"/>
    <w:rPr>
      <w:rFonts w:ascii=".VnTime" w:hAnsi=".VnTime"/>
      <w:sz w:val="28"/>
      <w:lang w:eastAsia="en-US"/>
    </w:rPr>
  </w:style>
  <w:style w:type="paragraph" w:styleId="Subtitle">
    <w:name w:val="Subtitle"/>
    <w:basedOn w:val="Normal"/>
    <w:next w:val="Normal"/>
    <w:link w:val="SubtitleChar"/>
    <w:uiPriority w:val="11"/>
    <w:qFormat/>
    <w:locked/>
    <w:rsid w:val="00865EBD"/>
    <w:pPr>
      <w:numPr>
        <w:ilvl w:val="1"/>
      </w:numPr>
      <w:spacing w:after="200" w:line="276" w:lineRule="auto"/>
    </w:pPr>
    <w:rPr>
      <w:rFonts w:asciiTheme="majorHAnsi" w:eastAsiaTheme="majorEastAsia" w:hAnsiTheme="majorHAnsi" w:cstheme="majorBidi"/>
      <w:i/>
      <w:iCs/>
      <w:color w:val="4F81BD" w:themeColor="accent1"/>
      <w:spacing w:val="15"/>
      <w:sz w:val="24"/>
      <w:szCs w:val="24"/>
      <w:lang w:val="vi-VN"/>
    </w:rPr>
  </w:style>
  <w:style w:type="character" w:customStyle="1" w:styleId="SubtitleChar">
    <w:name w:val="Subtitle Char"/>
    <w:basedOn w:val="DefaultParagraphFont"/>
    <w:link w:val="Subtitle"/>
    <w:uiPriority w:val="11"/>
    <w:rsid w:val="00865EBD"/>
    <w:rPr>
      <w:rFonts w:asciiTheme="majorHAnsi" w:eastAsiaTheme="majorEastAsia" w:hAnsiTheme="majorHAnsi" w:cstheme="majorBidi"/>
      <w:i/>
      <w:iCs/>
      <w:color w:val="4F81BD" w:themeColor="accent1"/>
      <w:spacing w:val="15"/>
      <w:sz w:val="24"/>
      <w:szCs w:val="24"/>
      <w:lang w:eastAsia="en-US"/>
    </w:rPr>
  </w:style>
  <w:style w:type="paragraph" w:customStyle="1" w:styleId="Bang1">
    <w:name w:val="Bang 1"/>
    <w:basedOn w:val="Normal"/>
    <w:qFormat/>
    <w:rsid w:val="00865EBD"/>
    <w:pPr>
      <w:autoSpaceDE w:val="0"/>
      <w:autoSpaceDN w:val="0"/>
      <w:adjustRightInd w:val="0"/>
      <w:spacing w:line="360" w:lineRule="auto"/>
      <w:jc w:val="center"/>
    </w:pPr>
    <w:rPr>
      <w:rFonts w:ascii="Times New Roman" w:eastAsia="Calibri" w:hAnsi="Times New Roman"/>
      <w:i/>
      <w:sz w:val="28"/>
      <w:szCs w:val="28"/>
    </w:rPr>
  </w:style>
  <w:style w:type="paragraph" w:customStyle="1" w:styleId="3c">
    <w:name w:val="3c"/>
    <w:basedOn w:val="Normal"/>
    <w:qFormat/>
    <w:rsid w:val="00865EBD"/>
    <w:pPr>
      <w:spacing w:line="360" w:lineRule="auto"/>
      <w:jc w:val="both"/>
    </w:pPr>
    <w:rPr>
      <w:rFonts w:ascii="Times New Roman" w:eastAsia="Calibri" w:hAnsi="Times New Roman"/>
      <w:b/>
      <w:sz w:val="28"/>
      <w:szCs w:val="28"/>
      <w:lang w:val="vi-VN"/>
    </w:rPr>
  </w:style>
  <w:style w:type="paragraph" w:styleId="Title">
    <w:name w:val="Title"/>
    <w:basedOn w:val="Normal"/>
    <w:link w:val="TitleChar"/>
    <w:qFormat/>
    <w:locked/>
    <w:rsid w:val="00865EBD"/>
    <w:pPr>
      <w:jc w:val="center"/>
    </w:pPr>
    <w:rPr>
      <w:rFonts w:ascii=".VnTimeH" w:hAnsi=".VnTimeH"/>
      <w:b/>
      <w:sz w:val="28"/>
      <w:szCs w:val="20"/>
      <w:lang w:val="vi-VN"/>
    </w:rPr>
  </w:style>
  <w:style w:type="character" w:customStyle="1" w:styleId="TitleChar">
    <w:name w:val="Title Char"/>
    <w:basedOn w:val="DefaultParagraphFont"/>
    <w:link w:val="Title"/>
    <w:rsid w:val="00865EBD"/>
    <w:rPr>
      <w:rFonts w:ascii=".VnTimeH" w:hAnsi=".VnTimeH"/>
      <w:b/>
      <w:sz w:val="28"/>
      <w:lang w:eastAsia="en-US"/>
    </w:rPr>
  </w:style>
  <w:style w:type="paragraph" w:styleId="NormalWeb">
    <w:name w:val="Normal (Web)"/>
    <w:basedOn w:val="Normal"/>
    <w:uiPriority w:val="99"/>
    <w:unhideWhenUsed/>
    <w:rsid w:val="00865EBD"/>
    <w:pPr>
      <w:spacing w:before="100" w:beforeAutospacing="1" w:after="100" w:afterAutospacing="1"/>
    </w:pPr>
    <w:rPr>
      <w:rFonts w:ascii="Times New Roman" w:eastAsiaTheme="minorEastAsia" w:hAnsi="Times New Roman"/>
      <w:sz w:val="24"/>
      <w:szCs w:val="24"/>
    </w:rPr>
  </w:style>
  <w:style w:type="character" w:styleId="Hyperlink">
    <w:name w:val="Hyperlink"/>
    <w:uiPriority w:val="99"/>
    <w:unhideWhenUsed/>
    <w:rsid w:val="00865EBD"/>
    <w:rPr>
      <w:color w:val="000080"/>
      <w:u w:val="single"/>
    </w:rPr>
  </w:style>
  <w:style w:type="paragraph" w:styleId="Header">
    <w:name w:val="header"/>
    <w:basedOn w:val="Normal"/>
    <w:link w:val="HeaderChar"/>
    <w:uiPriority w:val="99"/>
    <w:rsid w:val="00865EBD"/>
    <w:pPr>
      <w:tabs>
        <w:tab w:val="center" w:pos="4320"/>
        <w:tab w:val="right" w:pos="8640"/>
      </w:tabs>
    </w:pPr>
    <w:rPr>
      <w:rFonts w:ascii=".VnCentury Schoolbook" w:hAnsi=".VnCentury Schoolbook"/>
      <w:sz w:val="28"/>
      <w:szCs w:val="20"/>
    </w:rPr>
  </w:style>
  <w:style w:type="character" w:customStyle="1" w:styleId="HeaderChar">
    <w:name w:val="Header Char"/>
    <w:basedOn w:val="DefaultParagraphFont"/>
    <w:link w:val="Header"/>
    <w:uiPriority w:val="99"/>
    <w:rsid w:val="00865EBD"/>
    <w:rPr>
      <w:rFonts w:ascii=".VnCentury Schoolbook" w:hAnsi=".VnCentury Schoolbook"/>
      <w:sz w:val="28"/>
      <w:lang w:val="en-US" w:eastAsia="en-US"/>
    </w:rPr>
  </w:style>
  <w:style w:type="paragraph" w:styleId="Footer">
    <w:name w:val="footer"/>
    <w:basedOn w:val="Normal"/>
    <w:link w:val="FooterChar"/>
    <w:uiPriority w:val="99"/>
    <w:rsid w:val="00865EBD"/>
    <w:pPr>
      <w:tabs>
        <w:tab w:val="center" w:pos="4320"/>
        <w:tab w:val="right" w:pos="8640"/>
      </w:tabs>
    </w:pPr>
    <w:rPr>
      <w:rFonts w:ascii=".VnCentury Schoolbook" w:hAnsi=".VnCentury Schoolbook"/>
      <w:sz w:val="28"/>
      <w:szCs w:val="20"/>
    </w:rPr>
  </w:style>
  <w:style w:type="character" w:customStyle="1" w:styleId="FooterChar">
    <w:name w:val="Footer Char"/>
    <w:basedOn w:val="DefaultParagraphFont"/>
    <w:link w:val="Footer"/>
    <w:uiPriority w:val="99"/>
    <w:rsid w:val="00865EBD"/>
    <w:rPr>
      <w:rFonts w:ascii=".VnCentury Schoolbook" w:hAnsi=".VnCentury Schoolbook"/>
      <w:sz w:val="28"/>
      <w:lang w:val="en-US" w:eastAsia="en-US"/>
    </w:rPr>
  </w:style>
  <w:style w:type="character" w:customStyle="1" w:styleId="FootnoteTextChar">
    <w:name w:val="Footnote Text Char"/>
    <w:basedOn w:val="DefaultParagraphFont"/>
    <w:link w:val="FootnoteText"/>
    <w:semiHidden/>
    <w:rsid w:val="00865EBD"/>
    <w:rPr>
      <w:lang w:val="en-US"/>
    </w:rPr>
  </w:style>
  <w:style w:type="paragraph" w:styleId="FootnoteText">
    <w:name w:val="footnote text"/>
    <w:basedOn w:val="Normal"/>
    <w:link w:val="FootnoteTextChar"/>
    <w:semiHidden/>
    <w:rsid w:val="00865EBD"/>
    <w:pPr>
      <w:widowControl w:val="0"/>
    </w:pPr>
    <w:rPr>
      <w:sz w:val="20"/>
      <w:szCs w:val="20"/>
      <w:lang w:eastAsia="vi-VN"/>
    </w:rPr>
  </w:style>
  <w:style w:type="character" w:customStyle="1" w:styleId="FootnoteTextChar1">
    <w:name w:val="Footnote Text Char1"/>
    <w:basedOn w:val="DefaultParagraphFont"/>
    <w:uiPriority w:val="99"/>
    <w:semiHidden/>
    <w:rsid w:val="00865EBD"/>
    <w:rPr>
      <w:lang w:val="en-US" w:eastAsia="en-US"/>
    </w:rPr>
  </w:style>
  <w:style w:type="paragraph" w:customStyle="1" w:styleId="normal-p">
    <w:name w:val="normal-p"/>
    <w:basedOn w:val="Normal"/>
    <w:rsid w:val="00865EBD"/>
    <w:pPr>
      <w:jc w:val="both"/>
    </w:pPr>
    <w:rPr>
      <w:rFonts w:ascii="Times New Roman" w:hAnsi="Times New Roman"/>
      <w:sz w:val="20"/>
      <w:szCs w:val="20"/>
    </w:rPr>
  </w:style>
  <w:style w:type="paragraph" w:customStyle="1" w:styleId="bodytextindent-p">
    <w:name w:val="bodytextindent-p"/>
    <w:basedOn w:val="Normal"/>
    <w:rsid w:val="00865EBD"/>
    <w:pPr>
      <w:jc w:val="both"/>
    </w:pPr>
    <w:rPr>
      <w:rFonts w:ascii="Times New Roman" w:hAnsi="Times New Roman"/>
      <w:sz w:val="20"/>
      <w:szCs w:val="20"/>
    </w:rPr>
  </w:style>
  <w:style w:type="paragraph" w:customStyle="1" w:styleId="bodytextindent2-p">
    <w:name w:val="bodytextindent2-p"/>
    <w:basedOn w:val="Normal"/>
    <w:rsid w:val="00865EBD"/>
    <w:pPr>
      <w:jc w:val="both"/>
    </w:pPr>
    <w:rPr>
      <w:rFonts w:ascii="Times New Roman" w:hAnsi="Times New Roman"/>
      <w:sz w:val="20"/>
      <w:szCs w:val="20"/>
    </w:rPr>
  </w:style>
  <w:style w:type="character" w:customStyle="1" w:styleId="bodytextindent-h1">
    <w:name w:val="bodytextindent-h1"/>
    <w:rsid w:val="00865EBD"/>
    <w:rPr>
      <w:rFonts w:ascii=".VnTime" w:hAnsi=".VnTime" w:hint="default"/>
      <w:color w:val="auto"/>
      <w:sz w:val="28"/>
      <w:szCs w:val="28"/>
    </w:rPr>
  </w:style>
  <w:style w:type="character" w:customStyle="1" w:styleId="normal-h1">
    <w:name w:val="normal-h1"/>
    <w:rsid w:val="00865EBD"/>
    <w:rPr>
      <w:rFonts w:ascii=".VnTime" w:hAnsi=".VnTime" w:hint="default"/>
      <w:color w:val="0000FF"/>
      <w:sz w:val="24"/>
      <w:szCs w:val="24"/>
    </w:rPr>
  </w:style>
  <w:style w:type="character" w:customStyle="1" w:styleId="bodytextindent2-h1">
    <w:name w:val="bodytextindent2-h1"/>
    <w:rsid w:val="00865EBD"/>
    <w:rPr>
      <w:rFonts w:ascii=".VnTime" w:hAnsi=".VnTime" w:hint="default"/>
      <w:color w:val="auto"/>
      <w:sz w:val="28"/>
      <w:szCs w:val="28"/>
    </w:rPr>
  </w:style>
  <w:style w:type="character" w:styleId="PageNumber">
    <w:name w:val="page number"/>
    <w:basedOn w:val="DefaultParagraphFont"/>
    <w:rsid w:val="00865EBD"/>
  </w:style>
  <w:style w:type="paragraph" w:styleId="BodyText">
    <w:name w:val="Body Text"/>
    <w:basedOn w:val="Normal"/>
    <w:link w:val="BodyTextChar"/>
    <w:rsid w:val="00865EBD"/>
    <w:pPr>
      <w:widowControl w:val="0"/>
      <w:tabs>
        <w:tab w:val="left" w:pos="144"/>
        <w:tab w:val="center" w:pos="1584"/>
        <w:tab w:val="left" w:pos="5616"/>
      </w:tabs>
      <w:spacing w:line="480" w:lineRule="atLeast"/>
      <w:ind w:right="3124"/>
    </w:pPr>
    <w:rPr>
      <w:rFonts w:ascii="Times New Roman" w:hAnsi="Times New Roman"/>
      <w:b/>
      <w:sz w:val="20"/>
      <w:szCs w:val="20"/>
    </w:rPr>
  </w:style>
  <w:style w:type="character" w:customStyle="1" w:styleId="BodyTextChar">
    <w:name w:val="Body Text Char"/>
    <w:basedOn w:val="DefaultParagraphFont"/>
    <w:link w:val="BodyText"/>
    <w:rsid w:val="00865EBD"/>
    <w:rPr>
      <w:rFonts w:ascii="Times New Roman" w:hAnsi="Times New Roman"/>
      <w:b/>
      <w:lang w:val="en-US" w:eastAsia="en-US"/>
    </w:rPr>
  </w:style>
  <w:style w:type="paragraph" w:customStyle="1" w:styleId="thamkhao">
    <w:name w:val="tham khao"/>
    <w:basedOn w:val="Normal"/>
    <w:rsid w:val="00865EBD"/>
    <w:pPr>
      <w:tabs>
        <w:tab w:val="num" w:pos="1154"/>
      </w:tabs>
      <w:spacing w:line="360" w:lineRule="auto"/>
      <w:ind w:left="1154" w:hanging="794"/>
      <w:jc w:val="both"/>
    </w:pPr>
    <w:rPr>
      <w:rFonts w:ascii="Times New Roman" w:hAnsi="Times New Roman"/>
      <w:color w:val="000000"/>
      <w:sz w:val="28"/>
      <w:szCs w:val="24"/>
    </w:rPr>
  </w:style>
  <w:style w:type="paragraph" w:customStyle="1" w:styleId="StyleHeading2Left0cmFirstline0cm">
    <w:name w:val="Style Heading 2 + Left:  0 cm First line:  0 cm"/>
    <w:basedOn w:val="Heading2"/>
    <w:rsid w:val="00865EBD"/>
    <w:pPr>
      <w:keepLines w:val="0"/>
      <w:tabs>
        <w:tab w:val="num" w:pos="792"/>
      </w:tabs>
      <w:spacing w:before="0" w:line="240" w:lineRule="auto"/>
      <w:ind w:left="792" w:right="-40" w:hanging="432"/>
    </w:pPr>
    <w:rPr>
      <w:rFonts w:ascii="Times New Roman" w:eastAsia="Times New Roman" w:hAnsi="Times New Roman" w:cs="Times New Roman"/>
      <w:color w:val="auto"/>
      <w:sz w:val="28"/>
      <w:szCs w:val="20"/>
      <w:lang w:val="en-US"/>
    </w:rPr>
  </w:style>
  <w:style w:type="character" w:customStyle="1" w:styleId="Bodytext0">
    <w:name w:val="Body text_"/>
    <w:link w:val="Bodytext1"/>
    <w:locked/>
    <w:rsid w:val="00865EBD"/>
    <w:rPr>
      <w:sz w:val="16"/>
      <w:szCs w:val="16"/>
      <w:shd w:val="clear" w:color="auto" w:fill="FFFFFF"/>
    </w:rPr>
  </w:style>
  <w:style w:type="paragraph" w:customStyle="1" w:styleId="Bodytext1">
    <w:name w:val="Body text1"/>
    <w:basedOn w:val="Normal"/>
    <w:link w:val="Bodytext0"/>
    <w:rsid w:val="00865EBD"/>
    <w:pPr>
      <w:widowControl w:val="0"/>
      <w:shd w:val="clear" w:color="auto" w:fill="FFFFFF"/>
      <w:spacing w:before="420" w:line="189" w:lineRule="exact"/>
      <w:jc w:val="both"/>
    </w:pPr>
    <w:rPr>
      <w:sz w:val="16"/>
      <w:szCs w:val="16"/>
      <w:shd w:val="clear" w:color="auto" w:fill="FFFFFF"/>
      <w:lang w:val="vi-VN" w:eastAsia="vi-VN"/>
    </w:rPr>
  </w:style>
  <w:style w:type="character" w:customStyle="1" w:styleId="Bodytext2">
    <w:name w:val="Body text (2)_"/>
    <w:link w:val="Bodytext20"/>
    <w:locked/>
    <w:rsid w:val="00865EBD"/>
    <w:rPr>
      <w:b/>
      <w:bCs/>
      <w:sz w:val="16"/>
      <w:szCs w:val="16"/>
      <w:shd w:val="clear" w:color="auto" w:fill="FFFFFF"/>
    </w:rPr>
  </w:style>
  <w:style w:type="paragraph" w:customStyle="1" w:styleId="Bodytext20">
    <w:name w:val="Body text (2)"/>
    <w:basedOn w:val="Normal"/>
    <w:link w:val="Bodytext2"/>
    <w:rsid w:val="00865EBD"/>
    <w:pPr>
      <w:widowControl w:val="0"/>
      <w:shd w:val="clear" w:color="auto" w:fill="FFFFFF"/>
      <w:spacing w:before="180" w:after="420" w:line="240" w:lineRule="atLeast"/>
      <w:jc w:val="both"/>
    </w:pPr>
    <w:rPr>
      <w:b/>
      <w:bCs/>
      <w:sz w:val="16"/>
      <w:szCs w:val="16"/>
      <w:shd w:val="clear" w:color="auto" w:fill="FFFFFF"/>
      <w:lang w:val="vi-VN" w:eastAsia="vi-VN"/>
    </w:rPr>
  </w:style>
  <w:style w:type="character" w:customStyle="1" w:styleId="Tablecaption">
    <w:name w:val="Table caption_"/>
    <w:link w:val="Tablecaption0"/>
    <w:uiPriority w:val="99"/>
    <w:locked/>
    <w:rsid w:val="00865EBD"/>
    <w:rPr>
      <w:sz w:val="16"/>
      <w:szCs w:val="16"/>
      <w:shd w:val="clear" w:color="auto" w:fill="FFFFFF"/>
    </w:rPr>
  </w:style>
  <w:style w:type="paragraph" w:customStyle="1" w:styleId="Tablecaption0">
    <w:name w:val="Table caption"/>
    <w:basedOn w:val="Normal"/>
    <w:link w:val="Tablecaption"/>
    <w:uiPriority w:val="99"/>
    <w:rsid w:val="00865EBD"/>
    <w:pPr>
      <w:widowControl w:val="0"/>
      <w:shd w:val="clear" w:color="auto" w:fill="FFFFFF"/>
      <w:spacing w:line="240" w:lineRule="atLeast"/>
    </w:pPr>
    <w:rPr>
      <w:sz w:val="16"/>
      <w:szCs w:val="16"/>
      <w:shd w:val="clear" w:color="auto" w:fill="FFFFFF"/>
      <w:lang w:val="vi-VN" w:eastAsia="vi-VN"/>
    </w:rPr>
  </w:style>
  <w:style w:type="character" w:customStyle="1" w:styleId="Bodytext21">
    <w:name w:val="Body text2"/>
    <w:rsid w:val="00865EBD"/>
    <w:rPr>
      <w:rFonts w:ascii="Times New Roman" w:hAnsi="Times New Roman" w:cs="Times New Roman"/>
      <w:sz w:val="16"/>
      <w:szCs w:val="16"/>
      <w:u w:val="none"/>
      <w:shd w:val="clear" w:color="auto" w:fill="FFFFFF"/>
    </w:rPr>
  </w:style>
  <w:style w:type="character" w:customStyle="1" w:styleId="BodytextItalic">
    <w:name w:val="Body text + Italic"/>
    <w:aliases w:val="Spacing 0 pt,Body text + Corbel,14.5 pt,11.5 pt,Body text (2) + Not Italic"/>
    <w:rsid w:val="00865EBD"/>
    <w:rPr>
      <w:rFonts w:ascii="Times New Roman" w:hAnsi="Times New Roman" w:cs="Times New Roman"/>
      <w:i/>
      <w:iCs/>
      <w:spacing w:val="-10"/>
      <w:sz w:val="16"/>
      <w:szCs w:val="16"/>
      <w:u w:val="none"/>
      <w:shd w:val="clear" w:color="auto" w:fill="FFFFFF"/>
    </w:rPr>
  </w:style>
  <w:style w:type="character" w:customStyle="1" w:styleId="Bodytext3">
    <w:name w:val="Body text (3)_"/>
    <w:link w:val="Bodytext31"/>
    <w:locked/>
    <w:rsid w:val="00865EBD"/>
    <w:rPr>
      <w:sz w:val="19"/>
      <w:szCs w:val="19"/>
      <w:shd w:val="clear" w:color="auto" w:fill="FFFFFF"/>
    </w:rPr>
  </w:style>
  <w:style w:type="paragraph" w:customStyle="1" w:styleId="Bodytext31">
    <w:name w:val="Body text (3)1"/>
    <w:basedOn w:val="Normal"/>
    <w:link w:val="Bodytext3"/>
    <w:rsid w:val="00865EBD"/>
    <w:pPr>
      <w:widowControl w:val="0"/>
      <w:shd w:val="clear" w:color="auto" w:fill="FFFFFF"/>
      <w:spacing w:before="900" w:after="180" w:line="240" w:lineRule="atLeast"/>
    </w:pPr>
    <w:rPr>
      <w:sz w:val="19"/>
      <w:szCs w:val="19"/>
      <w:shd w:val="clear" w:color="auto" w:fill="FFFFFF"/>
      <w:lang w:val="vi-VN" w:eastAsia="vi-VN"/>
    </w:rPr>
  </w:style>
  <w:style w:type="character" w:customStyle="1" w:styleId="Bodytext105pt">
    <w:name w:val="Body text + 10.5 pt"/>
    <w:aliases w:val="Bold1,Italic,Body text + 6 pt,Body text + 15.5 pt,Body text + Constantia,12.5 pt,Spacing -1 pt,Body text + Corbel1"/>
    <w:rsid w:val="00865EBD"/>
    <w:rPr>
      <w:rFonts w:ascii="Times New Roman" w:hAnsi="Times New Roman" w:cs="Times New Roman"/>
      <w:b/>
      <w:bCs/>
      <w:i/>
      <w:iCs/>
      <w:noProof/>
      <w:sz w:val="21"/>
      <w:szCs w:val="21"/>
      <w:u w:val="none"/>
      <w:shd w:val="clear" w:color="auto" w:fill="FFFFFF"/>
    </w:rPr>
  </w:style>
  <w:style w:type="character" w:customStyle="1" w:styleId="Bodytext3Bold">
    <w:name w:val="Body text (3) + Bold"/>
    <w:aliases w:val="Not Italic,Body text (2) + 15 pt,Body text (2) + Corbel,52 pt"/>
    <w:uiPriority w:val="99"/>
    <w:rsid w:val="00865EBD"/>
    <w:rPr>
      <w:rFonts w:ascii="Times New Roman" w:hAnsi="Times New Roman"/>
      <w:b/>
      <w:bCs/>
      <w:sz w:val="30"/>
      <w:szCs w:val="30"/>
      <w:u w:val="none"/>
      <w:shd w:val="clear" w:color="auto" w:fill="FFFFFF"/>
    </w:rPr>
  </w:style>
  <w:style w:type="paragraph" w:customStyle="1" w:styleId="Bodytext30">
    <w:name w:val="Body text (3)"/>
    <w:basedOn w:val="Normal"/>
    <w:rsid w:val="00865EBD"/>
    <w:pPr>
      <w:widowControl w:val="0"/>
      <w:shd w:val="clear" w:color="auto" w:fill="FFFFFF"/>
      <w:spacing w:before="540" w:line="474" w:lineRule="exact"/>
      <w:jc w:val="both"/>
    </w:pPr>
    <w:rPr>
      <w:rFonts w:ascii="Times New Roman" w:hAnsi="Times New Roman"/>
      <w:i/>
      <w:iCs/>
      <w:sz w:val="30"/>
      <w:szCs w:val="30"/>
      <w:lang w:val="vi-VN"/>
    </w:rPr>
  </w:style>
  <w:style w:type="character" w:customStyle="1" w:styleId="BodytextCandara">
    <w:name w:val="Body text + Candara"/>
    <w:aliases w:val="28.5 pt"/>
    <w:uiPriority w:val="99"/>
    <w:rsid w:val="00865EBD"/>
    <w:rPr>
      <w:rFonts w:ascii="Candara" w:hAnsi="Candara" w:cs="Candara"/>
      <w:noProof/>
      <w:sz w:val="57"/>
      <w:szCs w:val="57"/>
      <w:u w:val="none"/>
      <w:shd w:val="clear" w:color="auto" w:fill="FFFFFF"/>
    </w:rPr>
  </w:style>
  <w:style w:type="paragraph" w:customStyle="1" w:styleId="CharCharCharCharCharChar">
    <w:name w:val="Char Char Char Char Char Char"/>
    <w:basedOn w:val="Normal"/>
    <w:rsid w:val="00865EBD"/>
    <w:pPr>
      <w:spacing w:after="160" w:line="240" w:lineRule="exact"/>
    </w:pPr>
    <w:rPr>
      <w:rFonts w:ascii="Arial" w:hAnsi="Arial" w:cs="Arial"/>
      <w:sz w:val="20"/>
      <w:szCs w:val="20"/>
      <w:lang w:val="en-GB"/>
    </w:rPr>
  </w:style>
  <w:style w:type="character" w:styleId="FollowedHyperlink">
    <w:name w:val="FollowedHyperlink"/>
    <w:uiPriority w:val="99"/>
    <w:unhideWhenUsed/>
    <w:rsid w:val="00865EBD"/>
    <w:rPr>
      <w:color w:val="800080"/>
      <w:u w:val="single"/>
    </w:rPr>
  </w:style>
  <w:style w:type="paragraph" w:customStyle="1" w:styleId="Bodytext210">
    <w:name w:val="Body text (2)1"/>
    <w:basedOn w:val="Normal"/>
    <w:rsid w:val="00865EBD"/>
    <w:pPr>
      <w:widowControl w:val="0"/>
      <w:shd w:val="clear" w:color="auto" w:fill="FFFFFF"/>
      <w:spacing w:line="302" w:lineRule="exact"/>
      <w:ind w:hanging="200"/>
      <w:jc w:val="both"/>
    </w:pPr>
    <w:rPr>
      <w:rFonts w:ascii="Times New Roman" w:hAnsi="Times New Roman"/>
      <w:sz w:val="16"/>
      <w:szCs w:val="16"/>
    </w:rPr>
  </w:style>
  <w:style w:type="character" w:customStyle="1" w:styleId="Heading10">
    <w:name w:val="Heading #1_"/>
    <w:link w:val="Heading11"/>
    <w:locked/>
    <w:rsid w:val="00865EBD"/>
    <w:rPr>
      <w:rFonts w:ascii="Verdana" w:hAnsi="Verdana"/>
      <w:b/>
      <w:bCs/>
      <w:sz w:val="49"/>
      <w:szCs w:val="49"/>
      <w:shd w:val="clear" w:color="auto" w:fill="FFFFFF"/>
    </w:rPr>
  </w:style>
  <w:style w:type="paragraph" w:customStyle="1" w:styleId="Heading11">
    <w:name w:val="Heading #1"/>
    <w:basedOn w:val="Normal"/>
    <w:link w:val="Heading10"/>
    <w:rsid w:val="00865EBD"/>
    <w:pPr>
      <w:widowControl w:val="0"/>
      <w:shd w:val="clear" w:color="auto" w:fill="FFFFFF"/>
      <w:spacing w:after="240" w:line="240" w:lineRule="atLeast"/>
      <w:jc w:val="both"/>
      <w:outlineLvl w:val="0"/>
    </w:pPr>
    <w:rPr>
      <w:rFonts w:ascii="Verdana" w:hAnsi="Verdana"/>
      <w:b/>
      <w:bCs/>
      <w:sz w:val="49"/>
      <w:szCs w:val="49"/>
      <w:lang w:val="vi-VN" w:eastAsia="vi-VN"/>
    </w:rPr>
  </w:style>
  <w:style w:type="paragraph" w:customStyle="1" w:styleId="CharChar">
    <w:name w:val="Char Char"/>
    <w:basedOn w:val="Normal"/>
    <w:rsid w:val="00865EBD"/>
    <w:pPr>
      <w:spacing w:after="160" w:line="240" w:lineRule="exact"/>
    </w:pPr>
    <w:rPr>
      <w:rFonts w:ascii="Arial" w:hAnsi="Arial" w:cs="Arial"/>
      <w:sz w:val="20"/>
      <w:szCs w:val="20"/>
      <w:lang w:val="en-GB"/>
    </w:rPr>
  </w:style>
  <w:style w:type="character" w:customStyle="1" w:styleId="BodyText10">
    <w:name w:val="Body Text1"/>
    <w:rsid w:val="00865EBD"/>
  </w:style>
  <w:style w:type="character" w:customStyle="1" w:styleId="BodytextImpact">
    <w:name w:val="Body text + Impact"/>
    <w:aliases w:val="13 pt"/>
    <w:rsid w:val="00865EBD"/>
    <w:rPr>
      <w:rFonts w:ascii="Impact" w:hAnsi="Impact" w:cs="Impact" w:hint="default"/>
      <w:sz w:val="26"/>
      <w:szCs w:val="26"/>
      <w:shd w:val="clear" w:color="auto" w:fill="FFFFFF"/>
    </w:rPr>
  </w:style>
  <w:style w:type="character" w:customStyle="1" w:styleId="Bodytext125pt">
    <w:name w:val="Body text + 12.5 pt"/>
    <w:rsid w:val="00865EBD"/>
    <w:rPr>
      <w:sz w:val="25"/>
      <w:szCs w:val="25"/>
      <w:shd w:val="clear" w:color="auto" w:fill="FFFFFF"/>
    </w:rPr>
  </w:style>
  <w:style w:type="character" w:customStyle="1" w:styleId="Bodytext32">
    <w:name w:val="Body text3"/>
    <w:rsid w:val="00865EBD"/>
    <w:rPr>
      <w:sz w:val="15"/>
      <w:szCs w:val="15"/>
      <w:u w:val="single"/>
      <w:shd w:val="clear" w:color="auto" w:fill="FFFFFF"/>
    </w:rPr>
  </w:style>
  <w:style w:type="character" w:customStyle="1" w:styleId="BodytextGeorgia">
    <w:name w:val="Body text + Georgia"/>
    <w:aliases w:val="13.5 pt"/>
    <w:rsid w:val="00865EBD"/>
    <w:rPr>
      <w:rFonts w:ascii="Georgia" w:hAnsi="Georgia" w:cs="Georgia" w:hint="default"/>
      <w:sz w:val="27"/>
      <w:szCs w:val="27"/>
      <w:shd w:val="clear" w:color="auto" w:fill="FFFFFF"/>
    </w:rPr>
  </w:style>
  <w:style w:type="character" w:customStyle="1" w:styleId="Bodytext135pt">
    <w:name w:val="Body text + 13.5 pt"/>
    <w:rsid w:val="00865EBD"/>
    <w:rPr>
      <w:sz w:val="27"/>
      <w:szCs w:val="27"/>
      <w:shd w:val="clear" w:color="auto" w:fill="FFFFFF"/>
    </w:rPr>
  </w:style>
  <w:style w:type="character" w:customStyle="1" w:styleId="Bodytext13pt">
    <w:name w:val="Body text + 13 pt"/>
    <w:rsid w:val="00865EBD"/>
    <w:rPr>
      <w:sz w:val="26"/>
      <w:szCs w:val="26"/>
      <w:shd w:val="clear" w:color="auto" w:fill="FFFFFF"/>
    </w:rPr>
  </w:style>
  <w:style w:type="character" w:customStyle="1" w:styleId="BodytextSpacing1pt">
    <w:name w:val="Body text + Spacing 1 pt"/>
    <w:rsid w:val="00865EBD"/>
    <w:rPr>
      <w:spacing w:val="30"/>
      <w:sz w:val="28"/>
      <w:szCs w:val="28"/>
      <w:shd w:val="clear" w:color="auto" w:fill="FFFFFF"/>
    </w:rPr>
  </w:style>
  <w:style w:type="character" w:customStyle="1" w:styleId="TablecaptionBold">
    <w:name w:val="Table caption + Bold"/>
    <w:uiPriority w:val="99"/>
    <w:rsid w:val="00865EBD"/>
    <w:rPr>
      <w:b/>
      <w:bCs/>
      <w:sz w:val="28"/>
      <w:szCs w:val="28"/>
      <w:shd w:val="clear" w:color="auto" w:fill="FFFFFF"/>
    </w:rPr>
  </w:style>
  <w:style w:type="character" w:customStyle="1" w:styleId="Bodytext75pt">
    <w:name w:val="Body text + 7.5 pt"/>
    <w:uiPriority w:val="99"/>
    <w:rsid w:val="00865EBD"/>
    <w:rPr>
      <w:sz w:val="15"/>
      <w:szCs w:val="15"/>
      <w:shd w:val="clear" w:color="auto" w:fill="FFFFFF"/>
    </w:rPr>
  </w:style>
  <w:style w:type="character" w:customStyle="1" w:styleId="BodytextGaramond">
    <w:name w:val="Body text + Garamond"/>
    <w:aliases w:val="9 pt"/>
    <w:rsid w:val="00865EBD"/>
    <w:rPr>
      <w:rFonts w:ascii="Garamond" w:hAnsi="Garamond" w:cs="Garamond" w:hint="default"/>
      <w:strike w:val="0"/>
      <w:dstrike w:val="0"/>
      <w:sz w:val="18"/>
      <w:szCs w:val="18"/>
      <w:u w:val="none"/>
      <w:effect w:val="none"/>
      <w:shd w:val="clear" w:color="auto" w:fill="FFFFFF"/>
      <w:lang w:bidi="ar-SA"/>
    </w:rPr>
  </w:style>
  <w:style w:type="character" w:customStyle="1" w:styleId="BodytextFranklinGothicDemi">
    <w:name w:val="Body text + Franklin Gothic Demi"/>
    <w:aliases w:val="7 pt"/>
    <w:rsid w:val="00865EBD"/>
    <w:rPr>
      <w:rFonts w:ascii="Franklin Gothic Demi" w:hAnsi="Franklin Gothic Demi" w:cs="Franklin Gothic Demi" w:hint="default"/>
      <w:strike w:val="0"/>
      <w:dstrike w:val="0"/>
      <w:noProof/>
      <w:sz w:val="14"/>
      <w:szCs w:val="14"/>
      <w:u w:val="none"/>
      <w:effect w:val="none"/>
      <w:shd w:val="clear" w:color="auto" w:fill="FFFFFF"/>
      <w:lang w:bidi="ar-SA"/>
    </w:rPr>
  </w:style>
  <w:style w:type="paragraph" w:customStyle="1" w:styleId="DefaultParagraphFontCharCharChar">
    <w:name w:val="Default Paragraph Font Char Char Char"/>
    <w:aliases w:val="Default Paragraph Font Para Char Char Char Char Char,Default Paragraph Font Char Char11 Char,Default Paragraph Font Char Char1 Char,Default Paragraph Font Para Char Char Char Char1 Char"/>
    <w:basedOn w:val="Normal"/>
    <w:rsid w:val="00865EBD"/>
    <w:pPr>
      <w:spacing w:after="160" w:line="240" w:lineRule="exact"/>
    </w:pPr>
    <w:rPr>
      <w:rFonts w:ascii="Arial" w:hAnsi="Arial" w:cs="Arial"/>
      <w:sz w:val="20"/>
      <w:szCs w:val="20"/>
      <w:lang w:val="en-GB"/>
    </w:rPr>
  </w:style>
  <w:style w:type="paragraph" w:customStyle="1" w:styleId="3a">
    <w:name w:val="3a"/>
    <w:basedOn w:val="Normal"/>
    <w:qFormat/>
    <w:rsid w:val="00865EBD"/>
    <w:pPr>
      <w:spacing w:line="360" w:lineRule="auto"/>
    </w:pPr>
    <w:rPr>
      <w:rFonts w:ascii="Times New Roman" w:eastAsia="Calibri" w:hAnsi="Times New Roman"/>
      <w:b/>
      <w:sz w:val="28"/>
      <w:szCs w:val="28"/>
    </w:rPr>
  </w:style>
  <w:style w:type="paragraph" w:customStyle="1" w:styleId="3b">
    <w:name w:val="3b"/>
    <w:basedOn w:val="Normal"/>
    <w:qFormat/>
    <w:rsid w:val="00865EBD"/>
    <w:pPr>
      <w:autoSpaceDE w:val="0"/>
      <w:autoSpaceDN w:val="0"/>
      <w:adjustRightInd w:val="0"/>
      <w:spacing w:line="360" w:lineRule="auto"/>
      <w:jc w:val="both"/>
    </w:pPr>
    <w:rPr>
      <w:rFonts w:ascii="Times New Roman" w:hAnsi="Times New Roman"/>
      <w:b/>
      <w:i/>
      <w:sz w:val="28"/>
      <w:szCs w:val="28"/>
    </w:rPr>
  </w:style>
  <w:style w:type="paragraph" w:customStyle="1" w:styleId="02">
    <w:name w:val="02"/>
    <w:basedOn w:val="Normal"/>
    <w:qFormat/>
    <w:rsid w:val="00865EBD"/>
    <w:pPr>
      <w:keepNext/>
      <w:keepLines/>
      <w:spacing w:line="360" w:lineRule="auto"/>
      <w:jc w:val="both"/>
      <w:outlineLvl w:val="0"/>
    </w:pPr>
    <w:rPr>
      <w:rFonts w:ascii="Times New Roman" w:hAnsi="Times New Roman"/>
      <w:b/>
      <w:bCs/>
      <w:sz w:val="28"/>
      <w:szCs w:val="28"/>
      <w:lang w:val="vi-VN"/>
    </w:rPr>
  </w:style>
  <w:style w:type="paragraph" w:customStyle="1" w:styleId="03">
    <w:name w:val="03"/>
    <w:basedOn w:val="3a"/>
    <w:qFormat/>
    <w:rsid w:val="00865EBD"/>
    <w:pPr>
      <w:jc w:val="both"/>
    </w:pPr>
    <w:rPr>
      <w:lang w:val="vi-VN"/>
    </w:rPr>
  </w:style>
  <w:style w:type="paragraph" w:customStyle="1" w:styleId="0s">
    <w:name w:val="0s"/>
    <w:basedOn w:val="Normal"/>
    <w:qFormat/>
    <w:rsid w:val="00865EBD"/>
    <w:pPr>
      <w:tabs>
        <w:tab w:val="left" w:pos="545"/>
      </w:tabs>
      <w:spacing w:line="360" w:lineRule="auto"/>
      <w:jc w:val="center"/>
    </w:pPr>
    <w:rPr>
      <w:rFonts w:ascii="Times New Roman" w:eastAsia="Calibri" w:hAnsi="Times New Roman"/>
      <w:b/>
      <w:i/>
      <w:sz w:val="28"/>
      <w:szCs w:val="28"/>
    </w:rPr>
  </w:style>
  <w:style w:type="character" w:styleId="CommentReference">
    <w:name w:val="annotation reference"/>
    <w:basedOn w:val="DefaultParagraphFont"/>
    <w:uiPriority w:val="99"/>
    <w:rsid w:val="00865EBD"/>
    <w:rPr>
      <w:sz w:val="16"/>
      <w:szCs w:val="16"/>
    </w:rPr>
  </w:style>
  <w:style w:type="paragraph" w:styleId="CommentText">
    <w:name w:val="annotation text"/>
    <w:basedOn w:val="Normal"/>
    <w:link w:val="CommentTextChar"/>
    <w:uiPriority w:val="99"/>
    <w:rsid w:val="00865EBD"/>
    <w:rPr>
      <w:rFonts w:ascii=".VnCentury Schoolbook" w:hAnsi=".VnCentury Schoolbook"/>
      <w:sz w:val="20"/>
      <w:szCs w:val="20"/>
    </w:rPr>
  </w:style>
  <w:style w:type="character" w:customStyle="1" w:styleId="CommentTextChar">
    <w:name w:val="Comment Text Char"/>
    <w:basedOn w:val="DefaultParagraphFont"/>
    <w:link w:val="CommentText"/>
    <w:uiPriority w:val="99"/>
    <w:rsid w:val="00865EBD"/>
    <w:rPr>
      <w:rFonts w:ascii=".VnCentury Schoolbook" w:hAnsi=".VnCentury Schoolbook"/>
      <w:lang w:val="en-US" w:eastAsia="en-US"/>
    </w:rPr>
  </w:style>
  <w:style w:type="paragraph" w:styleId="CommentSubject">
    <w:name w:val="annotation subject"/>
    <w:basedOn w:val="CommentText"/>
    <w:next w:val="CommentText"/>
    <w:link w:val="CommentSubjectChar"/>
    <w:rsid w:val="00865EBD"/>
    <w:rPr>
      <w:b/>
      <w:bCs/>
    </w:rPr>
  </w:style>
  <w:style w:type="character" w:customStyle="1" w:styleId="CommentSubjectChar">
    <w:name w:val="Comment Subject Char"/>
    <w:basedOn w:val="CommentTextChar"/>
    <w:link w:val="CommentSubject"/>
    <w:rsid w:val="00865EBD"/>
    <w:rPr>
      <w:rFonts w:ascii=".VnCentury Schoolbook" w:hAnsi=".VnCentury Schoolbook"/>
      <w:b/>
      <w:bCs/>
      <w:lang w:val="en-US" w:eastAsia="en-US"/>
    </w:rPr>
  </w:style>
  <w:style w:type="character" w:customStyle="1" w:styleId="cit">
    <w:name w:val="cit"/>
    <w:basedOn w:val="DefaultParagraphFont"/>
    <w:rsid w:val="00865EBD"/>
  </w:style>
  <w:style w:type="character" w:customStyle="1" w:styleId="a">
    <w:name w:val="_"/>
    <w:basedOn w:val="DefaultParagraphFont"/>
    <w:rsid w:val="00865EBD"/>
  </w:style>
  <w:style w:type="paragraph" w:customStyle="1" w:styleId="sodo1">
    <w:name w:val="so do 1"/>
    <w:basedOn w:val="Normal"/>
    <w:rsid w:val="00865EBD"/>
    <w:pPr>
      <w:widowControl w:val="0"/>
      <w:suppressLineNumbers/>
      <w:spacing w:line="360" w:lineRule="auto"/>
      <w:jc w:val="center"/>
      <w:outlineLvl w:val="1"/>
    </w:pPr>
    <w:rPr>
      <w:rFonts w:ascii="Cambria" w:hAnsi="Cambria"/>
      <w:b/>
      <w:bCs/>
      <w:i/>
      <w:noProof/>
      <w:color w:val="4F81BD"/>
      <w:sz w:val="28"/>
      <w:szCs w:val="28"/>
      <w:lang w:val="pt-BR"/>
    </w:rPr>
  </w:style>
  <w:style w:type="paragraph" w:customStyle="1" w:styleId="2c">
    <w:name w:val="2c"/>
    <w:basedOn w:val="Normal"/>
    <w:qFormat/>
    <w:rsid w:val="00865EBD"/>
    <w:pPr>
      <w:keepNext/>
      <w:keepLines/>
      <w:spacing w:line="360" w:lineRule="auto"/>
      <w:jc w:val="both"/>
      <w:outlineLvl w:val="0"/>
    </w:pPr>
    <w:rPr>
      <w:rFonts w:ascii="Times New Roman" w:hAnsi="Times New Roman"/>
      <w:b/>
      <w:bCs/>
      <w:sz w:val="28"/>
      <w:szCs w:val="28"/>
      <w:lang w:val="vi-VN"/>
    </w:rPr>
  </w:style>
  <w:style w:type="paragraph" w:customStyle="1" w:styleId="4c">
    <w:name w:val="4c"/>
    <w:basedOn w:val="Heading3"/>
    <w:qFormat/>
    <w:rsid w:val="00865EBD"/>
    <w:pPr>
      <w:spacing w:before="0" w:after="0" w:line="360" w:lineRule="auto"/>
    </w:pPr>
    <w:rPr>
      <w:rFonts w:ascii="Times New Roman" w:eastAsia="Times New Roman" w:hAnsi="Times New Roman" w:cs="Times New Roman"/>
      <w:i/>
      <w:iCs/>
      <w:sz w:val="28"/>
      <w:szCs w:val="28"/>
    </w:rPr>
  </w:style>
  <w:style w:type="paragraph" w:customStyle="1" w:styleId="sodo1c">
    <w:name w:val="so do 1c"/>
    <w:basedOn w:val="Normal"/>
    <w:qFormat/>
    <w:rsid w:val="00865EBD"/>
    <w:pPr>
      <w:tabs>
        <w:tab w:val="left" w:pos="545"/>
      </w:tabs>
      <w:spacing w:line="360" w:lineRule="auto"/>
      <w:jc w:val="center"/>
    </w:pPr>
    <w:rPr>
      <w:rFonts w:ascii="Times New Roman" w:eastAsia="Calibri" w:hAnsi="Times New Roman"/>
      <w:b/>
      <w:i/>
      <w:sz w:val="28"/>
      <w:szCs w:val="28"/>
      <w:lang w:val="vi-VN"/>
    </w:rPr>
  </w:style>
  <w:style w:type="paragraph" w:customStyle="1" w:styleId="EndNoteBibliography">
    <w:name w:val="EndNote Bibliography"/>
    <w:basedOn w:val="Normal"/>
    <w:link w:val="EndNoteBibliographyChar"/>
    <w:rsid w:val="00865EBD"/>
    <w:pPr>
      <w:spacing w:after="200"/>
      <w:jc w:val="both"/>
    </w:pPr>
    <w:rPr>
      <w:rFonts w:ascii=".VnCentury Schoolbook" w:eastAsia="Calibri" w:hAnsi=".VnCentury Schoolbook"/>
      <w:sz w:val="28"/>
      <w:szCs w:val="24"/>
    </w:rPr>
  </w:style>
  <w:style w:type="character" w:customStyle="1" w:styleId="EndNoteBibliographyChar">
    <w:name w:val="EndNote Bibliography Char"/>
    <w:basedOn w:val="DefaultParagraphFont"/>
    <w:link w:val="EndNoteBibliography"/>
    <w:rsid w:val="00865EBD"/>
    <w:rPr>
      <w:rFonts w:ascii=".VnCentury Schoolbook" w:eastAsia="Calibri" w:hAnsi=".VnCentury Schoolbook"/>
      <w:sz w:val="28"/>
      <w:szCs w:val="24"/>
      <w:lang w:val="en-US" w:eastAsia="en-US"/>
    </w:rPr>
  </w:style>
  <w:style w:type="paragraph" w:customStyle="1" w:styleId="EndNoteBibliographyTitle">
    <w:name w:val="EndNote Bibliography Title"/>
    <w:basedOn w:val="Normal"/>
    <w:link w:val="EndNoteBibliographyTitleChar"/>
    <w:rsid w:val="00865EBD"/>
    <w:pPr>
      <w:jc w:val="center"/>
    </w:pPr>
    <w:rPr>
      <w:rFonts w:ascii=".VnCentury Schoolbook" w:hAnsi=".VnCentury Schoolbook"/>
      <w:sz w:val="28"/>
      <w:szCs w:val="20"/>
    </w:rPr>
  </w:style>
  <w:style w:type="character" w:customStyle="1" w:styleId="EndNoteBibliographyTitleChar">
    <w:name w:val="EndNote Bibliography Title Char"/>
    <w:basedOn w:val="DefaultParagraphFont"/>
    <w:link w:val="EndNoteBibliographyTitle"/>
    <w:rsid w:val="00865EBD"/>
    <w:rPr>
      <w:rFonts w:ascii=".VnCentury Schoolbook" w:hAnsi=".VnCentury Schoolbook"/>
      <w:sz w:val="28"/>
      <w:lang w:val="en-US" w:eastAsia="en-US"/>
    </w:rPr>
  </w:style>
  <w:style w:type="character" w:customStyle="1" w:styleId="apple-converted-space">
    <w:name w:val="apple-converted-space"/>
    <w:basedOn w:val="DefaultParagraphFont"/>
    <w:rsid w:val="00865EBD"/>
  </w:style>
  <w:style w:type="paragraph" w:styleId="TOCHeading">
    <w:name w:val="TOC Heading"/>
    <w:basedOn w:val="Heading1"/>
    <w:next w:val="Normal"/>
    <w:uiPriority w:val="39"/>
    <w:unhideWhenUsed/>
    <w:qFormat/>
    <w:rsid w:val="00865EBD"/>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qFormat/>
    <w:locked/>
    <w:rsid w:val="00865EBD"/>
    <w:pPr>
      <w:tabs>
        <w:tab w:val="right" w:leader="dot" w:pos="8789"/>
      </w:tabs>
      <w:spacing w:line="360" w:lineRule="auto"/>
      <w:ind w:right="-2"/>
      <w:jc w:val="both"/>
    </w:pPr>
    <w:rPr>
      <w:rFonts w:ascii="Times New Roman" w:hAnsi="Times New Roman"/>
      <w:b/>
      <w:noProof/>
      <w:sz w:val="28"/>
      <w:szCs w:val="20"/>
      <w:lang w:val="vi-VN"/>
    </w:rPr>
  </w:style>
  <w:style w:type="paragraph" w:styleId="TOC2">
    <w:name w:val="toc 2"/>
    <w:basedOn w:val="Normal"/>
    <w:next w:val="Normal"/>
    <w:autoRedefine/>
    <w:uiPriority w:val="39"/>
    <w:qFormat/>
    <w:locked/>
    <w:rsid w:val="00865EBD"/>
    <w:pPr>
      <w:tabs>
        <w:tab w:val="right" w:leader="dot" w:pos="8789"/>
      </w:tabs>
      <w:spacing w:line="360" w:lineRule="auto"/>
      <w:ind w:left="709" w:right="-2" w:hanging="429"/>
      <w:jc w:val="both"/>
    </w:pPr>
    <w:rPr>
      <w:rFonts w:ascii=".VnCentury Schoolbook" w:hAnsi=".VnCentury Schoolbook"/>
      <w:sz w:val="28"/>
      <w:szCs w:val="20"/>
    </w:rPr>
  </w:style>
  <w:style w:type="paragraph" w:styleId="TOC3">
    <w:name w:val="toc 3"/>
    <w:basedOn w:val="Normal"/>
    <w:next w:val="Normal"/>
    <w:autoRedefine/>
    <w:uiPriority w:val="39"/>
    <w:qFormat/>
    <w:locked/>
    <w:rsid w:val="00865EBD"/>
    <w:pPr>
      <w:spacing w:after="100"/>
      <w:ind w:left="560"/>
    </w:pPr>
    <w:rPr>
      <w:rFonts w:ascii=".VnCentury Schoolbook" w:hAnsi=".VnCentury Schoolbook"/>
      <w:sz w:val="28"/>
      <w:szCs w:val="20"/>
    </w:rPr>
  </w:style>
  <w:style w:type="paragraph" w:customStyle="1" w:styleId="CharCharCharChar">
    <w:name w:val="Char Char Char Char"/>
    <w:basedOn w:val="Normal"/>
    <w:rsid w:val="00865EBD"/>
    <w:pPr>
      <w:spacing w:after="160" w:line="240" w:lineRule="exact"/>
    </w:pPr>
    <w:rPr>
      <w:rFonts w:ascii="Arial" w:hAnsi="Arial" w:cs="Arial"/>
      <w:sz w:val="20"/>
      <w:szCs w:val="20"/>
      <w:lang w:val="en-GB"/>
    </w:rPr>
  </w:style>
  <w:style w:type="paragraph" w:styleId="TableofFigures">
    <w:name w:val="table of figures"/>
    <w:basedOn w:val="Normal"/>
    <w:next w:val="Normal"/>
    <w:uiPriority w:val="99"/>
    <w:rsid w:val="00865EBD"/>
    <w:rPr>
      <w:rFonts w:ascii=".VnCentury Schoolbook" w:hAnsi=".VnCentury Schoolbook"/>
      <w:sz w:val="28"/>
      <w:szCs w:val="20"/>
    </w:rPr>
  </w:style>
  <w:style w:type="paragraph" w:customStyle="1" w:styleId="noidung">
    <w:name w:val="noidung"/>
    <w:basedOn w:val="BodyText"/>
    <w:rsid w:val="00865EBD"/>
    <w:pPr>
      <w:widowControl/>
      <w:tabs>
        <w:tab w:val="clear" w:pos="144"/>
        <w:tab w:val="clear" w:pos="1584"/>
        <w:tab w:val="clear" w:pos="5616"/>
      </w:tabs>
      <w:spacing w:after="120" w:line="276" w:lineRule="auto"/>
      <w:ind w:right="0"/>
    </w:pPr>
    <w:rPr>
      <w:rFonts w:ascii=".VnTime" w:eastAsia="Calibri" w:hAnsi=".VnTime"/>
      <w:b w:val="0"/>
      <w:bCs/>
      <w:sz w:val="28"/>
    </w:rPr>
  </w:style>
  <w:style w:type="paragraph" w:styleId="EndnoteText">
    <w:name w:val="endnote text"/>
    <w:basedOn w:val="Normal"/>
    <w:link w:val="EndnoteTextChar"/>
    <w:rsid w:val="00865EBD"/>
    <w:rPr>
      <w:rFonts w:ascii="Times New Roman" w:hAnsi="Times New Roman"/>
      <w:sz w:val="20"/>
      <w:szCs w:val="20"/>
      <w:lang w:val="en-GB" w:eastAsia="en-GB"/>
    </w:rPr>
  </w:style>
  <w:style w:type="character" w:customStyle="1" w:styleId="EndnoteTextChar">
    <w:name w:val="Endnote Text Char"/>
    <w:basedOn w:val="DefaultParagraphFont"/>
    <w:link w:val="EndnoteText"/>
    <w:rsid w:val="00865EBD"/>
    <w:rPr>
      <w:rFonts w:ascii="Times New Roman" w:hAnsi="Times New Roman"/>
      <w:lang w:val="en-GB" w:eastAsia="en-GB"/>
    </w:rPr>
  </w:style>
  <w:style w:type="character" w:styleId="EndnoteReference">
    <w:name w:val="endnote reference"/>
    <w:rsid w:val="00865EBD"/>
    <w:rPr>
      <w:vertAlign w:val="superscript"/>
    </w:rPr>
  </w:style>
  <w:style w:type="paragraph" w:customStyle="1" w:styleId="StyleJustifiedFirstline127cmBefore6ptAfter3pt">
    <w:name w:val="Style Justified First line:  127 cm Before:  6 pt After:  3 pt..."/>
    <w:basedOn w:val="Normal"/>
    <w:link w:val="StyleJustifiedFirstline127cmBefore6ptAfter3ptChar"/>
    <w:autoRedefine/>
    <w:rsid w:val="00865EBD"/>
    <w:pPr>
      <w:spacing w:line="360" w:lineRule="auto"/>
      <w:ind w:right="-2"/>
      <w:jc w:val="both"/>
    </w:pPr>
    <w:rPr>
      <w:rFonts w:ascii="Times New Roman" w:hAnsi="Times New Roman"/>
      <w:sz w:val="28"/>
      <w:szCs w:val="28"/>
      <w:lang w:val="de-CH"/>
    </w:rPr>
  </w:style>
  <w:style w:type="character" w:customStyle="1" w:styleId="StyleJustifiedFirstline127cmBefore6ptAfter3ptChar">
    <w:name w:val="Style Justified First line:  127 cm Before:  6 pt After:  3 pt... Char"/>
    <w:link w:val="StyleJustifiedFirstline127cmBefore6ptAfter3pt"/>
    <w:rsid w:val="00865EBD"/>
    <w:rPr>
      <w:rFonts w:ascii="Times New Roman" w:hAnsi="Times New Roman"/>
      <w:sz w:val="28"/>
      <w:szCs w:val="28"/>
      <w:lang w:val="de-CH" w:eastAsia="en-US"/>
    </w:rPr>
  </w:style>
  <w:style w:type="character" w:styleId="FootnoteReference">
    <w:name w:val="footnote reference"/>
    <w:semiHidden/>
    <w:rsid w:val="00865EBD"/>
    <w:rPr>
      <w:vertAlign w:val="superscript"/>
    </w:rPr>
  </w:style>
  <w:style w:type="paragraph" w:customStyle="1" w:styleId="3">
    <w:name w:val="3."/>
    <w:basedOn w:val="Normal"/>
    <w:qFormat/>
    <w:rsid w:val="00865EBD"/>
    <w:pPr>
      <w:spacing w:line="360" w:lineRule="auto"/>
    </w:pPr>
    <w:rPr>
      <w:rFonts w:ascii="Times New Roman" w:eastAsiaTheme="minorHAnsi" w:hAnsi="Times New Roman"/>
      <w:b/>
      <w:i/>
      <w:sz w:val="28"/>
      <w:szCs w:val="28"/>
      <w:lang w:val="vi-VN"/>
    </w:rPr>
  </w:style>
  <w:style w:type="table" w:customStyle="1" w:styleId="TableGrid1">
    <w:name w:val="Table Grid1"/>
    <w:basedOn w:val="TableNormal"/>
    <w:next w:val="TableGrid"/>
    <w:rsid w:val="00865EBD"/>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865EBD"/>
    <w:pPr>
      <w:spacing w:after="120" w:line="480" w:lineRule="auto"/>
      <w:ind w:left="360"/>
    </w:pPr>
    <w:rPr>
      <w:rFonts w:ascii="Times New Roman" w:eastAsiaTheme="minorHAnsi" w:hAnsi="Times New Roman" w:cstheme="minorBidi"/>
      <w:sz w:val="24"/>
      <w:lang w:val="vi-VN"/>
    </w:rPr>
  </w:style>
  <w:style w:type="character" w:customStyle="1" w:styleId="BodyTextIndent2Char">
    <w:name w:val="Body Text Indent 2 Char"/>
    <w:basedOn w:val="DefaultParagraphFont"/>
    <w:link w:val="BodyTextIndent2"/>
    <w:uiPriority w:val="99"/>
    <w:semiHidden/>
    <w:rsid w:val="00865EBD"/>
    <w:rPr>
      <w:rFonts w:ascii="Times New Roman" w:eastAsiaTheme="minorHAnsi" w:hAnsi="Times New Roman" w:cstheme="minorBidi"/>
      <w:sz w:val="24"/>
      <w:szCs w:val="22"/>
      <w:lang w:eastAsia="en-US"/>
    </w:rPr>
  </w:style>
  <w:style w:type="paragraph" w:styleId="BodyText22">
    <w:name w:val="Body Text 2"/>
    <w:basedOn w:val="Normal"/>
    <w:link w:val="BodyText2Char"/>
    <w:uiPriority w:val="99"/>
    <w:semiHidden/>
    <w:unhideWhenUsed/>
    <w:rsid w:val="00865EBD"/>
    <w:pPr>
      <w:spacing w:after="120" w:line="480" w:lineRule="auto"/>
    </w:pPr>
    <w:rPr>
      <w:rFonts w:ascii="Times New Roman" w:eastAsiaTheme="minorHAnsi" w:hAnsi="Times New Roman" w:cstheme="minorBidi"/>
      <w:sz w:val="24"/>
      <w:lang w:val="vi-VN"/>
    </w:rPr>
  </w:style>
  <w:style w:type="character" w:customStyle="1" w:styleId="BodyText2Char">
    <w:name w:val="Body Text 2 Char"/>
    <w:basedOn w:val="DefaultParagraphFont"/>
    <w:link w:val="BodyText22"/>
    <w:uiPriority w:val="99"/>
    <w:semiHidden/>
    <w:rsid w:val="00865EBD"/>
    <w:rPr>
      <w:rFonts w:ascii="Times New Roman" w:eastAsiaTheme="minorHAnsi" w:hAnsi="Times New Roman" w:cstheme="minorBidi"/>
      <w:sz w:val="24"/>
      <w:szCs w:val="22"/>
      <w:lang w:eastAsia="en-US"/>
    </w:rPr>
  </w:style>
  <w:style w:type="paragraph" w:customStyle="1" w:styleId="ZchnZchnChar">
    <w:name w:val="Zchn Zchn Char"/>
    <w:basedOn w:val="Normal"/>
    <w:rsid w:val="00865EBD"/>
    <w:pPr>
      <w:spacing w:before="60" w:after="160" w:line="240" w:lineRule="exact"/>
      <w:jc w:val="both"/>
    </w:pPr>
    <w:rPr>
      <w:rFonts w:ascii="Arial" w:hAnsi="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16498285185803652"/>
          <c:y val="0.14723222097237845"/>
          <c:w val="0.81544129169824409"/>
          <c:h val="0.7731977252843395"/>
        </c:manualLayout>
      </c:layout>
      <c:barChart>
        <c:barDir val="col"/>
        <c:grouping val="clustered"/>
        <c:varyColors val="0"/>
        <c:ser>
          <c:idx val="0"/>
          <c:order val="0"/>
          <c:tx>
            <c:strRef>
              <c:f>Sheet1!$B$1</c:f>
              <c:strCache>
                <c:ptCount val="1"/>
                <c:pt idx="0">
                  <c:v>Trung bình nồng độ Cholesterol trước và sau can thiệp</c:v>
                </c:pt>
              </c:strCache>
            </c:strRef>
          </c:tx>
          <c:spPr>
            <a:solidFill>
              <a:srgbClr val="00B0F0"/>
            </a:solidFill>
          </c:spPr>
          <c:invertIfNegative val="0"/>
          <c:dPt>
            <c:idx val="1"/>
            <c:invertIfNegative val="0"/>
            <c:bubble3D val="0"/>
            <c:spPr>
              <a:solidFill>
                <a:srgbClr val="FF0000"/>
              </a:solidFill>
            </c:spPr>
          </c:dPt>
          <c:dLbls>
            <c:dLbl>
              <c:idx val="0"/>
              <c:layout>
                <c:manualLayout>
                  <c:x val="-4.3501903208264959E-3"/>
                  <c:y val="0.34523809523809523"/>
                </c:manualLayout>
              </c:layout>
              <c:showLegendKey val="0"/>
              <c:showVal val="1"/>
              <c:showCatName val="0"/>
              <c:showSerName val="0"/>
              <c:showPercent val="0"/>
              <c:showBubbleSize val="0"/>
            </c:dLbl>
            <c:dLbl>
              <c:idx val="1"/>
              <c:layout>
                <c:manualLayout>
                  <c:x val="-2.1741355927909086E-3"/>
                  <c:y val="0.18642099691989505"/>
                </c:manualLayout>
              </c:layout>
              <c:showLegendKey val="0"/>
              <c:showVal val="1"/>
              <c:showCatName val="0"/>
              <c:showSerName val="0"/>
              <c:showPercent val="0"/>
              <c:showBubbleSize val="0"/>
            </c:dLbl>
            <c:txPr>
              <a:bodyPr/>
              <a:lstStyle/>
              <a:p>
                <a:pPr>
                  <a:defRPr sz="1400" b="1"/>
                </a:pPr>
                <a:endParaRPr lang="vi-VN"/>
              </a:p>
            </c:txPr>
            <c:showLegendKey val="0"/>
            <c:showVal val="1"/>
            <c:showCatName val="0"/>
            <c:showSerName val="0"/>
            <c:showPercent val="0"/>
            <c:showBubbleSize val="0"/>
            <c:showLeaderLines val="0"/>
          </c:dLbls>
          <c:cat>
            <c:strRef>
              <c:f>Sheet1!$A$2:$A$3</c:f>
              <c:strCache>
                <c:ptCount val="2"/>
                <c:pt idx="0">
                  <c:v>Triglycerid (T0)</c:v>
                </c:pt>
                <c:pt idx="1">
                  <c:v>Triglycerid (T6)</c:v>
                </c:pt>
              </c:strCache>
            </c:strRef>
          </c:cat>
          <c:val>
            <c:numRef>
              <c:f>Sheet1!$B$2:$B$3</c:f>
              <c:numCache>
                <c:formatCode>General</c:formatCode>
                <c:ptCount val="2"/>
                <c:pt idx="0">
                  <c:v>2.2000000000000002</c:v>
                </c:pt>
                <c:pt idx="1">
                  <c:v>1.9</c:v>
                </c:pt>
              </c:numCache>
            </c:numRef>
          </c:val>
        </c:ser>
        <c:dLbls>
          <c:showLegendKey val="0"/>
          <c:showVal val="0"/>
          <c:showCatName val="0"/>
          <c:showSerName val="0"/>
          <c:showPercent val="0"/>
          <c:showBubbleSize val="0"/>
        </c:dLbls>
        <c:gapWidth val="150"/>
        <c:axId val="82892288"/>
        <c:axId val="84869888"/>
      </c:barChart>
      <c:catAx>
        <c:axId val="82892288"/>
        <c:scaling>
          <c:orientation val="minMax"/>
        </c:scaling>
        <c:delete val="0"/>
        <c:axPos val="b"/>
        <c:majorTickMark val="none"/>
        <c:minorTickMark val="none"/>
        <c:tickLblPos val="nextTo"/>
        <c:crossAx val="84869888"/>
        <c:crosses val="autoZero"/>
        <c:auto val="1"/>
        <c:lblAlgn val="ctr"/>
        <c:lblOffset val="100"/>
        <c:noMultiLvlLbl val="0"/>
      </c:catAx>
      <c:valAx>
        <c:axId val="84869888"/>
        <c:scaling>
          <c:orientation val="minMax"/>
        </c:scaling>
        <c:delete val="0"/>
        <c:axPos val="l"/>
        <c:title>
          <c:tx>
            <c:rich>
              <a:bodyPr/>
              <a:lstStyle/>
              <a:p>
                <a:pPr>
                  <a:defRPr/>
                </a:pPr>
                <a:r>
                  <a:rPr lang="en-US"/>
                  <a:t>Trung bình nồng độ </a:t>
                </a:r>
                <a:r>
                  <a:rPr lang="vi-VN"/>
                  <a:t>Triglycerid </a:t>
                </a:r>
                <a:r>
                  <a:rPr lang="en-US"/>
                  <a:t>(mmol/l)</a:t>
                </a:r>
              </a:p>
            </c:rich>
          </c:tx>
          <c:overlay val="0"/>
        </c:title>
        <c:numFmt formatCode="General" sourceLinked="1"/>
        <c:majorTickMark val="none"/>
        <c:minorTickMark val="none"/>
        <c:tickLblPos val="nextTo"/>
        <c:crossAx val="82892288"/>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16498285185803652"/>
          <c:y val="8.7518807362455472E-2"/>
          <c:w val="0.81544129169824409"/>
          <c:h val="0.83026684164479436"/>
        </c:manualLayout>
      </c:layout>
      <c:barChart>
        <c:barDir val="col"/>
        <c:grouping val="clustered"/>
        <c:varyColors val="0"/>
        <c:ser>
          <c:idx val="0"/>
          <c:order val="0"/>
          <c:tx>
            <c:strRef>
              <c:f>Sheet1!$B$1</c:f>
              <c:strCache>
                <c:ptCount val="1"/>
                <c:pt idx="0">
                  <c:v>Trung bình nồng độ Cholesterol trước và sau can thiệp</c:v>
                </c:pt>
              </c:strCache>
            </c:strRef>
          </c:tx>
          <c:spPr>
            <a:solidFill>
              <a:srgbClr val="FF0000"/>
            </a:solidFill>
          </c:spPr>
          <c:invertIfNegative val="0"/>
          <c:dPt>
            <c:idx val="0"/>
            <c:invertIfNegative val="0"/>
            <c:bubble3D val="0"/>
            <c:spPr>
              <a:solidFill>
                <a:srgbClr val="92D050"/>
              </a:solidFill>
            </c:spPr>
          </c:dPt>
          <c:dLbls>
            <c:dLbl>
              <c:idx val="0"/>
              <c:layout>
                <c:manualLayout>
                  <c:x val="-4.3501903208264959E-3"/>
                  <c:y val="0.34523809523809523"/>
                </c:manualLayout>
              </c:layout>
              <c:showLegendKey val="0"/>
              <c:showVal val="1"/>
              <c:showCatName val="0"/>
              <c:showSerName val="0"/>
              <c:showPercent val="0"/>
              <c:showBubbleSize val="0"/>
            </c:dLbl>
            <c:dLbl>
              <c:idx val="1"/>
              <c:layout>
                <c:manualLayout>
                  <c:x val="4.3516100957354219E-2"/>
                  <c:y val="2.1976912473078619E-2"/>
                </c:manualLayout>
              </c:layout>
              <c:showLegendKey val="0"/>
              <c:showVal val="1"/>
              <c:showCatName val="0"/>
              <c:showSerName val="0"/>
              <c:showPercent val="0"/>
              <c:showBubbleSize val="0"/>
            </c:dLbl>
            <c:txPr>
              <a:bodyPr/>
              <a:lstStyle/>
              <a:p>
                <a:pPr>
                  <a:defRPr sz="1400" b="1"/>
                </a:pPr>
                <a:endParaRPr lang="vi-VN"/>
              </a:p>
            </c:txPr>
            <c:showLegendKey val="0"/>
            <c:showVal val="1"/>
            <c:showCatName val="0"/>
            <c:showSerName val="0"/>
            <c:showPercent val="0"/>
            <c:showBubbleSize val="0"/>
            <c:showLeaderLines val="0"/>
          </c:dLbls>
          <c:cat>
            <c:strRef>
              <c:f>Sheet1!$A$2:$A$3</c:f>
              <c:strCache>
                <c:ptCount val="2"/>
                <c:pt idx="0">
                  <c:v>Nhóm can thiệp</c:v>
                </c:pt>
                <c:pt idx="1">
                  <c:v>Nhóm đối chứng</c:v>
                </c:pt>
              </c:strCache>
            </c:strRef>
          </c:cat>
          <c:val>
            <c:numRef>
              <c:f>Sheet1!$B$2:$B$3</c:f>
              <c:numCache>
                <c:formatCode>General</c:formatCode>
                <c:ptCount val="2"/>
                <c:pt idx="0">
                  <c:v>5.3</c:v>
                </c:pt>
                <c:pt idx="1">
                  <c:v>0.2</c:v>
                </c:pt>
              </c:numCache>
            </c:numRef>
          </c:val>
        </c:ser>
        <c:dLbls>
          <c:showLegendKey val="0"/>
          <c:showVal val="0"/>
          <c:showCatName val="0"/>
          <c:showSerName val="0"/>
          <c:showPercent val="0"/>
          <c:showBubbleSize val="0"/>
        </c:dLbls>
        <c:gapWidth val="150"/>
        <c:axId val="84922368"/>
        <c:axId val="84923904"/>
      </c:barChart>
      <c:catAx>
        <c:axId val="84922368"/>
        <c:scaling>
          <c:orientation val="minMax"/>
        </c:scaling>
        <c:delete val="0"/>
        <c:axPos val="b"/>
        <c:majorTickMark val="none"/>
        <c:minorTickMark val="none"/>
        <c:tickLblPos val="nextTo"/>
        <c:crossAx val="84923904"/>
        <c:crosses val="autoZero"/>
        <c:auto val="1"/>
        <c:lblAlgn val="ctr"/>
        <c:lblOffset val="100"/>
        <c:noMultiLvlLbl val="0"/>
      </c:catAx>
      <c:valAx>
        <c:axId val="84923904"/>
        <c:scaling>
          <c:orientation val="minMax"/>
        </c:scaling>
        <c:delete val="0"/>
        <c:axPos val="l"/>
        <c:title>
          <c:tx>
            <c:rich>
              <a:bodyPr/>
              <a:lstStyle/>
              <a:p>
                <a:pPr>
                  <a:defRPr/>
                </a:pPr>
                <a:r>
                  <a:rPr lang="en-US"/>
                  <a:t>Trung bình huyết áp tối đa</a:t>
                </a:r>
                <a:r>
                  <a:rPr lang="vi-VN"/>
                  <a:t> </a:t>
                </a:r>
                <a:r>
                  <a:rPr lang="en-US"/>
                  <a:t>(</a:t>
                </a:r>
                <a:r>
                  <a:rPr lang="vi-VN"/>
                  <a:t>mmHg</a:t>
                </a:r>
                <a:r>
                  <a:rPr lang="en-US"/>
                  <a:t>)</a:t>
                </a:r>
              </a:p>
            </c:rich>
          </c:tx>
          <c:overlay val="0"/>
        </c:title>
        <c:numFmt formatCode="General" sourceLinked="1"/>
        <c:majorTickMark val="none"/>
        <c:minorTickMark val="none"/>
        <c:tickLblPos val="nextTo"/>
        <c:crossAx val="84922368"/>
        <c:crosses val="autoZero"/>
        <c:crossBetween val="between"/>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16498282206800602"/>
          <c:y val="0.12041101492147736"/>
          <c:w val="0.81544129169824409"/>
          <c:h val="0.7731977252843395"/>
        </c:manualLayout>
      </c:layout>
      <c:barChart>
        <c:barDir val="col"/>
        <c:grouping val="clustered"/>
        <c:varyColors val="0"/>
        <c:ser>
          <c:idx val="0"/>
          <c:order val="0"/>
          <c:tx>
            <c:strRef>
              <c:f>Sheet1!$B$1</c:f>
              <c:strCache>
                <c:ptCount val="1"/>
                <c:pt idx="0">
                  <c:v>Trung bình nồng độ Cholesterol trước và sau can thiệp</c:v>
                </c:pt>
              </c:strCache>
            </c:strRef>
          </c:tx>
          <c:spPr>
            <a:solidFill>
              <a:srgbClr val="FFC000"/>
            </a:solidFill>
          </c:spPr>
          <c:invertIfNegative val="0"/>
          <c:dPt>
            <c:idx val="0"/>
            <c:invertIfNegative val="0"/>
            <c:bubble3D val="0"/>
            <c:spPr>
              <a:solidFill>
                <a:srgbClr val="00B0F0"/>
              </a:solidFill>
            </c:spPr>
          </c:dPt>
          <c:dPt>
            <c:idx val="1"/>
            <c:invertIfNegative val="0"/>
            <c:bubble3D val="0"/>
            <c:spPr>
              <a:solidFill>
                <a:srgbClr val="FF0000"/>
              </a:solidFill>
            </c:spPr>
          </c:dPt>
          <c:dLbls>
            <c:dLbl>
              <c:idx val="0"/>
              <c:layout>
                <c:manualLayout>
                  <c:x val="-4.3501903208264959E-3"/>
                  <c:y val="0.34523809523809523"/>
                </c:manualLayout>
              </c:layout>
              <c:showLegendKey val="0"/>
              <c:showVal val="1"/>
              <c:showCatName val="0"/>
              <c:showSerName val="0"/>
              <c:showPercent val="0"/>
              <c:showBubbleSize val="0"/>
            </c:dLbl>
            <c:dLbl>
              <c:idx val="1"/>
              <c:layout>
                <c:manualLayout>
                  <c:x val="3.8556736687941462E-2"/>
                  <c:y val="-8.5258624439900812E-3"/>
                </c:manualLayout>
              </c:layout>
              <c:tx>
                <c:rich>
                  <a:bodyPr/>
                  <a:lstStyle/>
                  <a:p>
                    <a:r>
                      <a:rPr lang="en-US"/>
                      <a:t>0,0</a:t>
                    </a:r>
                  </a:p>
                </c:rich>
              </c:tx>
              <c:showLegendKey val="0"/>
              <c:showVal val="1"/>
              <c:showCatName val="0"/>
              <c:showSerName val="0"/>
              <c:showPercent val="0"/>
              <c:showBubbleSize val="0"/>
            </c:dLbl>
            <c:txPr>
              <a:bodyPr/>
              <a:lstStyle/>
              <a:p>
                <a:pPr>
                  <a:defRPr b="1"/>
                </a:pPr>
                <a:endParaRPr lang="vi-VN"/>
              </a:p>
            </c:txPr>
            <c:showLegendKey val="0"/>
            <c:showVal val="1"/>
            <c:showCatName val="0"/>
            <c:showSerName val="0"/>
            <c:showPercent val="0"/>
            <c:showBubbleSize val="0"/>
            <c:showLeaderLines val="0"/>
          </c:dLbls>
          <c:cat>
            <c:strRef>
              <c:f>Sheet1!$A$2:$A$3</c:f>
              <c:strCache>
                <c:ptCount val="2"/>
                <c:pt idx="0">
                  <c:v>Nhóm can thiệp</c:v>
                </c:pt>
                <c:pt idx="1">
                  <c:v>Nhóm chứng</c:v>
                </c:pt>
              </c:strCache>
            </c:strRef>
          </c:cat>
          <c:val>
            <c:numRef>
              <c:f>Sheet1!$B$2:$B$3</c:f>
              <c:numCache>
                <c:formatCode>General</c:formatCode>
                <c:ptCount val="2"/>
                <c:pt idx="0">
                  <c:v>5.0999999999999996</c:v>
                </c:pt>
                <c:pt idx="1">
                  <c:v>0</c:v>
                </c:pt>
              </c:numCache>
            </c:numRef>
          </c:val>
        </c:ser>
        <c:dLbls>
          <c:showLegendKey val="0"/>
          <c:showVal val="0"/>
          <c:showCatName val="0"/>
          <c:showSerName val="0"/>
          <c:showPercent val="0"/>
          <c:showBubbleSize val="0"/>
        </c:dLbls>
        <c:gapWidth val="150"/>
        <c:axId val="84996864"/>
        <c:axId val="84998400"/>
      </c:barChart>
      <c:catAx>
        <c:axId val="84996864"/>
        <c:scaling>
          <c:orientation val="minMax"/>
        </c:scaling>
        <c:delete val="0"/>
        <c:axPos val="b"/>
        <c:majorTickMark val="none"/>
        <c:minorTickMark val="none"/>
        <c:tickLblPos val="nextTo"/>
        <c:crossAx val="84998400"/>
        <c:crosses val="autoZero"/>
        <c:auto val="1"/>
        <c:lblAlgn val="ctr"/>
        <c:lblOffset val="100"/>
        <c:noMultiLvlLbl val="0"/>
      </c:catAx>
      <c:valAx>
        <c:axId val="84998400"/>
        <c:scaling>
          <c:orientation val="minMax"/>
        </c:scaling>
        <c:delete val="0"/>
        <c:axPos val="l"/>
        <c:title>
          <c:tx>
            <c:rich>
              <a:bodyPr/>
              <a:lstStyle/>
              <a:p>
                <a:pPr>
                  <a:defRPr/>
                </a:pPr>
                <a:r>
                  <a:rPr lang="en-US"/>
                  <a:t>Trung bình % mỡ cơ thể</a:t>
                </a:r>
              </a:p>
            </c:rich>
          </c:tx>
          <c:overlay val="0"/>
        </c:title>
        <c:numFmt formatCode="General" sourceLinked="1"/>
        <c:majorTickMark val="none"/>
        <c:minorTickMark val="none"/>
        <c:tickLblPos val="nextTo"/>
        <c:crossAx val="84996864"/>
        <c:crosses val="autoZero"/>
        <c:crossBetween val="between"/>
      </c:valAx>
    </c:plotArea>
    <c:plotVisOnly val="1"/>
    <c:dispBlanksAs val="gap"/>
    <c:showDLblsOverMax val="0"/>
  </c:chart>
  <c:txPr>
    <a:bodyPr/>
    <a:lstStyle/>
    <a:p>
      <a:pPr>
        <a:defRPr sz="1200">
          <a:latin typeface="Times New Roman" pitchFamily="18" charset="0"/>
          <a:cs typeface="Times New Roman" pitchFamily="18" charset="0"/>
        </a:defRPr>
      </a:pPr>
      <a:endParaRPr lang="vi-VN"/>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0.35202</cdr:x>
      <cdr:y>0.1875</cdr:y>
    </cdr:from>
    <cdr:to>
      <cdr:x>0.35237</cdr:x>
      <cdr:y>0.2253</cdr:y>
    </cdr:to>
    <cdr:cxnSp macro="">
      <cdr:nvCxnSpPr>
        <cdr:cNvPr id="2" name="Straight Connector 1"/>
        <cdr:cNvCxnSpPr/>
      </cdr:nvCxnSpPr>
      <cdr:spPr>
        <a:xfrm xmlns:a="http://schemas.openxmlformats.org/drawingml/2006/main" flipH="1">
          <a:off x="2054710" y="599837"/>
          <a:ext cx="2047" cy="120925"/>
        </a:xfrm>
        <a:prstGeom xmlns:a="http://schemas.openxmlformats.org/drawingml/2006/main" prst="line">
          <a:avLst/>
        </a:prstGeom>
        <a:ln xmlns:a="http://schemas.openxmlformats.org/drawingml/2006/main" w="285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0.77023</cdr:x>
      <cdr:y>0.18162</cdr:y>
    </cdr:from>
    <cdr:to>
      <cdr:x>0.7735</cdr:x>
      <cdr:y>0.68777</cdr:y>
    </cdr:to>
    <cdr:cxnSp macro="">
      <cdr:nvCxnSpPr>
        <cdr:cNvPr id="7" name="Straight Connector 6"/>
        <cdr:cNvCxnSpPr/>
      </cdr:nvCxnSpPr>
      <cdr:spPr>
        <a:xfrm xmlns:a="http://schemas.openxmlformats.org/drawingml/2006/main">
          <a:off x="4495800" y="581025"/>
          <a:ext cx="19050" cy="1619250"/>
        </a:xfrm>
        <a:prstGeom xmlns:a="http://schemas.openxmlformats.org/drawingml/2006/main" prst="line">
          <a:avLst/>
        </a:prstGeom>
        <a:ln xmlns:a="http://schemas.openxmlformats.org/drawingml/2006/main" w="285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0.35073</cdr:x>
      <cdr:y>0.1875</cdr:y>
    </cdr:from>
    <cdr:to>
      <cdr:x>0.76835</cdr:x>
      <cdr:y>0.1875</cdr:y>
    </cdr:to>
    <cdr:cxnSp macro="">
      <cdr:nvCxnSpPr>
        <cdr:cNvPr id="10" name="Straight Connector 9"/>
        <cdr:cNvCxnSpPr/>
      </cdr:nvCxnSpPr>
      <cdr:spPr>
        <a:xfrm xmlns:a="http://schemas.openxmlformats.org/drawingml/2006/main">
          <a:off x="2047875" y="600075"/>
          <a:ext cx="2438400" cy="0"/>
        </a:xfrm>
        <a:prstGeom xmlns:a="http://schemas.openxmlformats.org/drawingml/2006/main" prst="line">
          <a:avLst/>
        </a:prstGeom>
        <a:ln xmlns:a="http://schemas.openxmlformats.org/drawingml/2006/main" w="28575">
          <a:solidFill>
            <a:srgbClr val="00B0F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0.4635</cdr:x>
      <cdr:y>0.01994</cdr:y>
    </cdr:from>
    <cdr:to>
      <cdr:x>0.60518</cdr:x>
      <cdr:y>0.10961</cdr:y>
    </cdr:to>
    <cdr:sp macro="" textlink="">
      <cdr:nvSpPr>
        <cdr:cNvPr id="12" name="TextBox 1"/>
        <cdr:cNvSpPr txBox="1"/>
      </cdr:nvSpPr>
      <cdr:spPr>
        <a:xfrm xmlns:a="http://schemas.openxmlformats.org/drawingml/2006/main">
          <a:off x="2706306" y="63814"/>
          <a:ext cx="827243" cy="286988"/>
        </a:xfrm>
        <a:prstGeom xmlns:a="http://schemas.openxmlformats.org/drawingml/2006/main" prst="rect">
          <a:avLst/>
        </a:prstGeom>
      </cdr:spPr>
    </cdr:sp>
  </cdr:relSizeAnchor>
  <cdr:relSizeAnchor xmlns:cdr="http://schemas.openxmlformats.org/drawingml/2006/chartDrawing">
    <cdr:from>
      <cdr:x>0.34278</cdr:x>
      <cdr:y>0.0378</cdr:y>
    </cdr:from>
    <cdr:to>
      <cdr:x>0.48446</cdr:x>
      <cdr:y>0.12747</cdr:y>
    </cdr:to>
    <cdr:sp macro="" textlink="">
      <cdr:nvSpPr>
        <cdr:cNvPr id="13" name="TextBox 1"/>
        <cdr:cNvSpPr txBox="1"/>
      </cdr:nvSpPr>
      <cdr:spPr>
        <a:xfrm xmlns:a="http://schemas.openxmlformats.org/drawingml/2006/main">
          <a:off x="2001456" y="120964"/>
          <a:ext cx="827243" cy="286988"/>
        </a:xfrm>
        <a:prstGeom xmlns:a="http://schemas.openxmlformats.org/drawingml/2006/main" prst="rect">
          <a:avLst/>
        </a:prstGeom>
      </cdr:spPr>
    </cdr:sp>
  </cdr:relSizeAnchor>
  <cdr:relSizeAnchor xmlns:cdr="http://schemas.openxmlformats.org/drawingml/2006/chartDrawing">
    <cdr:from>
      <cdr:x>0.49939</cdr:x>
      <cdr:y>0.1122</cdr:y>
    </cdr:from>
    <cdr:to>
      <cdr:x>0.64107</cdr:x>
      <cdr:y>0.20187</cdr:y>
    </cdr:to>
    <cdr:sp macro="" textlink="">
      <cdr:nvSpPr>
        <cdr:cNvPr id="15" name="TextBox 1"/>
        <cdr:cNvSpPr txBox="1"/>
      </cdr:nvSpPr>
      <cdr:spPr>
        <a:xfrm xmlns:a="http://schemas.openxmlformats.org/drawingml/2006/main">
          <a:off x="2915856" y="359089"/>
          <a:ext cx="827243" cy="286988"/>
        </a:xfrm>
        <a:prstGeom xmlns:a="http://schemas.openxmlformats.org/drawingml/2006/main" prst="rect">
          <a:avLst/>
        </a:prstGeom>
      </cdr:spPr>
    </cdr:sp>
  </cdr:relSizeAnchor>
  <cdr:relSizeAnchor xmlns:cdr="http://schemas.openxmlformats.org/drawingml/2006/chartDrawing">
    <cdr:from>
      <cdr:x>0.5106</cdr:x>
      <cdr:y>0.08631</cdr:y>
    </cdr:from>
    <cdr:to>
      <cdr:x>0.64798</cdr:x>
      <cdr:y>0.16279</cdr:y>
    </cdr:to>
    <cdr:sp macro="" textlink="">
      <cdr:nvSpPr>
        <cdr:cNvPr id="16" name="Rectangle 15"/>
        <cdr:cNvSpPr/>
      </cdr:nvSpPr>
      <cdr:spPr>
        <a:xfrm xmlns:a="http://schemas.openxmlformats.org/drawingml/2006/main">
          <a:off x="2840264" y="276227"/>
          <a:ext cx="764174" cy="244768"/>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5"/>
        </a:lnRef>
        <a:fillRef xmlns:a="http://schemas.openxmlformats.org/drawingml/2006/main" idx="1">
          <a:schemeClr val="lt1"/>
        </a:fillRef>
        <a:effectRef xmlns:a="http://schemas.openxmlformats.org/drawingml/2006/main" idx="0">
          <a:schemeClr val="accent5"/>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sz="1300" b="1">
              <a:latin typeface="Times New Roman" pitchFamily="18" charset="0"/>
              <a:cs typeface="Times New Roman" pitchFamily="18" charset="0"/>
            </a:rPr>
            <a:t>p&lt;0,05</a:t>
          </a:r>
        </a:p>
      </cdr:txBody>
    </cdr:sp>
  </cdr:relSizeAnchor>
</c:userShapes>
</file>

<file path=word/drawings/drawing2.xml><?xml version="1.0" encoding="utf-8"?>
<c:userShapes xmlns:c="http://schemas.openxmlformats.org/drawingml/2006/chart">
  <cdr:relSizeAnchor xmlns:cdr="http://schemas.openxmlformats.org/drawingml/2006/chartDrawing">
    <cdr:from>
      <cdr:x>0.35497</cdr:x>
      <cdr:y>0.13246</cdr:y>
    </cdr:from>
    <cdr:to>
      <cdr:x>0.35532</cdr:x>
      <cdr:y>0.18371</cdr:y>
    </cdr:to>
    <cdr:cxnSp macro="">
      <cdr:nvCxnSpPr>
        <cdr:cNvPr id="2" name="Straight Connector 1"/>
        <cdr:cNvCxnSpPr/>
      </cdr:nvCxnSpPr>
      <cdr:spPr>
        <a:xfrm xmlns:a="http://schemas.openxmlformats.org/drawingml/2006/main" flipH="1">
          <a:off x="1961957" y="392974"/>
          <a:ext cx="1934" cy="152044"/>
        </a:xfrm>
        <a:prstGeom xmlns:a="http://schemas.openxmlformats.org/drawingml/2006/main" prst="line">
          <a:avLst/>
        </a:prstGeom>
        <a:ln xmlns:a="http://schemas.openxmlformats.org/drawingml/2006/main" w="285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0.77107</cdr:x>
      <cdr:y>0.13485</cdr:y>
    </cdr:from>
    <cdr:to>
      <cdr:x>0.77719</cdr:x>
      <cdr:y>0.88882</cdr:y>
    </cdr:to>
    <cdr:cxnSp macro="">
      <cdr:nvCxnSpPr>
        <cdr:cNvPr id="7" name="Straight Connector 6"/>
        <cdr:cNvCxnSpPr/>
      </cdr:nvCxnSpPr>
      <cdr:spPr>
        <a:xfrm xmlns:a="http://schemas.openxmlformats.org/drawingml/2006/main">
          <a:off x="4261735" y="400062"/>
          <a:ext cx="33819" cy="2236813"/>
        </a:xfrm>
        <a:prstGeom xmlns:a="http://schemas.openxmlformats.org/drawingml/2006/main" prst="line">
          <a:avLst/>
        </a:prstGeom>
        <a:ln xmlns:a="http://schemas.openxmlformats.org/drawingml/2006/main" w="285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0.35295</cdr:x>
      <cdr:y>0.1414</cdr:y>
    </cdr:from>
    <cdr:to>
      <cdr:x>0.77057</cdr:x>
      <cdr:y>0.1414</cdr:y>
    </cdr:to>
    <cdr:cxnSp macro="">
      <cdr:nvCxnSpPr>
        <cdr:cNvPr id="10" name="Straight Connector 9"/>
        <cdr:cNvCxnSpPr/>
      </cdr:nvCxnSpPr>
      <cdr:spPr>
        <a:xfrm xmlns:a="http://schemas.openxmlformats.org/drawingml/2006/main">
          <a:off x="1950746" y="419507"/>
          <a:ext cx="2308202" cy="0"/>
        </a:xfrm>
        <a:prstGeom xmlns:a="http://schemas.openxmlformats.org/drawingml/2006/main" prst="line">
          <a:avLst/>
        </a:prstGeom>
        <a:ln xmlns:a="http://schemas.openxmlformats.org/drawingml/2006/main" w="28575">
          <a:solidFill>
            <a:srgbClr val="00B0F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0.4635</cdr:x>
      <cdr:y>0.01994</cdr:y>
    </cdr:from>
    <cdr:to>
      <cdr:x>0.60518</cdr:x>
      <cdr:y>0.10961</cdr:y>
    </cdr:to>
    <cdr:sp macro="" textlink="">
      <cdr:nvSpPr>
        <cdr:cNvPr id="12" name="TextBox 1"/>
        <cdr:cNvSpPr txBox="1"/>
      </cdr:nvSpPr>
      <cdr:spPr>
        <a:xfrm xmlns:a="http://schemas.openxmlformats.org/drawingml/2006/main">
          <a:off x="2706306" y="63814"/>
          <a:ext cx="827243" cy="286988"/>
        </a:xfrm>
        <a:prstGeom xmlns:a="http://schemas.openxmlformats.org/drawingml/2006/main" prst="rect">
          <a:avLst/>
        </a:prstGeom>
      </cdr:spPr>
    </cdr:sp>
  </cdr:relSizeAnchor>
  <cdr:relSizeAnchor xmlns:cdr="http://schemas.openxmlformats.org/drawingml/2006/chartDrawing">
    <cdr:from>
      <cdr:x>0.34278</cdr:x>
      <cdr:y>0.0378</cdr:y>
    </cdr:from>
    <cdr:to>
      <cdr:x>0.48446</cdr:x>
      <cdr:y>0.12747</cdr:y>
    </cdr:to>
    <cdr:sp macro="" textlink="">
      <cdr:nvSpPr>
        <cdr:cNvPr id="13" name="TextBox 1"/>
        <cdr:cNvSpPr txBox="1"/>
      </cdr:nvSpPr>
      <cdr:spPr>
        <a:xfrm xmlns:a="http://schemas.openxmlformats.org/drawingml/2006/main">
          <a:off x="2001456" y="120964"/>
          <a:ext cx="827243" cy="286988"/>
        </a:xfrm>
        <a:prstGeom xmlns:a="http://schemas.openxmlformats.org/drawingml/2006/main" prst="rect">
          <a:avLst/>
        </a:prstGeom>
      </cdr:spPr>
    </cdr:sp>
  </cdr:relSizeAnchor>
  <cdr:relSizeAnchor xmlns:cdr="http://schemas.openxmlformats.org/drawingml/2006/chartDrawing">
    <cdr:from>
      <cdr:x>0.52353</cdr:x>
      <cdr:y>0.02852</cdr:y>
    </cdr:from>
    <cdr:to>
      <cdr:x>0.66754</cdr:x>
      <cdr:y>0.10752</cdr:y>
    </cdr:to>
    <cdr:sp macro="" textlink="">
      <cdr:nvSpPr>
        <cdr:cNvPr id="16" name="Rectangle 15"/>
        <cdr:cNvSpPr/>
      </cdr:nvSpPr>
      <cdr:spPr>
        <a:xfrm xmlns:a="http://schemas.openxmlformats.org/drawingml/2006/main">
          <a:off x="2893571" y="84611"/>
          <a:ext cx="795927" cy="234366"/>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5"/>
        </a:lnRef>
        <a:fillRef xmlns:a="http://schemas.openxmlformats.org/drawingml/2006/main" idx="1">
          <a:schemeClr val="lt1"/>
        </a:fillRef>
        <a:effectRef xmlns:a="http://schemas.openxmlformats.org/drawingml/2006/main" idx="0">
          <a:schemeClr val="accent5"/>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sz="1300" b="1">
              <a:latin typeface="Times New Roman" pitchFamily="18" charset="0"/>
              <a:cs typeface="Times New Roman" pitchFamily="18" charset="0"/>
            </a:rPr>
            <a:t>p&lt;0,05</a:t>
          </a:r>
        </a:p>
      </cdr:txBody>
    </cdr:sp>
  </cdr:relSizeAnchor>
</c:userShapes>
</file>

<file path=word/drawings/drawing3.xml><?xml version="1.0" encoding="utf-8"?>
<c:userShapes xmlns:c="http://schemas.openxmlformats.org/drawingml/2006/chart">
  <cdr:relSizeAnchor xmlns:cdr="http://schemas.openxmlformats.org/drawingml/2006/chartDrawing">
    <cdr:from>
      <cdr:x>0.35397</cdr:x>
      <cdr:y>0.15351</cdr:y>
    </cdr:from>
    <cdr:to>
      <cdr:x>0.35626</cdr:x>
      <cdr:y>0.23312</cdr:y>
    </cdr:to>
    <cdr:cxnSp macro="">
      <cdr:nvCxnSpPr>
        <cdr:cNvPr id="2" name="Straight Connector 1"/>
        <cdr:cNvCxnSpPr/>
      </cdr:nvCxnSpPr>
      <cdr:spPr>
        <a:xfrm xmlns:a="http://schemas.openxmlformats.org/drawingml/2006/main">
          <a:off x="1964949" y="441092"/>
          <a:ext cx="12707" cy="228759"/>
        </a:xfrm>
        <a:prstGeom xmlns:a="http://schemas.openxmlformats.org/drawingml/2006/main" prst="line">
          <a:avLst/>
        </a:prstGeom>
        <a:ln xmlns:a="http://schemas.openxmlformats.org/drawingml/2006/main" w="285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0.77183</cdr:x>
      <cdr:y>0.14763</cdr:y>
    </cdr:from>
    <cdr:to>
      <cdr:x>0.78147</cdr:x>
      <cdr:y>0.88809</cdr:y>
    </cdr:to>
    <cdr:cxnSp macro="">
      <cdr:nvCxnSpPr>
        <cdr:cNvPr id="7" name="Straight Connector 6"/>
        <cdr:cNvCxnSpPr/>
      </cdr:nvCxnSpPr>
      <cdr:spPr>
        <a:xfrm xmlns:a="http://schemas.openxmlformats.org/drawingml/2006/main">
          <a:off x="4284560" y="424196"/>
          <a:ext cx="53524" cy="2127617"/>
        </a:xfrm>
        <a:prstGeom xmlns:a="http://schemas.openxmlformats.org/drawingml/2006/main" prst="line">
          <a:avLst/>
        </a:prstGeom>
        <a:ln xmlns:a="http://schemas.openxmlformats.org/drawingml/2006/main" w="285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0.35233</cdr:x>
      <cdr:y>0.15351</cdr:y>
    </cdr:from>
    <cdr:to>
      <cdr:x>0.76995</cdr:x>
      <cdr:y>0.15351</cdr:y>
    </cdr:to>
    <cdr:cxnSp macro="">
      <cdr:nvCxnSpPr>
        <cdr:cNvPr id="10" name="Straight Connector 9"/>
        <cdr:cNvCxnSpPr/>
      </cdr:nvCxnSpPr>
      <cdr:spPr>
        <a:xfrm xmlns:a="http://schemas.openxmlformats.org/drawingml/2006/main">
          <a:off x="1955840" y="441103"/>
          <a:ext cx="2318279" cy="0"/>
        </a:xfrm>
        <a:prstGeom xmlns:a="http://schemas.openxmlformats.org/drawingml/2006/main" prst="line">
          <a:avLst/>
        </a:prstGeom>
        <a:ln xmlns:a="http://schemas.openxmlformats.org/drawingml/2006/main" w="28575">
          <a:solidFill>
            <a:srgbClr val="00B0F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0.4635</cdr:x>
      <cdr:y>0.01994</cdr:y>
    </cdr:from>
    <cdr:to>
      <cdr:x>0.60518</cdr:x>
      <cdr:y>0.10961</cdr:y>
    </cdr:to>
    <cdr:sp macro="" textlink="">
      <cdr:nvSpPr>
        <cdr:cNvPr id="12" name="TextBox 1"/>
        <cdr:cNvSpPr txBox="1"/>
      </cdr:nvSpPr>
      <cdr:spPr>
        <a:xfrm xmlns:a="http://schemas.openxmlformats.org/drawingml/2006/main">
          <a:off x="2706306" y="63814"/>
          <a:ext cx="827243" cy="286988"/>
        </a:xfrm>
        <a:prstGeom xmlns:a="http://schemas.openxmlformats.org/drawingml/2006/main" prst="rect">
          <a:avLst/>
        </a:prstGeom>
      </cdr:spPr>
    </cdr:sp>
  </cdr:relSizeAnchor>
  <cdr:relSizeAnchor xmlns:cdr="http://schemas.openxmlformats.org/drawingml/2006/chartDrawing">
    <cdr:from>
      <cdr:x>0.34278</cdr:x>
      <cdr:y>0.0378</cdr:y>
    </cdr:from>
    <cdr:to>
      <cdr:x>0.48446</cdr:x>
      <cdr:y>0.12747</cdr:y>
    </cdr:to>
    <cdr:sp macro="" textlink="">
      <cdr:nvSpPr>
        <cdr:cNvPr id="13" name="TextBox 1"/>
        <cdr:cNvSpPr txBox="1"/>
      </cdr:nvSpPr>
      <cdr:spPr>
        <a:xfrm xmlns:a="http://schemas.openxmlformats.org/drawingml/2006/main">
          <a:off x="2001456" y="120964"/>
          <a:ext cx="827243" cy="286988"/>
        </a:xfrm>
        <a:prstGeom xmlns:a="http://schemas.openxmlformats.org/drawingml/2006/main" prst="rect">
          <a:avLst/>
        </a:prstGeom>
      </cdr:spPr>
    </cdr:sp>
  </cdr:relSizeAnchor>
  <cdr:relSizeAnchor xmlns:cdr="http://schemas.openxmlformats.org/drawingml/2006/chartDrawing">
    <cdr:from>
      <cdr:x>0.49939</cdr:x>
      <cdr:y>0.1122</cdr:y>
    </cdr:from>
    <cdr:to>
      <cdr:x>0.64107</cdr:x>
      <cdr:y>0.20187</cdr:y>
    </cdr:to>
    <cdr:sp macro="" textlink="">
      <cdr:nvSpPr>
        <cdr:cNvPr id="15" name="TextBox 1"/>
        <cdr:cNvSpPr txBox="1"/>
      </cdr:nvSpPr>
      <cdr:spPr>
        <a:xfrm xmlns:a="http://schemas.openxmlformats.org/drawingml/2006/main">
          <a:off x="2915856" y="359089"/>
          <a:ext cx="827243" cy="286988"/>
        </a:xfrm>
        <a:prstGeom xmlns:a="http://schemas.openxmlformats.org/drawingml/2006/main" prst="rect">
          <a:avLst/>
        </a:prstGeom>
      </cdr:spPr>
    </cdr:sp>
  </cdr:relSizeAnchor>
  <cdr:relSizeAnchor xmlns:cdr="http://schemas.openxmlformats.org/drawingml/2006/chartDrawing">
    <cdr:from>
      <cdr:x>0.50757</cdr:x>
      <cdr:y>0.03257</cdr:y>
    </cdr:from>
    <cdr:to>
      <cdr:x>0.65293</cdr:x>
      <cdr:y>0.11471</cdr:y>
    </cdr:to>
    <cdr:sp macro="" textlink="">
      <cdr:nvSpPr>
        <cdr:cNvPr id="16" name="Rectangle 15"/>
        <cdr:cNvSpPr/>
      </cdr:nvSpPr>
      <cdr:spPr>
        <a:xfrm xmlns:a="http://schemas.openxmlformats.org/drawingml/2006/main">
          <a:off x="2817628" y="93583"/>
          <a:ext cx="806896" cy="236025"/>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5"/>
        </a:lnRef>
        <a:fillRef xmlns:a="http://schemas.openxmlformats.org/drawingml/2006/main" idx="1">
          <a:schemeClr val="lt1"/>
        </a:fillRef>
        <a:effectRef xmlns:a="http://schemas.openxmlformats.org/drawingml/2006/main" idx="0">
          <a:schemeClr val="accent5"/>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sz="1300" b="1">
              <a:latin typeface="Times New Roman" pitchFamily="18" charset="0"/>
              <a:cs typeface="Times New Roman" pitchFamily="18" charset="0"/>
            </a:rPr>
            <a:t>p&lt;0,05</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31</Pages>
  <Words>8388</Words>
  <Characters>47814</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manhdv8586@outlook.com</dc:creator>
  <cp:lastModifiedBy>Admin</cp:lastModifiedBy>
  <cp:revision>23</cp:revision>
  <cp:lastPrinted>2020-11-17T02:40:00Z</cp:lastPrinted>
  <dcterms:created xsi:type="dcterms:W3CDTF">2020-11-17T02:42:00Z</dcterms:created>
  <dcterms:modified xsi:type="dcterms:W3CDTF">2021-01-13T02:26:00Z</dcterms:modified>
</cp:coreProperties>
</file>